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5AF95" w14:textId="2086B209" w:rsidR="00FF7BBE" w:rsidRPr="002E535C" w:rsidRDefault="00412A3D" w:rsidP="00FF7BBE">
      <w:pPr>
        <w:rPr>
          <w:rFonts w:ascii="Georgia" w:hAnsi="Georgia"/>
          <w:b/>
        </w:rPr>
      </w:pPr>
      <w:bookmarkStart w:id="0" w:name="_GoBack"/>
      <w:bookmarkEnd w:id="0"/>
      <w:r>
        <w:rPr>
          <w:rFonts w:ascii="Georgia" w:hAnsi="Georgia"/>
          <w:b/>
        </w:rPr>
        <w:t xml:space="preserve">How has the </w:t>
      </w:r>
      <w:r w:rsidRPr="00D56F27">
        <w:rPr>
          <w:rFonts w:ascii="Georgia" w:hAnsi="Georgia"/>
          <w:b/>
        </w:rPr>
        <w:t xml:space="preserve">Immigration Act of 1965 </w:t>
      </w:r>
      <w:r>
        <w:rPr>
          <w:rFonts w:ascii="Georgia" w:hAnsi="Georgia"/>
          <w:b/>
        </w:rPr>
        <w:t xml:space="preserve">made the </w:t>
      </w:r>
      <w:r w:rsidRPr="00D56F27">
        <w:rPr>
          <w:rFonts w:ascii="Georgia" w:hAnsi="Georgia"/>
          <w:b/>
        </w:rPr>
        <w:t>United States</w:t>
      </w:r>
      <w:r>
        <w:rPr>
          <w:rFonts w:ascii="Georgia" w:hAnsi="Georgia"/>
          <w:b/>
        </w:rPr>
        <w:t xml:space="preserve"> a multicultural society</w:t>
      </w:r>
      <w:r w:rsidRPr="00D56F27">
        <w:rPr>
          <w:rFonts w:ascii="Georgia" w:hAnsi="Georgia"/>
          <w:b/>
        </w:rPr>
        <w:t>?</w:t>
      </w:r>
    </w:p>
    <w:p w14:paraId="37DDC7DD" w14:textId="2E74DBEE" w:rsidR="00FF7BBE" w:rsidRPr="002E535C" w:rsidRDefault="00FF7BBE" w:rsidP="00FF7BBE">
      <w:pPr>
        <w:rPr>
          <w:rFonts w:ascii="Georgia" w:hAnsi="Georgia"/>
        </w:rPr>
      </w:pPr>
      <w:r w:rsidRPr="002E535C">
        <w:rPr>
          <w:rFonts w:ascii="Georgia" w:hAnsi="Georgia"/>
        </w:rPr>
        <w:t xml:space="preserve">Topics: </w:t>
      </w:r>
      <w:r w:rsidR="00412A3D">
        <w:rPr>
          <w:rFonts w:ascii="Georgia" w:hAnsi="Georgia"/>
        </w:rPr>
        <w:t>Immigration, Demographic</w:t>
      </w:r>
      <w:r w:rsidR="00412A3D" w:rsidRPr="00D56F27">
        <w:rPr>
          <w:rFonts w:ascii="Georgia" w:hAnsi="Georgia"/>
        </w:rPr>
        <w:t xml:space="preserve"> Change.</w:t>
      </w:r>
      <w:r w:rsidRPr="002E535C">
        <w:rPr>
          <w:rFonts w:ascii="Georgia" w:hAnsi="Georgia"/>
        </w:rPr>
        <w:t xml:space="preserve"> </w:t>
      </w:r>
    </w:p>
    <w:p w14:paraId="52492FDE" w14:textId="77777777" w:rsidR="00FF7BBE" w:rsidRPr="002E535C" w:rsidRDefault="00FF7BBE" w:rsidP="00FF7BBE">
      <w:pPr>
        <w:rPr>
          <w:rFonts w:ascii="Georgia" w:hAnsi="Georgia"/>
        </w:rPr>
      </w:pPr>
      <w:r w:rsidRPr="002E535C">
        <w:rPr>
          <w:rFonts w:ascii="Georgia" w:hAnsi="Georgia"/>
        </w:rPr>
        <w:t>Erik Altenbernd, UC Irvine History Project</w:t>
      </w:r>
    </w:p>
    <w:p w14:paraId="5CBE3588" w14:textId="77777777" w:rsidR="00FF7BBE" w:rsidRPr="002E535C" w:rsidRDefault="00FF7BBE" w:rsidP="00FF7BBE">
      <w:pPr>
        <w:rPr>
          <w:rFonts w:ascii="Georgia" w:hAnsi="Georgia"/>
        </w:rPr>
      </w:pPr>
    </w:p>
    <w:p w14:paraId="0818931A" w14:textId="77777777" w:rsidR="00FF7BBE" w:rsidRPr="002E535C" w:rsidRDefault="00FF7BBE" w:rsidP="00FF7BBE">
      <w:pPr>
        <w:rPr>
          <w:rFonts w:ascii="Georgia" w:hAnsi="Georgia"/>
          <w:b/>
        </w:rPr>
      </w:pPr>
      <w:r w:rsidRPr="002E535C">
        <w:rPr>
          <w:rFonts w:ascii="Georgia" w:hAnsi="Georgia"/>
          <w:b/>
        </w:rPr>
        <w:t>History Standards</w:t>
      </w:r>
    </w:p>
    <w:p w14:paraId="1BF691F8" w14:textId="77777777" w:rsidR="008D1850" w:rsidRDefault="008D1850" w:rsidP="008D1850">
      <w:pPr>
        <w:rPr>
          <w:rFonts w:ascii="Georgia" w:hAnsi="Georgia"/>
        </w:rPr>
      </w:pPr>
      <w:r w:rsidRPr="00545A8D">
        <w:rPr>
          <w:rFonts w:ascii="Georgia" w:hAnsi="Georgia"/>
          <w:b/>
        </w:rPr>
        <w:t xml:space="preserve">11.11 </w:t>
      </w:r>
      <w:r w:rsidRPr="00C107FC">
        <w:rPr>
          <w:rFonts w:ascii="Georgia" w:hAnsi="Georgia"/>
          <w:b/>
        </w:rPr>
        <w:t>Students analyze the major social problems and domestic policy issues in contemporary American society.</w:t>
      </w:r>
    </w:p>
    <w:p w14:paraId="14ADC5FE" w14:textId="3EFA6740" w:rsidR="00FF7BBE" w:rsidRPr="002E535C" w:rsidRDefault="008D1850" w:rsidP="008D1850">
      <w:pPr>
        <w:rPr>
          <w:rFonts w:ascii="Georgia" w:hAnsi="Georgia"/>
        </w:rPr>
      </w:pPr>
      <w:r>
        <w:rPr>
          <w:rFonts w:ascii="Georgia" w:hAnsi="Georgia"/>
          <w:b/>
        </w:rPr>
        <w:t>11.11.</w:t>
      </w:r>
      <w:r w:rsidRPr="00545A8D">
        <w:rPr>
          <w:rFonts w:ascii="Georgia" w:hAnsi="Georgia"/>
          <w:b/>
        </w:rPr>
        <w:t xml:space="preserve">1. </w:t>
      </w:r>
      <w:r w:rsidRPr="000D3A9E">
        <w:rPr>
          <w:rFonts w:ascii="Georgia" w:hAnsi="Georgia"/>
        </w:rPr>
        <w:t>Discuss the reasons for the nation’</w:t>
      </w:r>
      <w:r>
        <w:rPr>
          <w:rFonts w:ascii="Georgia" w:hAnsi="Georgia"/>
        </w:rPr>
        <w:t xml:space="preserve">s changing </w:t>
      </w:r>
      <w:r w:rsidRPr="000D3A9E">
        <w:rPr>
          <w:rFonts w:ascii="Georgia" w:hAnsi="Georgia"/>
        </w:rPr>
        <w:t>immigration p</w:t>
      </w:r>
      <w:r>
        <w:rPr>
          <w:rFonts w:ascii="Georgia" w:hAnsi="Georgia"/>
        </w:rPr>
        <w:t xml:space="preserve">olicy, with emphasis on how the </w:t>
      </w:r>
      <w:r w:rsidRPr="000D3A9E">
        <w:rPr>
          <w:rFonts w:ascii="Georgia" w:hAnsi="Georgia"/>
        </w:rPr>
        <w:t>Immigration Act of 1965 and successor acts have</w:t>
      </w:r>
      <w:r>
        <w:rPr>
          <w:rFonts w:ascii="Georgia" w:hAnsi="Georgia"/>
        </w:rPr>
        <w:t xml:space="preserve"> </w:t>
      </w:r>
      <w:r w:rsidRPr="000D3A9E">
        <w:rPr>
          <w:rFonts w:ascii="Georgia" w:hAnsi="Georgia"/>
        </w:rPr>
        <w:t>transformed American society.</w:t>
      </w:r>
    </w:p>
    <w:p w14:paraId="69916EAC" w14:textId="77777777" w:rsidR="00FF7BBE" w:rsidRPr="002E535C" w:rsidRDefault="00FF7BBE" w:rsidP="00FF7BBE">
      <w:pPr>
        <w:rPr>
          <w:rFonts w:ascii="Georgia" w:hAnsi="Georgia"/>
          <w:b/>
          <w:color w:val="000000"/>
          <w:sz w:val="28"/>
          <w:szCs w:val="28"/>
        </w:rPr>
      </w:pPr>
    </w:p>
    <w:p w14:paraId="0B4FAEAE" w14:textId="77777777" w:rsidR="00FF7BBE" w:rsidRPr="00BE1F52" w:rsidRDefault="00FF7BBE" w:rsidP="00FF7BBE">
      <w:pPr>
        <w:rPr>
          <w:rFonts w:ascii="Georgia" w:hAnsi="Georgia" w:cs="Arial"/>
          <w:b/>
        </w:rPr>
      </w:pPr>
      <w:r w:rsidRPr="00BE1F52">
        <w:rPr>
          <w:rFonts w:ascii="Georgia" w:hAnsi="Georgia" w:cs="Arial"/>
          <w:b/>
        </w:rPr>
        <w:t>CCSS Standards: Reading, Grades 11-12</w:t>
      </w:r>
    </w:p>
    <w:p w14:paraId="0AECF5CC" w14:textId="77777777" w:rsidR="00FF7BBE" w:rsidRPr="00BE1F52" w:rsidRDefault="00FF7BBE" w:rsidP="00FF7BBE">
      <w:pPr>
        <w:autoSpaceDE w:val="0"/>
        <w:autoSpaceDN w:val="0"/>
        <w:adjustRightInd w:val="0"/>
        <w:rPr>
          <w:rFonts w:ascii="Georgia" w:eastAsia="Cambria" w:hAnsi="Georgia" w:cs="Calibri"/>
        </w:rPr>
      </w:pPr>
      <w:r w:rsidRPr="00BE1F52">
        <w:rPr>
          <w:rFonts w:ascii="Georgia" w:hAnsi="Georgia"/>
          <w:b/>
        </w:rPr>
        <w:t>RH 1.</w:t>
      </w:r>
      <w:r w:rsidRPr="00BE1F52">
        <w:rPr>
          <w:rFonts w:ascii="Georgia" w:hAnsi="Georgia"/>
        </w:rPr>
        <w:t xml:space="preserve"> </w:t>
      </w:r>
      <w:r w:rsidRPr="00BE1F52">
        <w:rPr>
          <w:rFonts w:ascii="Georgia" w:eastAsia="Cambria" w:hAnsi="Georgia" w:cs="Calibri"/>
        </w:rPr>
        <w:t>Cite specific textual evidence to support analysis of primary and secondary sources, connecting insights gained from specific details to an understanding of the text as a whole.</w:t>
      </w:r>
    </w:p>
    <w:p w14:paraId="3F9E4982" w14:textId="77777777" w:rsidR="00FF7BBE" w:rsidRPr="00BE1F52" w:rsidRDefault="00FF7BBE" w:rsidP="00FF7BBE">
      <w:pPr>
        <w:autoSpaceDE w:val="0"/>
        <w:autoSpaceDN w:val="0"/>
        <w:adjustRightInd w:val="0"/>
        <w:rPr>
          <w:rFonts w:ascii="Georgia" w:eastAsia="Cambria" w:hAnsi="Georgia" w:cs="Calibri"/>
        </w:rPr>
      </w:pPr>
      <w:r w:rsidRPr="00BE1F52">
        <w:rPr>
          <w:rFonts w:ascii="Georgia" w:eastAsia="Cambria" w:hAnsi="Georgia" w:cs="Calibri"/>
          <w:b/>
        </w:rPr>
        <w:t xml:space="preserve">RH 2. </w:t>
      </w:r>
      <w:r w:rsidRPr="00BE1F52">
        <w:rPr>
          <w:rFonts w:ascii="Georgia" w:eastAsia="Cambria" w:hAnsi="Georgia" w:cs="Calibri"/>
        </w:rPr>
        <w:t>Determine the central ideas or information of a primary or secondary source; provide an accurate summary that makes clear the relationships among the key details and ideas.</w:t>
      </w:r>
    </w:p>
    <w:p w14:paraId="3676D51F" w14:textId="289A999E" w:rsidR="00FF7BBE" w:rsidRPr="00DE63C3" w:rsidRDefault="00DE63C3" w:rsidP="00DE63C3">
      <w:pPr>
        <w:rPr>
          <w:rFonts w:ascii="Georgia" w:hAnsi="Georgia"/>
        </w:rPr>
      </w:pPr>
      <w:r w:rsidRPr="004C043C">
        <w:rPr>
          <w:rFonts w:ascii="Georgia" w:hAnsi="Georgia"/>
          <w:b/>
        </w:rPr>
        <w:t xml:space="preserve">RH 3. </w:t>
      </w:r>
      <w:r w:rsidRPr="004C043C">
        <w:rPr>
          <w:rFonts w:ascii="Georgia" w:hAnsi="Georgia"/>
        </w:rPr>
        <w:t>Analyze in detail a series of events described in a text; determine whether earlier events caused late ones or simply preceded them.</w:t>
      </w:r>
    </w:p>
    <w:p w14:paraId="07DAD863" w14:textId="77777777" w:rsidR="00FF7BBE" w:rsidRPr="00BE1F52" w:rsidRDefault="00FF7BBE" w:rsidP="00FF7BBE">
      <w:pPr>
        <w:rPr>
          <w:rFonts w:ascii="Georgia" w:hAnsi="Georgia"/>
        </w:rPr>
      </w:pPr>
      <w:r w:rsidRPr="00BE1F52">
        <w:rPr>
          <w:rFonts w:ascii="Georgia" w:hAnsi="Georgia"/>
          <w:b/>
        </w:rPr>
        <w:t xml:space="preserve">RH7. </w:t>
      </w:r>
      <w:r w:rsidRPr="00BE1F52">
        <w:rPr>
          <w:rFonts w:ascii="Georgia" w:hAnsi="Georgia"/>
        </w:rPr>
        <w:t>Integrate and evaluate multiple sources of information presented in diverse formats and media (e.g. visually quantitatively, as well as in words) in order to address a question or solve a problem.</w:t>
      </w:r>
    </w:p>
    <w:p w14:paraId="71AC046F" w14:textId="77777777" w:rsidR="00FF7BBE" w:rsidRPr="00BE1F52" w:rsidRDefault="00FF7BBE" w:rsidP="00FF7BBE">
      <w:pPr>
        <w:rPr>
          <w:rFonts w:ascii="Georgia" w:hAnsi="Georgia"/>
          <w:b/>
        </w:rPr>
      </w:pPr>
      <w:r w:rsidRPr="00BE1F52">
        <w:rPr>
          <w:rFonts w:ascii="Georgia" w:hAnsi="Georgia"/>
          <w:b/>
        </w:rPr>
        <w:t xml:space="preserve">RH9. </w:t>
      </w:r>
      <w:r w:rsidRPr="00BE1F52">
        <w:rPr>
          <w:rFonts w:ascii="Georgia" w:hAnsi="Georgia"/>
        </w:rPr>
        <w:t>Integrate information from diverse sources, both primary and secondary, into a coherent understanding of an idea or event, noting discrepancies among sources.</w:t>
      </w:r>
      <w:r w:rsidRPr="00BE1F52">
        <w:rPr>
          <w:rFonts w:ascii="Georgia" w:hAnsi="Georgia"/>
          <w:b/>
        </w:rPr>
        <w:t xml:space="preserve"> </w:t>
      </w:r>
    </w:p>
    <w:p w14:paraId="6F33188C" w14:textId="77777777" w:rsidR="00FF7BBE" w:rsidRPr="00BE1F52" w:rsidRDefault="00FF7BBE" w:rsidP="00FF7BBE">
      <w:pPr>
        <w:rPr>
          <w:rFonts w:ascii="Georgia" w:hAnsi="Georgia" w:cs="Arial"/>
          <w:b/>
        </w:rPr>
      </w:pPr>
    </w:p>
    <w:p w14:paraId="1641A760" w14:textId="77777777" w:rsidR="00FF7BBE" w:rsidRPr="00BE1F52" w:rsidRDefault="00FF7BBE" w:rsidP="00FF7BBE">
      <w:pPr>
        <w:rPr>
          <w:rFonts w:ascii="Georgia" w:hAnsi="Georgia" w:cs="Arial"/>
          <w:b/>
        </w:rPr>
      </w:pPr>
      <w:r w:rsidRPr="00BE1F52">
        <w:rPr>
          <w:rFonts w:ascii="Georgia" w:hAnsi="Georgia" w:cs="Arial"/>
          <w:b/>
        </w:rPr>
        <w:t>CCSS Standards: Writing, Grades 11-12</w:t>
      </w:r>
    </w:p>
    <w:p w14:paraId="5AC24CB5" w14:textId="77777777" w:rsidR="00DE63C3" w:rsidRDefault="00DE63C3" w:rsidP="00FF7BBE">
      <w:pPr>
        <w:rPr>
          <w:rFonts w:ascii="Georgia" w:eastAsia="Cambria" w:hAnsi="Georgia" w:cs="Calibri"/>
        </w:rPr>
      </w:pPr>
      <w:r w:rsidRPr="004C043C">
        <w:rPr>
          <w:rFonts w:ascii="Georgia" w:hAnsi="Georgia"/>
          <w:b/>
        </w:rPr>
        <w:t>WH 1a.</w:t>
      </w:r>
      <w:r w:rsidRPr="004C043C">
        <w:rPr>
          <w:rFonts w:ascii="Georgia" w:hAnsi="Georgia"/>
        </w:rPr>
        <w:t xml:space="preserve"> </w:t>
      </w:r>
      <w:r w:rsidRPr="004C043C">
        <w:rPr>
          <w:rFonts w:ascii="Georgia" w:eastAsia="Cambria" w:hAnsi="Georgia" w:cs="Calibri"/>
        </w:rPr>
        <w:t xml:space="preserve">Introduce precise claim(s), </w:t>
      </w:r>
      <w:r>
        <w:rPr>
          <w:rFonts w:ascii="Georgia" w:eastAsia="Cambria" w:hAnsi="Georgia" w:cs="Calibri"/>
        </w:rPr>
        <w:t xml:space="preserve">distinguish the claim(s) from </w:t>
      </w:r>
      <w:r w:rsidRPr="004C043C">
        <w:rPr>
          <w:rFonts w:ascii="Georgia" w:eastAsia="Cambria" w:hAnsi="Georgia" w:cs="Calibri"/>
        </w:rPr>
        <w:t>alternate or opposing claims, and</w:t>
      </w:r>
      <w:r>
        <w:rPr>
          <w:rFonts w:ascii="Georgia" w:eastAsia="Cambria" w:hAnsi="Georgia" w:cs="Calibri"/>
        </w:rPr>
        <w:t xml:space="preserve"> create an organization that </w:t>
      </w:r>
      <w:r w:rsidRPr="004C043C">
        <w:rPr>
          <w:rFonts w:ascii="Georgia" w:eastAsia="Cambria" w:hAnsi="Georgia" w:cs="Calibri"/>
        </w:rPr>
        <w:t>establishes clear relationships among the claim(s), counterclaims, reasons, and evidence.</w:t>
      </w:r>
      <w:r w:rsidRPr="004C043C">
        <w:rPr>
          <w:rFonts w:ascii="Georgia" w:eastAsia="Cambria" w:hAnsi="Georgia" w:cs="Calibri"/>
          <w:b/>
        </w:rPr>
        <w:t xml:space="preserve"> </w:t>
      </w:r>
    </w:p>
    <w:p w14:paraId="06A74D5E" w14:textId="6B059BE2" w:rsidR="00FF7BBE" w:rsidRPr="00BE1F52" w:rsidRDefault="00FF7BBE" w:rsidP="00FF7BBE">
      <w:pPr>
        <w:rPr>
          <w:rFonts w:ascii="Georgia" w:eastAsia="Cambria" w:hAnsi="Georgia" w:cs="Calibri"/>
        </w:rPr>
      </w:pPr>
      <w:r w:rsidRPr="00BE1F52">
        <w:rPr>
          <w:rFonts w:ascii="Georgia" w:eastAsia="Cambria" w:hAnsi="Georgia" w:cs="Calibri"/>
          <w:b/>
        </w:rPr>
        <w:t xml:space="preserve">WH2. </w:t>
      </w:r>
      <w:r w:rsidRPr="00BE1F52">
        <w:rPr>
          <w:rFonts w:ascii="Georgia" w:eastAsia="Cambria" w:hAnsi="Georgia" w:cs="Calibri"/>
        </w:rPr>
        <w:t>Write informative/explanatory texts, including the narration of historical events, scientific procedures/experiments, or technical processes.</w:t>
      </w:r>
    </w:p>
    <w:p w14:paraId="5B4FC552" w14:textId="77777777" w:rsidR="00FF7BBE" w:rsidRDefault="00FF7BBE" w:rsidP="00FF7BBE">
      <w:pPr>
        <w:contextualSpacing/>
        <w:rPr>
          <w:rFonts w:ascii="Georgia" w:eastAsia="Cambria" w:hAnsi="Georgia" w:cs="Calibri"/>
        </w:rPr>
      </w:pPr>
      <w:r w:rsidRPr="00BE1F52">
        <w:rPr>
          <w:rFonts w:ascii="Georgia" w:eastAsia="Cambria" w:hAnsi="Georgia" w:cs="Calibri"/>
          <w:b/>
        </w:rPr>
        <w:t xml:space="preserve">WH4. </w:t>
      </w:r>
      <w:r w:rsidRPr="00BE1F52">
        <w:rPr>
          <w:rFonts w:ascii="Georgia" w:eastAsia="Cambria" w:hAnsi="Georgia" w:cs="Calibri"/>
        </w:rPr>
        <w:t>Produce clear and coherent writing in which the development and organization, and style are appropriate to the task, purpose, and audience.</w:t>
      </w:r>
    </w:p>
    <w:p w14:paraId="1E51C125" w14:textId="77777777" w:rsidR="00FF7BBE" w:rsidRDefault="00FF7BBE" w:rsidP="00FF7BBE">
      <w:pPr>
        <w:contextualSpacing/>
        <w:rPr>
          <w:rFonts w:ascii="Georgia" w:eastAsia="Cambria" w:hAnsi="Georgia" w:cs="Calibri"/>
        </w:rPr>
      </w:pPr>
    </w:p>
    <w:p w14:paraId="416B6090" w14:textId="4209CC8D" w:rsidR="00FF7BBE" w:rsidRPr="006021D9" w:rsidRDefault="00FF7BBE" w:rsidP="00FF7BBE">
      <w:pPr>
        <w:spacing w:before="100" w:beforeAutospacing="1" w:after="72"/>
        <w:contextualSpacing/>
        <w:rPr>
          <w:rFonts w:ascii="Georgia" w:eastAsia="Cambria" w:hAnsi="Georgia" w:cs="Calibri"/>
          <w:b/>
        </w:rPr>
      </w:pPr>
      <w:r w:rsidRPr="006021D9">
        <w:rPr>
          <w:rFonts w:ascii="Georgia" w:eastAsia="Cambria" w:hAnsi="Georgia" w:cs="Calibri"/>
          <w:b/>
        </w:rPr>
        <w:t>Guiding Question</w:t>
      </w:r>
      <w:r w:rsidR="00207459">
        <w:rPr>
          <w:rFonts w:ascii="Georgia" w:eastAsia="Cambria" w:hAnsi="Georgia" w:cs="Calibri"/>
          <w:b/>
        </w:rPr>
        <w:t>:</w:t>
      </w:r>
    </w:p>
    <w:p w14:paraId="4F645006" w14:textId="59A34963" w:rsidR="00FF7BBE" w:rsidRPr="00D45267" w:rsidRDefault="00026F01" w:rsidP="00FF7BBE">
      <w:pPr>
        <w:contextualSpacing/>
        <w:rPr>
          <w:rFonts w:ascii="Georgia" w:eastAsia="Cambria" w:hAnsi="Georgia" w:cs="Calibri"/>
        </w:rPr>
      </w:pPr>
      <w:r>
        <w:rPr>
          <w:rFonts w:ascii="Georgia" w:hAnsi="Georgia"/>
          <w:b/>
        </w:rPr>
        <w:t xml:space="preserve">How has the </w:t>
      </w:r>
      <w:r w:rsidRPr="00D56F27">
        <w:rPr>
          <w:rFonts w:ascii="Georgia" w:hAnsi="Georgia"/>
          <w:b/>
        </w:rPr>
        <w:t xml:space="preserve">Immigration Act of 1965 </w:t>
      </w:r>
      <w:r>
        <w:rPr>
          <w:rFonts w:ascii="Georgia" w:hAnsi="Georgia"/>
          <w:b/>
        </w:rPr>
        <w:t xml:space="preserve">made the </w:t>
      </w:r>
      <w:r w:rsidRPr="00D56F27">
        <w:rPr>
          <w:rFonts w:ascii="Georgia" w:hAnsi="Georgia"/>
          <w:b/>
        </w:rPr>
        <w:t>United States</w:t>
      </w:r>
      <w:r>
        <w:rPr>
          <w:rFonts w:ascii="Georgia" w:hAnsi="Georgia"/>
          <w:b/>
        </w:rPr>
        <w:t xml:space="preserve"> a multicultural society</w:t>
      </w:r>
      <w:r w:rsidRPr="00D56F27">
        <w:rPr>
          <w:rFonts w:ascii="Georgia" w:hAnsi="Georgia"/>
          <w:b/>
        </w:rPr>
        <w:t>?</w:t>
      </w:r>
    </w:p>
    <w:p w14:paraId="565EDC9B" w14:textId="77777777" w:rsidR="00FF7BBE" w:rsidRPr="002E535C" w:rsidRDefault="00FF7BBE" w:rsidP="00FF7BBE">
      <w:pPr>
        <w:contextualSpacing/>
        <w:rPr>
          <w:rFonts w:ascii="Georgia" w:eastAsia="Cambria" w:hAnsi="Georgia" w:cs="Calibri"/>
        </w:rPr>
      </w:pPr>
    </w:p>
    <w:p w14:paraId="10420BC4" w14:textId="77777777" w:rsidR="00FF7BBE" w:rsidRDefault="00FF7BBE" w:rsidP="00FF7BBE">
      <w:pPr>
        <w:contextualSpacing/>
        <w:rPr>
          <w:rFonts w:ascii="Georgia" w:eastAsia="Cambria" w:hAnsi="Georgia" w:cs="Calibri"/>
          <w:b/>
        </w:rPr>
      </w:pPr>
      <w:r>
        <w:rPr>
          <w:rFonts w:ascii="Georgia" w:eastAsia="Cambria" w:hAnsi="Georgia" w:cs="Calibri"/>
          <w:b/>
        </w:rPr>
        <w:t>Overview of Lesson</w:t>
      </w:r>
    </w:p>
    <w:p w14:paraId="7BC1E52F" w14:textId="77777777" w:rsidR="00775A39" w:rsidRDefault="00FF7BBE" w:rsidP="00FF7BBE">
      <w:pPr>
        <w:contextualSpacing/>
        <w:rPr>
          <w:rFonts w:ascii="Georgia" w:eastAsia="Cambria" w:hAnsi="Georgia" w:cs="Calibri"/>
        </w:rPr>
      </w:pPr>
      <w:r>
        <w:rPr>
          <w:rFonts w:ascii="Georgia" w:eastAsia="Cambria" w:hAnsi="Georgia" w:cs="Calibri"/>
        </w:rPr>
        <w:t xml:space="preserve">This lesson provides a </w:t>
      </w:r>
      <w:r w:rsidR="009440A8">
        <w:rPr>
          <w:rFonts w:ascii="Georgia" w:eastAsia="Cambria" w:hAnsi="Georgia" w:cs="Calibri"/>
        </w:rPr>
        <w:t>data- as well as narrative-</w:t>
      </w:r>
      <w:r w:rsidR="00026F01">
        <w:rPr>
          <w:rFonts w:ascii="Georgia" w:eastAsia="Cambria" w:hAnsi="Georgia" w:cs="Calibri"/>
        </w:rPr>
        <w:t xml:space="preserve">driven look at demographic change in the United States since passage of the Immigration Act of 1965. </w:t>
      </w:r>
    </w:p>
    <w:p w14:paraId="172FA2E4" w14:textId="77777777" w:rsidR="00775A39" w:rsidRDefault="00775A39" w:rsidP="00FF7BBE">
      <w:pPr>
        <w:contextualSpacing/>
        <w:rPr>
          <w:rFonts w:ascii="Georgia" w:eastAsia="Cambria" w:hAnsi="Georgia" w:cs="Calibri"/>
        </w:rPr>
      </w:pPr>
    </w:p>
    <w:p w14:paraId="50CA0F6E" w14:textId="360355FB" w:rsidR="00FF7BBE" w:rsidRPr="003D082D" w:rsidRDefault="00697113" w:rsidP="00FF7BBE">
      <w:pPr>
        <w:contextualSpacing/>
        <w:rPr>
          <w:rFonts w:ascii="Georgia" w:hAnsi="Georgia"/>
          <w:color w:val="000000" w:themeColor="text1"/>
        </w:rPr>
      </w:pPr>
      <w:r>
        <w:rPr>
          <w:rFonts w:ascii="Georgia" w:eastAsia="Cambria" w:hAnsi="Georgia" w:cs="Calibri"/>
        </w:rPr>
        <w:t xml:space="preserve">The lesson begins with an overview of the Immigration Act of 1965 and US immigration policy since the Chinese Exclusion Act of 1884 and the Immigration Act of 1924. </w:t>
      </w:r>
      <w:r w:rsidR="00354F4F">
        <w:rPr>
          <w:rFonts w:ascii="Georgia" w:eastAsia="Cambria" w:hAnsi="Georgia" w:cs="Calibri"/>
        </w:rPr>
        <w:t xml:space="preserve">The first part of the </w:t>
      </w:r>
      <w:r w:rsidR="006A1E4A">
        <w:rPr>
          <w:rFonts w:ascii="Georgia" w:eastAsia="Cambria" w:hAnsi="Georgia" w:cs="Calibri"/>
        </w:rPr>
        <w:t xml:space="preserve">lesson </w:t>
      </w:r>
      <w:r>
        <w:rPr>
          <w:rFonts w:ascii="Georgia" w:eastAsia="Cambria" w:hAnsi="Georgia" w:cs="Calibri"/>
        </w:rPr>
        <w:t xml:space="preserve">introduces the 1965 Immigration Act and some of effects it has had on the nation over the last thirty to forty years. </w:t>
      </w:r>
      <w:r w:rsidR="00354F4F">
        <w:rPr>
          <w:rFonts w:ascii="Georgia" w:eastAsia="Cambria" w:hAnsi="Georgia" w:cs="Calibri"/>
        </w:rPr>
        <w:t xml:space="preserve">Next, the lesson </w:t>
      </w:r>
      <w:r w:rsidR="009440A8">
        <w:rPr>
          <w:rFonts w:ascii="Georgia" w:eastAsia="Cambria" w:hAnsi="Georgia" w:cs="Calibri"/>
        </w:rPr>
        <w:t>examines the phenomenon of chain migration</w:t>
      </w:r>
      <w:r w:rsidR="00A97E35">
        <w:rPr>
          <w:rFonts w:ascii="Georgia" w:eastAsia="Cambria" w:hAnsi="Georgia" w:cs="Calibri"/>
        </w:rPr>
        <w:t xml:space="preserve">, </w:t>
      </w:r>
      <w:r w:rsidR="009440A8">
        <w:rPr>
          <w:rFonts w:ascii="Georgia" w:eastAsia="Cambria" w:hAnsi="Georgia" w:cs="Calibri"/>
        </w:rPr>
        <w:t xml:space="preserve">how the 1965 law replaced racial preferences for family preferences, and how </w:t>
      </w:r>
      <w:r w:rsidR="009440A8">
        <w:rPr>
          <w:rFonts w:ascii="Georgia" w:eastAsia="Cambria" w:hAnsi="Georgia" w:cs="Calibri"/>
        </w:rPr>
        <w:lastRenderedPageBreak/>
        <w:t>overall immigration to the US has spiked since 1965</w:t>
      </w:r>
      <w:r w:rsidR="00A97E35">
        <w:rPr>
          <w:rFonts w:ascii="Georgia" w:eastAsia="Cambria" w:hAnsi="Georgia" w:cs="Calibri"/>
        </w:rPr>
        <w:t xml:space="preserve"> (the </w:t>
      </w:r>
      <w:r w:rsidR="009440A8">
        <w:rPr>
          <w:rFonts w:ascii="Georgia" w:eastAsia="Cambria" w:hAnsi="Georgia" w:cs="Calibri"/>
        </w:rPr>
        <w:t>part of the lesson relies heavily on charts and graphs</w:t>
      </w:r>
      <w:r w:rsidR="00A97E35">
        <w:rPr>
          <w:rFonts w:ascii="Georgia" w:eastAsia="Cambria" w:hAnsi="Georgia" w:cs="Calibri"/>
        </w:rPr>
        <w:t>)</w:t>
      </w:r>
      <w:r w:rsidR="009440A8">
        <w:rPr>
          <w:rFonts w:ascii="Georgia" w:eastAsia="Cambria" w:hAnsi="Georgia" w:cs="Calibri"/>
        </w:rPr>
        <w:t>.</w:t>
      </w:r>
      <w:r w:rsidR="00A97E35">
        <w:rPr>
          <w:rFonts w:ascii="Georgia" w:eastAsia="Cambria" w:hAnsi="Georgia" w:cs="Calibri"/>
        </w:rPr>
        <w:t xml:space="preserve"> The third part of the lesson </w:t>
      </w:r>
      <w:r w:rsidR="009440A8">
        <w:rPr>
          <w:rFonts w:ascii="Georgia" w:eastAsia="Cambria" w:hAnsi="Georgia" w:cs="Calibri"/>
        </w:rPr>
        <w:t>examines the effects of the 1965 immigration law on California (particularly Los Angeles County and the City of Irvine), recent changes in patterns of immigration among Latinos and Asians, and California’s status as a minority-majority state. The final activity has the students assess demographic change in their home city, or the city of their high school, by gather data from City-Data.com.</w:t>
      </w:r>
    </w:p>
    <w:p w14:paraId="72BED5C3" w14:textId="77777777" w:rsidR="00FF7BBE" w:rsidRDefault="00FF7BBE" w:rsidP="00FF7BBE">
      <w:pPr>
        <w:contextualSpacing/>
        <w:rPr>
          <w:rFonts w:ascii="Georgia" w:eastAsia="Cambria" w:hAnsi="Georgia" w:cs="Calibri"/>
        </w:rPr>
      </w:pPr>
    </w:p>
    <w:p w14:paraId="1E1B7BC6" w14:textId="5115290C" w:rsidR="00FF7BBE" w:rsidRDefault="002E6B8A" w:rsidP="00FF7BBE">
      <w:pPr>
        <w:contextualSpacing/>
        <w:rPr>
          <w:rFonts w:ascii="Georgia" w:eastAsia="Cambria" w:hAnsi="Georgia" w:cs="Calibri"/>
        </w:rPr>
      </w:pPr>
      <w:r>
        <w:rPr>
          <w:rFonts w:ascii="Georgia" w:eastAsia="Cambria" w:hAnsi="Georgia" w:cs="Calibri"/>
        </w:rPr>
        <w:t>The lesson is designed to be modular. The lesson sections are arranged chronologically, and thus build on the previous sections. However, each section has also been designed to be taught independently of the other sections.</w:t>
      </w:r>
      <w:r w:rsidR="00FF7BBE">
        <w:rPr>
          <w:rFonts w:ascii="Georgia" w:eastAsia="Cambria" w:hAnsi="Georgia" w:cs="Calibri"/>
        </w:rPr>
        <w:t xml:space="preserve"> </w:t>
      </w:r>
    </w:p>
    <w:p w14:paraId="1F681DFE" w14:textId="77777777" w:rsidR="00FF7BBE" w:rsidRDefault="00FF7BBE" w:rsidP="00FF7BBE">
      <w:pPr>
        <w:contextualSpacing/>
        <w:rPr>
          <w:rFonts w:ascii="Georgia" w:eastAsia="Cambria" w:hAnsi="Georgia" w:cs="Calibri"/>
        </w:rPr>
      </w:pPr>
    </w:p>
    <w:p w14:paraId="7853628D" w14:textId="77777777" w:rsidR="00FF7BBE" w:rsidRDefault="00FF7BBE" w:rsidP="00FF7BBE">
      <w:pPr>
        <w:contextualSpacing/>
        <w:rPr>
          <w:rFonts w:ascii="Georgia" w:eastAsia="Cambria" w:hAnsi="Georgia" w:cs="Calibri"/>
        </w:rPr>
      </w:pPr>
      <w:r>
        <w:rPr>
          <w:rFonts w:ascii="Georgia" w:eastAsia="Cambria" w:hAnsi="Georgia" w:cs="Calibri"/>
        </w:rPr>
        <w:t>The sections of the lesson are as follows:</w:t>
      </w:r>
    </w:p>
    <w:p w14:paraId="31F8ADCA" w14:textId="77777777" w:rsidR="00FF7BBE" w:rsidRPr="001928C9" w:rsidRDefault="00FF7BBE" w:rsidP="00FF7BBE">
      <w:pPr>
        <w:pStyle w:val="ListParagraph"/>
        <w:numPr>
          <w:ilvl w:val="0"/>
          <w:numId w:val="22"/>
        </w:numPr>
        <w:rPr>
          <w:rFonts w:ascii="Georgia" w:hAnsi="Georgia" w:cs="Arial"/>
          <w:u w:val="single"/>
        </w:rPr>
      </w:pPr>
      <w:r>
        <w:rPr>
          <w:rFonts w:ascii="Georgia" w:eastAsia="Cambria" w:hAnsi="Georgia" w:cs="Calibri"/>
        </w:rPr>
        <w:t>Introduction</w:t>
      </w:r>
    </w:p>
    <w:p w14:paraId="7D910B48" w14:textId="5CB894C9" w:rsidR="001928C9" w:rsidRPr="009440A8" w:rsidRDefault="001928C9" w:rsidP="00FF7BBE">
      <w:pPr>
        <w:pStyle w:val="ListParagraph"/>
        <w:numPr>
          <w:ilvl w:val="0"/>
          <w:numId w:val="22"/>
        </w:numPr>
        <w:rPr>
          <w:rFonts w:ascii="Georgia" w:hAnsi="Georgia" w:cs="Arial"/>
          <w:u w:val="single"/>
        </w:rPr>
      </w:pPr>
      <w:r>
        <w:rPr>
          <w:rFonts w:ascii="Georgia" w:eastAsia="Cambria" w:hAnsi="Georgia" w:cs="Calibri"/>
        </w:rPr>
        <w:t>Immigration and Naturalization Act of 1965</w:t>
      </w:r>
    </w:p>
    <w:p w14:paraId="47A11CEE" w14:textId="61AB2400" w:rsidR="009440A8" w:rsidRPr="009440A8" w:rsidRDefault="009440A8" w:rsidP="00FF7BBE">
      <w:pPr>
        <w:pStyle w:val="ListParagraph"/>
        <w:numPr>
          <w:ilvl w:val="0"/>
          <w:numId w:val="22"/>
        </w:numPr>
        <w:rPr>
          <w:rFonts w:ascii="Georgia" w:hAnsi="Georgia" w:cs="Arial"/>
          <w:u w:val="single"/>
        </w:rPr>
      </w:pPr>
      <w:r>
        <w:rPr>
          <w:rFonts w:ascii="Georgia" w:eastAsia="Cambria" w:hAnsi="Georgia" w:cs="Calibri"/>
        </w:rPr>
        <w:t xml:space="preserve">Effects of the </w:t>
      </w:r>
      <w:r w:rsidR="001928C9">
        <w:rPr>
          <w:rFonts w:ascii="Georgia" w:eastAsia="Cambria" w:hAnsi="Georgia" w:cs="Calibri"/>
        </w:rPr>
        <w:t>Immigration Act of 1965 on the United States</w:t>
      </w:r>
    </w:p>
    <w:p w14:paraId="0B2B4B4B" w14:textId="4227EF65" w:rsidR="009440A8" w:rsidRPr="00026F01" w:rsidRDefault="009440A8" w:rsidP="00FF7BBE">
      <w:pPr>
        <w:pStyle w:val="ListParagraph"/>
        <w:numPr>
          <w:ilvl w:val="0"/>
          <w:numId w:val="22"/>
        </w:numPr>
        <w:rPr>
          <w:rFonts w:ascii="Georgia" w:hAnsi="Georgia" w:cs="Arial"/>
          <w:u w:val="single"/>
        </w:rPr>
      </w:pPr>
      <w:r>
        <w:rPr>
          <w:rFonts w:ascii="Georgia" w:eastAsia="Cambria" w:hAnsi="Georgia" w:cs="Calibri"/>
        </w:rPr>
        <w:t>Effects of the Immigration Act of 1965 on California</w:t>
      </w:r>
    </w:p>
    <w:p w14:paraId="4A7B1EC0" w14:textId="7AD65296" w:rsidR="00026F01" w:rsidRPr="00A67D99" w:rsidRDefault="009440A8" w:rsidP="00FF7BBE">
      <w:pPr>
        <w:pStyle w:val="ListParagraph"/>
        <w:numPr>
          <w:ilvl w:val="0"/>
          <w:numId w:val="22"/>
        </w:numPr>
        <w:rPr>
          <w:rFonts w:ascii="Georgia" w:hAnsi="Georgia" w:cs="Arial"/>
          <w:u w:val="single"/>
        </w:rPr>
      </w:pPr>
      <w:r>
        <w:rPr>
          <w:rFonts w:ascii="Georgia" w:hAnsi="Georgia" w:cs="Arial"/>
        </w:rPr>
        <w:t>Final Activity</w:t>
      </w:r>
    </w:p>
    <w:p w14:paraId="28AC8CB0" w14:textId="77777777" w:rsidR="00FF7BBE" w:rsidRPr="002E535C" w:rsidRDefault="00FF7BBE" w:rsidP="00FF7BBE">
      <w:pPr>
        <w:contextualSpacing/>
        <w:rPr>
          <w:rStyle w:val="LineNumber"/>
          <w:rFonts w:ascii="Georgia" w:hAnsi="Georgia" w:cs="Arial"/>
        </w:rPr>
      </w:pPr>
    </w:p>
    <w:p w14:paraId="7E9E007E" w14:textId="77777777" w:rsidR="00FF7BBE" w:rsidRPr="002E535C" w:rsidRDefault="00FF7BBE" w:rsidP="00FF7BBE">
      <w:pPr>
        <w:contextualSpacing/>
        <w:rPr>
          <w:rStyle w:val="LineNumber"/>
          <w:rFonts w:ascii="Georgia" w:hAnsi="Georgia" w:cs="Arial"/>
          <w:b/>
        </w:rPr>
      </w:pPr>
      <w:r w:rsidRPr="002E535C">
        <w:rPr>
          <w:rStyle w:val="LineNumber"/>
          <w:rFonts w:ascii="Georgia" w:hAnsi="Georgia" w:cs="Arial"/>
          <w:b/>
        </w:rPr>
        <w:t xml:space="preserve">Documents  </w:t>
      </w:r>
    </w:p>
    <w:p w14:paraId="0E85E9B2" w14:textId="77777777" w:rsidR="00FF7BBE" w:rsidRDefault="00FF7BBE" w:rsidP="00FF7BBE">
      <w:pPr>
        <w:pStyle w:val="ListParagraph"/>
        <w:numPr>
          <w:ilvl w:val="0"/>
          <w:numId w:val="23"/>
        </w:numPr>
        <w:rPr>
          <w:rFonts w:ascii="Georgia" w:hAnsi="Georgia"/>
          <w:color w:val="000000" w:themeColor="text1"/>
        </w:rPr>
      </w:pPr>
      <w:r>
        <w:rPr>
          <w:rFonts w:ascii="Georgia" w:hAnsi="Georgia"/>
          <w:color w:val="000000" w:themeColor="text1"/>
        </w:rPr>
        <w:t>Introduction</w:t>
      </w:r>
    </w:p>
    <w:p w14:paraId="42631852" w14:textId="415C54B2" w:rsidR="00FF7BBE" w:rsidRDefault="007D76AE" w:rsidP="00FF7BBE">
      <w:pPr>
        <w:pStyle w:val="ListParagraph"/>
        <w:numPr>
          <w:ilvl w:val="0"/>
          <w:numId w:val="23"/>
        </w:numPr>
        <w:rPr>
          <w:rFonts w:ascii="Georgia" w:hAnsi="Georgia"/>
          <w:color w:val="000000" w:themeColor="text1"/>
        </w:rPr>
      </w:pPr>
      <w:r>
        <w:rPr>
          <w:rFonts w:ascii="Georgia" w:hAnsi="Georgia"/>
          <w:color w:val="000000" w:themeColor="text1"/>
        </w:rPr>
        <w:t xml:space="preserve">“The Immigration Act of 1965 and its Effects,” Dallas </w:t>
      </w:r>
      <w:proofErr w:type="spellStart"/>
      <w:r>
        <w:rPr>
          <w:rFonts w:ascii="Georgia" w:hAnsi="Georgia"/>
          <w:color w:val="000000" w:themeColor="text1"/>
        </w:rPr>
        <w:t>TeleLearning</w:t>
      </w:r>
      <w:proofErr w:type="spellEnd"/>
      <w:r>
        <w:rPr>
          <w:rFonts w:ascii="Georgia" w:hAnsi="Georgia"/>
          <w:color w:val="000000" w:themeColor="text1"/>
        </w:rPr>
        <w:t xml:space="preserve"> (video)</w:t>
      </w:r>
    </w:p>
    <w:p w14:paraId="4AA1CD04" w14:textId="122ED8DA" w:rsidR="007D76AE" w:rsidRDefault="007D76AE" w:rsidP="00FF7BBE">
      <w:pPr>
        <w:pStyle w:val="ListParagraph"/>
        <w:numPr>
          <w:ilvl w:val="0"/>
          <w:numId w:val="23"/>
        </w:numPr>
        <w:rPr>
          <w:rFonts w:ascii="Georgia" w:hAnsi="Georgia"/>
          <w:color w:val="000000" w:themeColor="text1"/>
        </w:rPr>
      </w:pPr>
      <w:r>
        <w:rPr>
          <w:rFonts w:ascii="Georgia" w:hAnsi="Georgia"/>
          <w:color w:val="000000" w:themeColor="text1"/>
        </w:rPr>
        <w:t>“1965 Immigration Law Changed the Face of America,” National Public Radio (excerpt)</w:t>
      </w:r>
    </w:p>
    <w:p w14:paraId="2B91C492" w14:textId="330A9629" w:rsidR="007D76AE" w:rsidRDefault="007D76AE" w:rsidP="007D76AE">
      <w:pPr>
        <w:pStyle w:val="ListParagraph"/>
        <w:numPr>
          <w:ilvl w:val="0"/>
          <w:numId w:val="23"/>
        </w:numPr>
        <w:rPr>
          <w:rFonts w:ascii="Georgia" w:eastAsia="Times New Roman" w:hAnsi="Georgia"/>
          <w:color w:val="333333"/>
          <w:kern w:val="36"/>
        </w:rPr>
      </w:pPr>
      <w:r w:rsidRPr="007D76AE">
        <w:rPr>
          <w:rFonts w:ascii="Georgia" w:hAnsi="Georgia"/>
          <w:color w:val="000000" w:themeColor="text1"/>
        </w:rPr>
        <w:t xml:space="preserve">“Fifty </w:t>
      </w:r>
      <w:r w:rsidRPr="007D76AE">
        <w:rPr>
          <w:rFonts w:ascii="Georgia" w:eastAsia="Times New Roman" w:hAnsi="Georgia"/>
          <w:color w:val="333333"/>
          <w:kern w:val="36"/>
        </w:rPr>
        <w:t>Years On, the 1965 Immigration and Nationality Act Continues to Reshape the United States</w:t>
      </w:r>
      <w:r>
        <w:rPr>
          <w:rFonts w:ascii="Georgia" w:eastAsia="Times New Roman" w:hAnsi="Georgia"/>
          <w:color w:val="333333"/>
          <w:kern w:val="36"/>
        </w:rPr>
        <w:t xml:space="preserve">,” </w:t>
      </w:r>
      <w:r w:rsidRPr="007D76AE">
        <w:rPr>
          <w:rFonts w:ascii="Georgia" w:eastAsia="Times New Roman" w:hAnsi="Georgia"/>
          <w:color w:val="333333"/>
          <w:kern w:val="36"/>
        </w:rPr>
        <w:t>Migration Policy Institute</w:t>
      </w:r>
      <w:r>
        <w:rPr>
          <w:rFonts w:ascii="Georgia" w:eastAsia="Times New Roman" w:hAnsi="Georgia"/>
          <w:color w:val="333333"/>
          <w:kern w:val="36"/>
        </w:rPr>
        <w:t xml:space="preserve"> (excerpt)</w:t>
      </w:r>
    </w:p>
    <w:p w14:paraId="787EC9A4" w14:textId="0159726D" w:rsidR="007D76AE" w:rsidRDefault="007D76AE" w:rsidP="008661FD">
      <w:pPr>
        <w:pStyle w:val="ListParagraph"/>
        <w:numPr>
          <w:ilvl w:val="0"/>
          <w:numId w:val="23"/>
        </w:numPr>
        <w:rPr>
          <w:rFonts w:ascii="Georgia" w:eastAsia="Times New Roman" w:hAnsi="Georgia"/>
          <w:color w:val="333333"/>
          <w:kern w:val="36"/>
        </w:rPr>
      </w:pPr>
      <w:r w:rsidRPr="007D76AE">
        <w:rPr>
          <w:rFonts w:ascii="Georgia" w:hAnsi="Georgia"/>
          <w:color w:val="000000" w:themeColor="text1"/>
        </w:rPr>
        <w:t xml:space="preserve">“Annual </w:t>
      </w:r>
      <w:r w:rsidRPr="007D76AE">
        <w:rPr>
          <w:rFonts w:ascii="Georgia" w:eastAsia="Times New Roman" w:hAnsi="Georgia"/>
          <w:color w:val="333333"/>
          <w:kern w:val="36"/>
        </w:rPr>
        <w:t>Number of U.S. Legal Permanent Residents, 1820-2015,” Migration Policy Institute</w:t>
      </w:r>
      <w:r>
        <w:rPr>
          <w:rFonts w:ascii="Georgia" w:eastAsia="Times New Roman" w:hAnsi="Georgia"/>
          <w:color w:val="333333"/>
          <w:kern w:val="36"/>
        </w:rPr>
        <w:t xml:space="preserve"> (chart)</w:t>
      </w:r>
    </w:p>
    <w:p w14:paraId="5F8776BE" w14:textId="3AD1481F" w:rsidR="007D76AE" w:rsidRDefault="007D76AE" w:rsidP="008661FD">
      <w:pPr>
        <w:pStyle w:val="ListParagraph"/>
        <w:numPr>
          <w:ilvl w:val="0"/>
          <w:numId w:val="23"/>
        </w:numPr>
        <w:rPr>
          <w:rFonts w:ascii="Georgia" w:eastAsia="Times New Roman" w:hAnsi="Georgia"/>
          <w:color w:val="333333"/>
          <w:kern w:val="36"/>
        </w:rPr>
      </w:pPr>
      <w:r w:rsidRPr="007D76AE">
        <w:rPr>
          <w:rFonts w:ascii="Georgia" w:hAnsi="Georgia"/>
          <w:color w:val="000000" w:themeColor="text1"/>
        </w:rPr>
        <w:t>“</w:t>
      </w:r>
      <w:r>
        <w:rPr>
          <w:rFonts w:ascii="Georgia" w:hAnsi="Georgia"/>
          <w:color w:val="000000" w:themeColor="text1"/>
        </w:rPr>
        <w:t>U.S. Immigration Population by World Region of Birth, 1960-2015</w:t>
      </w:r>
      <w:r w:rsidRPr="007D76AE">
        <w:rPr>
          <w:rFonts w:ascii="Georgia" w:eastAsia="Times New Roman" w:hAnsi="Georgia"/>
          <w:color w:val="333333"/>
          <w:kern w:val="36"/>
        </w:rPr>
        <w:t>,” Migration Policy Institute</w:t>
      </w:r>
      <w:r>
        <w:rPr>
          <w:rFonts w:ascii="Georgia" w:eastAsia="Times New Roman" w:hAnsi="Georgia"/>
          <w:color w:val="333333"/>
          <w:kern w:val="36"/>
        </w:rPr>
        <w:t xml:space="preserve"> (chart)</w:t>
      </w:r>
    </w:p>
    <w:p w14:paraId="09C8ABE7" w14:textId="4D27F53F" w:rsidR="007D76AE" w:rsidRDefault="007D76AE" w:rsidP="008661FD">
      <w:pPr>
        <w:pStyle w:val="ListParagraph"/>
        <w:numPr>
          <w:ilvl w:val="0"/>
          <w:numId w:val="23"/>
        </w:numPr>
        <w:rPr>
          <w:rFonts w:ascii="Georgia" w:eastAsia="Times New Roman" w:hAnsi="Georgia"/>
          <w:color w:val="333333"/>
          <w:kern w:val="36"/>
        </w:rPr>
      </w:pPr>
      <w:r w:rsidRPr="007D76AE">
        <w:rPr>
          <w:rFonts w:ascii="Georgia" w:hAnsi="Georgia"/>
          <w:color w:val="000000" w:themeColor="text1"/>
        </w:rPr>
        <w:t>“</w:t>
      </w:r>
      <w:r>
        <w:rPr>
          <w:rFonts w:ascii="Georgia" w:hAnsi="Georgia"/>
          <w:color w:val="000000" w:themeColor="text1"/>
        </w:rPr>
        <w:t>Graph of Percentage of Foreign-Born Residents in California,” Public Policy Institute of California</w:t>
      </w:r>
      <w:r>
        <w:rPr>
          <w:rFonts w:ascii="Georgia" w:eastAsia="Times New Roman" w:hAnsi="Georgia"/>
          <w:color w:val="333333"/>
          <w:kern w:val="36"/>
        </w:rPr>
        <w:t xml:space="preserve"> (graph)</w:t>
      </w:r>
    </w:p>
    <w:p w14:paraId="10F8461C" w14:textId="3B1217FB" w:rsidR="007D76AE" w:rsidRPr="007D76AE" w:rsidRDefault="007D76AE" w:rsidP="008661FD">
      <w:pPr>
        <w:pStyle w:val="ListParagraph"/>
        <w:numPr>
          <w:ilvl w:val="0"/>
          <w:numId w:val="23"/>
        </w:numPr>
        <w:rPr>
          <w:rFonts w:ascii="Georgia" w:eastAsia="Times New Roman" w:hAnsi="Georgia"/>
          <w:color w:val="333333"/>
          <w:kern w:val="36"/>
        </w:rPr>
      </w:pPr>
      <w:r>
        <w:rPr>
          <w:rFonts w:ascii="Georgia" w:hAnsi="Georgia"/>
          <w:color w:val="000000" w:themeColor="text1"/>
        </w:rPr>
        <w:t>“It’s official: Latinos now outnumber whites in California,” LA Times (excerpt)</w:t>
      </w:r>
    </w:p>
    <w:p w14:paraId="4F84F75A" w14:textId="586F46CA" w:rsidR="007D76AE" w:rsidRPr="007D76AE" w:rsidRDefault="007D76AE" w:rsidP="008661FD">
      <w:pPr>
        <w:pStyle w:val="ListParagraph"/>
        <w:numPr>
          <w:ilvl w:val="0"/>
          <w:numId w:val="23"/>
        </w:numPr>
        <w:rPr>
          <w:rFonts w:ascii="Georgia" w:eastAsia="Times New Roman" w:hAnsi="Georgia"/>
          <w:color w:val="333333"/>
          <w:kern w:val="36"/>
        </w:rPr>
      </w:pPr>
      <w:r>
        <w:rPr>
          <w:rFonts w:ascii="Georgia" w:hAnsi="Georgia"/>
          <w:color w:val="000000" w:themeColor="text1"/>
        </w:rPr>
        <w:t>Chart of Immigration to California, 2005-2015,” Public Policy Institute of California, (chart)</w:t>
      </w:r>
    </w:p>
    <w:p w14:paraId="0772BC40" w14:textId="77777777" w:rsidR="007D76AE" w:rsidRPr="007D76AE" w:rsidRDefault="007D76AE" w:rsidP="008661FD">
      <w:pPr>
        <w:pStyle w:val="ListParagraph"/>
        <w:numPr>
          <w:ilvl w:val="0"/>
          <w:numId w:val="23"/>
        </w:numPr>
        <w:rPr>
          <w:rFonts w:ascii="Georgia" w:eastAsia="Times New Roman" w:hAnsi="Georgia"/>
          <w:color w:val="333333"/>
          <w:kern w:val="36"/>
        </w:rPr>
      </w:pPr>
      <w:r>
        <w:rPr>
          <w:rFonts w:ascii="Georgia" w:hAnsi="Georgia"/>
          <w:color w:val="000000" w:themeColor="text1"/>
        </w:rPr>
        <w:t>“Why Asians have become the dominant group in Irvine—and what that means for the city,” OC Register (excerpt)</w:t>
      </w:r>
    </w:p>
    <w:p w14:paraId="204C6309" w14:textId="77777777" w:rsidR="00BC7D88" w:rsidRPr="00BC7D88" w:rsidRDefault="00BC7D88" w:rsidP="008661FD">
      <w:pPr>
        <w:pStyle w:val="ListParagraph"/>
        <w:numPr>
          <w:ilvl w:val="0"/>
          <w:numId w:val="23"/>
        </w:numPr>
        <w:rPr>
          <w:rFonts w:ascii="Georgia" w:eastAsia="Times New Roman" w:hAnsi="Georgia"/>
          <w:color w:val="333333"/>
          <w:kern w:val="36"/>
        </w:rPr>
      </w:pPr>
      <w:r>
        <w:rPr>
          <w:rFonts w:ascii="Georgia" w:hAnsi="Georgia"/>
          <w:color w:val="000000" w:themeColor="text1"/>
        </w:rPr>
        <w:t>Seal of the State of California (image)</w:t>
      </w:r>
    </w:p>
    <w:p w14:paraId="26CB1848" w14:textId="006379F2" w:rsidR="007D76AE" w:rsidRPr="00BC7D88" w:rsidRDefault="00BC7D88" w:rsidP="008661FD">
      <w:pPr>
        <w:pStyle w:val="ListParagraph"/>
        <w:numPr>
          <w:ilvl w:val="0"/>
          <w:numId w:val="23"/>
        </w:numPr>
        <w:rPr>
          <w:rFonts w:ascii="Georgia" w:eastAsia="Times New Roman" w:hAnsi="Georgia"/>
          <w:color w:val="333333"/>
          <w:kern w:val="36"/>
        </w:rPr>
      </w:pPr>
      <w:r>
        <w:rPr>
          <w:rFonts w:ascii="Georgia" w:hAnsi="Georgia"/>
          <w:color w:val="000000" w:themeColor="text1"/>
        </w:rPr>
        <w:t>“The New Face of California,” Ventura County Star</w:t>
      </w:r>
      <w:r w:rsidR="007D76AE">
        <w:rPr>
          <w:rFonts w:ascii="Georgia" w:hAnsi="Georgia"/>
          <w:color w:val="000000" w:themeColor="text1"/>
        </w:rPr>
        <w:t xml:space="preserve"> </w:t>
      </w:r>
      <w:r>
        <w:rPr>
          <w:rFonts w:ascii="Georgia" w:hAnsi="Georgia"/>
          <w:color w:val="000000" w:themeColor="text1"/>
        </w:rPr>
        <w:t>(political cartoon)</w:t>
      </w:r>
    </w:p>
    <w:p w14:paraId="2597C0A2" w14:textId="56F3F02B" w:rsidR="00FF7BBE" w:rsidRPr="007D76AE" w:rsidRDefault="00BC7D88" w:rsidP="00BC7D88">
      <w:pPr>
        <w:pStyle w:val="ListParagraph"/>
        <w:numPr>
          <w:ilvl w:val="0"/>
          <w:numId w:val="23"/>
        </w:numPr>
        <w:rPr>
          <w:rFonts w:ascii="Georgia" w:hAnsi="Georgia"/>
          <w:color w:val="000000" w:themeColor="text1"/>
        </w:rPr>
      </w:pPr>
      <w:r>
        <w:rPr>
          <w:rFonts w:ascii="Georgia" w:hAnsi="Georgia"/>
          <w:color w:val="000000" w:themeColor="text1"/>
        </w:rPr>
        <w:t>Final Activity, City-Data.com (website)</w:t>
      </w:r>
    </w:p>
    <w:p w14:paraId="49C5C079" w14:textId="77777777" w:rsidR="00FF7BBE" w:rsidRDefault="00FF7BBE" w:rsidP="00233C41">
      <w:pPr>
        <w:rPr>
          <w:rFonts w:ascii="Georgia" w:hAnsi="Georgia"/>
        </w:rPr>
      </w:pPr>
    </w:p>
    <w:p w14:paraId="2CCE6DAF" w14:textId="0652A79F" w:rsidR="00775A39" w:rsidRPr="00775A39" w:rsidRDefault="00775A39" w:rsidP="00233C41">
      <w:pPr>
        <w:rPr>
          <w:rFonts w:ascii="Georgia" w:hAnsi="Georgia"/>
          <w:b/>
        </w:rPr>
      </w:pPr>
      <w:r>
        <w:rPr>
          <w:rFonts w:ascii="Georgia" w:hAnsi="Georgia"/>
          <w:b/>
        </w:rPr>
        <w:t>Teacher Outline of Final Activity</w:t>
      </w:r>
    </w:p>
    <w:p w14:paraId="0DB29642" w14:textId="5262CE04" w:rsidR="00775A39" w:rsidRDefault="00775A39" w:rsidP="00775A39">
      <w:pPr>
        <w:rPr>
          <w:rFonts w:ascii="Georgia" w:hAnsi="Georgia"/>
          <w:b/>
        </w:rPr>
      </w:pPr>
      <w:r>
        <w:rPr>
          <w:rFonts w:ascii="Georgia" w:hAnsi="Georgia"/>
        </w:rPr>
        <w:t xml:space="preserve">The final activity allows the students to assess demographic change in their home city, or the city in which their higher school is located. The inquiry question for the assignment is:  </w:t>
      </w:r>
      <w:r>
        <w:rPr>
          <w:rFonts w:ascii="Georgia" w:hAnsi="Georgia"/>
          <w:b/>
        </w:rPr>
        <w:t>Does your home town look like modern California?</w:t>
      </w:r>
    </w:p>
    <w:p w14:paraId="33864420" w14:textId="77777777" w:rsidR="00775A39" w:rsidRDefault="00775A39" w:rsidP="00775A39">
      <w:pPr>
        <w:rPr>
          <w:rFonts w:ascii="Georgia" w:hAnsi="Georgia"/>
          <w:b/>
        </w:rPr>
      </w:pPr>
    </w:p>
    <w:p w14:paraId="40F03CD7" w14:textId="7543D7EF" w:rsidR="00775A39" w:rsidRPr="00775A39" w:rsidRDefault="00775A39" w:rsidP="00775A39">
      <w:pPr>
        <w:rPr>
          <w:rFonts w:ascii="Georgia" w:hAnsi="Georgia"/>
        </w:rPr>
      </w:pPr>
      <w:r>
        <w:rPr>
          <w:rFonts w:ascii="Georgia" w:hAnsi="Georgia"/>
        </w:rPr>
        <w:lastRenderedPageBreak/>
        <w:t>To do this, the students simply enter the name of the city in the online database, City-Data.com. The directions are as follows:</w:t>
      </w:r>
    </w:p>
    <w:p w14:paraId="5065384E" w14:textId="77777777" w:rsidR="00775A39" w:rsidRDefault="00775A39" w:rsidP="00775A39">
      <w:pPr>
        <w:rPr>
          <w:rFonts w:ascii="Georgia" w:hAnsi="Georgia"/>
        </w:rPr>
      </w:pPr>
      <w:r>
        <w:rPr>
          <w:rFonts w:ascii="Georgia" w:hAnsi="Georgia"/>
        </w:rPr>
        <w:t>To answer this question, click on the City-Data.Com link below and type in the name of the city where you live (or, conversely, the city where your school is located).</w:t>
      </w:r>
    </w:p>
    <w:p w14:paraId="562DDDE7" w14:textId="77777777" w:rsidR="00775A39" w:rsidRDefault="00775A39" w:rsidP="00775A39">
      <w:pPr>
        <w:rPr>
          <w:rFonts w:ascii="Georgia" w:hAnsi="Georgia"/>
        </w:rPr>
      </w:pPr>
    </w:p>
    <w:p w14:paraId="38A6D164" w14:textId="77777777" w:rsidR="00775A39" w:rsidRDefault="00B631EC" w:rsidP="00775A39">
      <w:pPr>
        <w:rPr>
          <w:rFonts w:ascii="Georgia" w:hAnsi="Georgia"/>
        </w:rPr>
      </w:pPr>
      <w:hyperlink r:id="rId7" w:history="1">
        <w:r w:rsidR="00775A39" w:rsidRPr="00B16976">
          <w:rPr>
            <w:rStyle w:val="Hyperlink"/>
            <w:rFonts w:ascii="Georgia" w:hAnsi="Georgia"/>
          </w:rPr>
          <w:t>http://www.city-data.com/</w:t>
        </w:r>
      </w:hyperlink>
    </w:p>
    <w:p w14:paraId="72BBC76F" w14:textId="77777777" w:rsidR="00775A39" w:rsidRDefault="00775A39" w:rsidP="00775A39">
      <w:pPr>
        <w:rPr>
          <w:rFonts w:ascii="Georgia" w:hAnsi="Georgia"/>
        </w:rPr>
      </w:pPr>
    </w:p>
    <w:p w14:paraId="28DEF2EC" w14:textId="77777777" w:rsidR="00775A39" w:rsidRDefault="00775A39" w:rsidP="00775A39">
      <w:pPr>
        <w:rPr>
          <w:rFonts w:ascii="Georgia" w:hAnsi="Georgia"/>
        </w:rPr>
      </w:pPr>
      <w:r>
        <w:rPr>
          <w:rFonts w:ascii="Georgia" w:hAnsi="Georgia"/>
        </w:rPr>
        <w:t xml:space="preserve">After you enter the city into the database, press enter and then scroll down to the pie chart titled “Races in [your home city], CA (2015). Underneath the pie chart there will be a link titled </w:t>
      </w:r>
      <w:r w:rsidRPr="001B6C14">
        <w:rPr>
          <w:rFonts w:ascii="Georgia" w:hAnsi="Georgia"/>
          <w:b/>
        </w:rPr>
        <w:t>“Races in [your home city] detailed stats</w:t>
      </w:r>
      <w:r w:rsidRPr="001B6C14">
        <w:rPr>
          <w:rFonts w:ascii="Georgia" w:hAnsi="Georgia"/>
        </w:rPr>
        <w:t>.</w:t>
      </w:r>
      <w:r w:rsidRPr="001B6C14">
        <w:rPr>
          <w:rFonts w:ascii="Georgia" w:hAnsi="Georgia"/>
          <w:b/>
        </w:rPr>
        <w:t>”</w:t>
      </w:r>
      <w:r>
        <w:rPr>
          <w:rFonts w:ascii="Georgia" w:hAnsi="Georgia"/>
          <w:b/>
        </w:rPr>
        <w:t xml:space="preserve"> </w:t>
      </w:r>
      <w:r>
        <w:rPr>
          <w:rFonts w:ascii="Georgia" w:hAnsi="Georgia"/>
        </w:rPr>
        <w:t xml:space="preserve">Click the “detailed stats” link and fill in the information into the City-Data.Com chart below. </w:t>
      </w:r>
    </w:p>
    <w:p w14:paraId="0C1A1C7B" w14:textId="77777777" w:rsidR="00775A39" w:rsidRDefault="00775A39" w:rsidP="00775A39">
      <w:pPr>
        <w:rPr>
          <w:rFonts w:ascii="Georgia" w:hAnsi="Georgia"/>
        </w:rPr>
      </w:pPr>
    </w:p>
    <w:p w14:paraId="165462D3" w14:textId="60C35EDE" w:rsidR="00FF7BBE" w:rsidRDefault="00775A39" w:rsidP="00775A39">
      <w:pPr>
        <w:rPr>
          <w:rFonts w:ascii="Georgia" w:hAnsi="Georgia"/>
          <w:b/>
          <w:color w:val="000000"/>
        </w:rPr>
      </w:pPr>
      <w:r>
        <w:rPr>
          <w:rFonts w:ascii="Georgia" w:hAnsi="Georgia"/>
        </w:rPr>
        <w:t>After you’ve entered all the data, fill out the boxes below and list two ways your city is and is not similar to California as a whole, and two ways your city changed between 2000 and 2015.</w:t>
      </w:r>
    </w:p>
    <w:p w14:paraId="3E5FF904" w14:textId="77777777" w:rsidR="00FF7BBE" w:rsidRDefault="00FF7BBE" w:rsidP="00233C41">
      <w:pPr>
        <w:rPr>
          <w:rFonts w:ascii="Georgia" w:hAnsi="Georgia"/>
          <w:b/>
          <w:color w:val="000000"/>
        </w:rPr>
      </w:pPr>
    </w:p>
    <w:p w14:paraId="02E0E96C" w14:textId="77777777" w:rsidR="00FF7BBE" w:rsidRDefault="00FF7BBE" w:rsidP="00233C41">
      <w:pPr>
        <w:rPr>
          <w:rFonts w:ascii="Georgia" w:hAnsi="Georgia"/>
          <w:b/>
          <w:color w:val="000000"/>
        </w:rPr>
      </w:pPr>
    </w:p>
    <w:p w14:paraId="096774FB" w14:textId="77777777" w:rsidR="00FF7BBE" w:rsidRDefault="00FF7BBE" w:rsidP="00233C41">
      <w:pPr>
        <w:rPr>
          <w:rFonts w:ascii="Georgia" w:hAnsi="Georgia"/>
          <w:b/>
          <w:color w:val="000000"/>
        </w:rPr>
      </w:pPr>
    </w:p>
    <w:p w14:paraId="60FF831F" w14:textId="77777777" w:rsidR="00FF7BBE" w:rsidRDefault="00FF7BBE" w:rsidP="00233C41">
      <w:pPr>
        <w:rPr>
          <w:rFonts w:ascii="Georgia" w:hAnsi="Georgia"/>
          <w:b/>
          <w:color w:val="000000"/>
        </w:rPr>
      </w:pPr>
    </w:p>
    <w:p w14:paraId="4556271A" w14:textId="77777777" w:rsidR="00FF7BBE" w:rsidRDefault="00FF7BBE" w:rsidP="00233C41">
      <w:pPr>
        <w:rPr>
          <w:rFonts w:ascii="Georgia" w:hAnsi="Georgia"/>
          <w:b/>
          <w:color w:val="000000"/>
        </w:rPr>
      </w:pPr>
    </w:p>
    <w:p w14:paraId="1526DBC0" w14:textId="77777777" w:rsidR="00FF7BBE" w:rsidRDefault="00FF7BBE" w:rsidP="00233C41">
      <w:pPr>
        <w:rPr>
          <w:rFonts w:ascii="Georgia" w:hAnsi="Georgia"/>
          <w:b/>
          <w:color w:val="000000"/>
        </w:rPr>
      </w:pPr>
    </w:p>
    <w:p w14:paraId="0EC91D49" w14:textId="77777777" w:rsidR="00FF7BBE" w:rsidRDefault="00FF7BBE" w:rsidP="00233C41">
      <w:pPr>
        <w:rPr>
          <w:rFonts w:ascii="Georgia" w:hAnsi="Georgia"/>
          <w:b/>
          <w:color w:val="000000"/>
        </w:rPr>
      </w:pPr>
    </w:p>
    <w:p w14:paraId="43B55E10" w14:textId="77777777" w:rsidR="007A470B" w:rsidRDefault="007A470B" w:rsidP="00233C41">
      <w:pPr>
        <w:rPr>
          <w:rFonts w:ascii="Georgia" w:hAnsi="Georgia"/>
          <w:b/>
          <w:color w:val="000000"/>
        </w:rPr>
      </w:pPr>
    </w:p>
    <w:p w14:paraId="29ECCB04" w14:textId="77777777" w:rsidR="004A08D6" w:rsidRDefault="004A08D6" w:rsidP="00233C41">
      <w:pPr>
        <w:rPr>
          <w:rFonts w:ascii="Georgia" w:hAnsi="Georgia"/>
          <w:b/>
          <w:color w:val="000000"/>
        </w:rPr>
      </w:pPr>
    </w:p>
    <w:p w14:paraId="7C3515E4" w14:textId="77777777" w:rsidR="004A08D6" w:rsidRDefault="004A08D6" w:rsidP="00233C41">
      <w:pPr>
        <w:rPr>
          <w:rFonts w:ascii="Georgia" w:hAnsi="Georgia"/>
          <w:b/>
          <w:color w:val="000000"/>
        </w:rPr>
      </w:pPr>
    </w:p>
    <w:p w14:paraId="1B95C9EF" w14:textId="77777777" w:rsidR="004A08D6" w:rsidRDefault="004A08D6" w:rsidP="00233C41">
      <w:pPr>
        <w:rPr>
          <w:rFonts w:ascii="Georgia" w:hAnsi="Georgia"/>
          <w:b/>
          <w:color w:val="000000"/>
        </w:rPr>
      </w:pPr>
    </w:p>
    <w:p w14:paraId="5C70A446" w14:textId="77777777" w:rsidR="004A08D6" w:rsidRDefault="004A08D6" w:rsidP="00233C41">
      <w:pPr>
        <w:rPr>
          <w:rFonts w:ascii="Georgia" w:hAnsi="Georgia"/>
          <w:b/>
          <w:color w:val="000000"/>
        </w:rPr>
      </w:pPr>
    </w:p>
    <w:p w14:paraId="685AF216" w14:textId="77777777" w:rsidR="004A08D6" w:rsidRDefault="004A08D6" w:rsidP="00233C41">
      <w:pPr>
        <w:rPr>
          <w:rFonts w:ascii="Georgia" w:hAnsi="Georgia"/>
          <w:b/>
          <w:color w:val="000000"/>
        </w:rPr>
      </w:pPr>
    </w:p>
    <w:p w14:paraId="04061BF9" w14:textId="77777777" w:rsidR="004A08D6" w:rsidRDefault="004A08D6" w:rsidP="00233C41">
      <w:pPr>
        <w:rPr>
          <w:rFonts w:ascii="Georgia" w:hAnsi="Georgia"/>
          <w:b/>
          <w:color w:val="000000"/>
        </w:rPr>
      </w:pPr>
    </w:p>
    <w:p w14:paraId="796BDB19" w14:textId="77777777" w:rsidR="004A08D6" w:rsidRDefault="004A08D6" w:rsidP="00233C41">
      <w:pPr>
        <w:rPr>
          <w:rFonts w:ascii="Georgia" w:hAnsi="Georgia"/>
          <w:b/>
          <w:color w:val="000000"/>
        </w:rPr>
      </w:pPr>
    </w:p>
    <w:p w14:paraId="39C13E66" w14:textId="77777777" w:rsidR="004A08D6" w:rsidRDefault="004A08D6" w:rsidP="00233C41">
      <w:pPr>
        <w:rPr>
          <w:rFonts w:ascii="Georgia" w:hAnsi="Georgia"/>
          <w:b/>
          <w:color w:val="000000"/>
        </w:rPr>
      </w:pPr>
    </w:p>
    <w:p w14:paraId="4583B3AF" w14:textId="77777777" w:rsidR="004A08D6" w:rsidRDefault="004A08D6" w:rsidP="00233C41">
      <w:pPr>
        <w:rPr>
          <w:rFonts w:ascii="Georgia" w:hAnsi="Georgia"/>
          <w:b/>
          <w:color w:val="000000"/>
        </w:rPr>
      </w:pPr>
    </w:p>
    <w:p w14:paraId="6891183D" w14:textId="77777777" w:rsidR="004A08D6" w:rsidRDefault="004A08D6" w:rsidP="00233C41">
      <w:pPr>
        <w:rPr>
          <w:rFonts w:ascii="Georgia" w:hAnsi="Georgia"/>
          <w:b/>
          <w:color w:val="000000"/>
        </w:rPr>
      </w:pPr>
    </w:p>
    <w:p w14:paraId="215BC9EF" w14:textId="77777777" w:rsidR="004A08D6" w:rsidRDefault="004A08D6" w:rsidP="00233C41">
      <w:pPr>
        <w:rPr>
          <w:rFonts w:ascii="Georgia" w:hAnsi="Georgia"/>
          <w:b/>
          <w:color w:val="000000"/>
        </w:rPr>
      </w:pPr>
    </w:p>
    <w:p w14:paraId="595E8D45" w14:textId="77777777" w:rsidR="004A08D6" w:rsidRDefault="004A08D6" w:rsidP="00233C41">
      <w:pPr>
        <w:rPr>
          <w:rFonts w:ascii="Georgia" w:hAnsi="Georgia"/>
          <w:b/>
          <w:color w:val="000000"/>
        </w:rPr>
      </w:pPr>
    </w:p>
    <w:p w14:paraId="1B5E79CB" w14:textId="77777777" w:rsidR="004A08D6" w:rsidRDefault="004A08D6" w:rsidP="00233C41">
      <w:pPr>
        <w:rPr>
          <w:rFonts w:ascii="Georgia" w:hAnsi="Georgia"/>
          <w:b/>
          <w:color w:val="000000"/>
        </w:rPr>
      </w:pPr>
    </w:p>
    <w:p w14:paraId="12731F8A" w14:textId="77777777" w:rsidR="004A08D6" w:rsidRDefault="004A08D6" w:rsidP="00233C41">
      <w:pPr>
        <w:rPr>
          <w:rFonts w:ascii="Georgia" w:hAnsi="Georgia"/>
          <w:b/>
          <w:color w:val="000000"/>
        </w:rPr>
      </w:pPr>
    </w:p>
    <w:p w14:paraId="658DACD9" w14:textId="77777777" w:rsidR="004A08D6" w:rsidRDefault="004A08D6" w:rsidP="00233C41">
      <w:pPr>
        <w:rPr>
          <w:rFonts w:ascii="Georgia" w:hAnsi="Georgia"/>
          <w:b/>
          <w:color w:val="000000"/>
        </w:rPr>
      </w:pPr>
    </w:p>
    <w:p w14:paraId="072CF81F" w14:textId="77777777" w:rsidR="004A08D6" w:rsidRDefault="004A08D6" w:rsidP="00233C41">
      <w:pPr>
        <w:rPr>
          <w:rFonts w:ascii="Georgia" w:hAnsi="Georgia"/>
          <w:b/>
          <w:color w:val="000000"/>
        </w:rPr>
      </w:pPr>
    </w:p>
    <w:p w14:paraId="63377754" w14:textId="77777777" w:rsidR="004A08D6" w:rsidRDefault="004A08D6" w:rsidP="00233C41">
      <w:pPr>
        <w:rPr>
          <w:rFonts w:ascii="Georgia" w:hAnsi="Georgia"/>
          <w:b/>
          <w:color w:val="000000"/>
        </w:rPr>
      </w:pPr>
    </w:p>
    <w:p w14:paraId="61E9C8F3" w14:textId="77777777" w:rsidR="004A08D6" w:rsidRDefault="004A08D6" w:rsidP="00233C41">
      <w:pPr>
        <w:rPr>
          <w:rFonts w:ascii="Georgia" w:hAnsi="Georgia"/>
          <w:b/>
          <w:color w:val="000000"/>
        </w:rPr>
      </w:pPr>
    </w:p>
    <w:p w14:paraId="60CF00A5" w14:textId="77777777" w:rsidR="004A08D6" w:rsidRDefault="004A08D6" w:rsidP="00233C41">
      <w:pPr>
        <w:rPr>
          <w:rFonts w:ascii="Georgia" w:hAnsi="Georgia"/>
          <w:b/>
          <w:color w:val="000000"/>
        </w:rPr>
      </w:pPr>
    </w:p>
    <w:p w14:paraId="0058A924" w14:textId="77777777" w:rsidR="004A08D6" w:rsidRDefault="004A08D6" w:rsidP="00233C41">
      <w:pPr>
        <w:rPr>
          <w:rFonts w:ascii="Georgia" w:hAnsi="Georgia"/>
          <w:b/>
          <w:color w:val="000000"/>
        </w:rPr>
      </w:pPr>
    </w:p>
    <w:p w14:paraId="645D6C78" w14:textId="77777777" w:rsidR="004A08D6" w:rsidRDefault="004A08D6" w:rsidP="00233C41">
      <w:pPr>
        <w:rPr>
          <w:rFonts w:ascii="Georgia" w:hAnsi="Georgia"/>
          <w:b/>
          <w:color w:val="000000"/>
        </w:rPr>
      </w:pPr>
    </w:p>
    <w:p w14:paraId="6F171FBE" w14:textId="77777777" w:rsidR="004A08D6" w:rsidRDefault="004A08D6" w:rsidP="00233C41">
      <w:pPr>
        <w:rPr>
          <w:rFonts w:ascii="Georgia" w:hAnsi="Georgia"/>
          <w:b/>
          <w:color w:val="000000"/>
        </w:rPr>
      </w:pPr>
    </w:p>
    <w:p w14:paraId="6529B6AE" w14:textId="77777777" w:rsidR="004A08D6" w:rsidRDefault="004A08D6" w:rsidP="00233C41">
      <w:pPr>
        <w:rPr>
          <w:rFonts w:ascii="Georgia" w:hAnsi="Georgia"/>
          <w:b/>
          <w:color w:val="000000"/>
        </w:rPr>
      </w:pPr>
    </w:p>
    <w:p w14:paraId="33D49517" w14:textId="77777777" w:rsidR="002E6B8A" w:rsidRDefault="002E6B8A" w:rsidP="00233C41">
      <w:pPr>
        <w:rPr>
          <w:rFonts w:ascii="Georgia" w:hAnsi="Georgia"/>
          <w:b/>
          <w:color w:val="000000"/>
        </w:rPr>
      </w:pPr>
    </w:p>
    <w:p w14:paraId="52034BE5" w14:textId="20F27973" w:rsidR="00A41623" w:rsidRPr="00D56F27" w:rsidRDefault="00EC64CF" w:rsidP="00233C41">
      <w:pPr>
        <w:rPr>
          <w:rFonts w:ascii="Georgia" w:hAnsi="Georgia"/>
          <w:b/>
          <w:color w:val="000000"/>
        </w:rPr>
      </w:pPr>
      <w:r w:rsidRPr="00D56F27">
        <w:rPr>
          <w:rFonts w:ascii="Georgia" w:hAnsi="Georgia"/>
          <w:b/>
          <w:color w:val="000000"/>
        </w:rPr>
        <w:lastRenderedPageBreak/>
        <w:t>Introduction</w:t>
      </w:r>
    </w:p>
    <w:p w14:paraId="0AD56619" w14:textId="3E6A53E9" w:rsidR="00144ADA" w:rsidRDefault="00651F71" w:rsidP="00233C41">
      <w:pPr>
        <w:rPr>
          <w:rFonts w:ascii="Georgia" w:hAnsi="Georgia"/>
        </w:rPr>
      </w:pPr>
      <w:r>
        <w:rPr>
          <w:rFonts w:ascii="Georgia" w:hAnsi="Georgia"/>
        </w:rPr>
        <w:t>Today, the US is one of the most culturally diverse nations on Earth</w:t>
      </w:r>
      <w:r w:rsidR="00DB098D">
        <w:rPr>
          <w:rFonts w:ascii="Georgia" w:hAnsi="Georgia"/>
        </w:rPr>
        <w:t>.</w:t>
      </w:r>
      <w:r w:rsidR="00454F89">
        <w:rPr>
          <w:rFonts w:ascii="Georgia" w:hAnsi="Georgia"/>
        </w:rPr>
        <w:t xml:space="preserve"> A key moment in the creation of our </w:t>
      </w:r>
      <w:r w:rsidR="00DB098D">
        <w:rPr>
          <w:rFonts w:ascii="Georgia" w:hAnsi="Georgia"/>
        </w:rPr>
        <w:t xml:space="preserve">multicultural society was </w:t>
      </w:r>
      <w:r w:rsidR="00454F89">
        <w:rPr>
          <w:rFonts w:ascii="Georgia" w:hAnsi="Georgia"/>
        </w:rPr>
        <w:t xml:space="preserve">1965—the year President Lyndon B. Johnson signed the </w:t>
      </w:r>
      <w:r w:rsidR="00454F89" w:rsidRPr="00454F89">
        <w:rPr>
          <w:rFonts w:ascii="Georgia" w:hAnsi="Georgia"/>
          <w:b/>
          <w:color w:val="000000"/>
        </w:rPr>
        <w:t>Immigration and Naturalization A</w:t>
      </w:r>
      <w:r w:rsidR="00454F89">
        <w:rPr>
          <w:rFonts w:ascii="Georgia" w:hAnsi="Georgia"/>
          <w:b/>
          <w:color w:val="000000"/>
        </w:rPr>
        <w:t xml:space="preserve">ct </w:t>
      </w:r>
      <w:r w:rsidR="00454F89">
        <w:rPr>
          <w:rFonts w:ascii="Georgia" w:hAnsi="Georgia"/>
          <w:color w:val="000000"/>
        </w:rPr>
        <w:t xml:space="preserve">into law. </w:t>
      </w:r>
    </w:p>
    <w:p w14:paraId="086FC4CC" w14:textId="77777777" w:rsidR="00144ADA" w:rsidRDefault="00144ADA" w:rsidP="00233C41">
      <w:pPr>
        <w:rPr>
          <w:rFonts w:ascii="Georgia" w:hAnsi="Georgia"/>
        </w:rPr>
      </w:pPr>
    </w:p>
    <w:p w14:paraId="63929ECA" w14:textId="232D135F" w:rsidR="001932FC" w:rsidRPr="00D56F27" w:rsidRDefault="00CB539B" w:rsidP="00233C41">
      <w:pPr>
        <w:rPr>
          <w:rFonts w:ascii="Georgia" w:hAnsi="Georgia"/>
        </w:rPr>
      </w:pPr>
      <w:r>
        <w:rPr>
          <w:rFonts w:ascii="Georgia" w:hAnsi="Georgia"/>
        </w:rPr>
        <w:t xml:space="preserve">Immigration has long been an issue of concern for the federal government. </w:t>
      </w:r>
      <w:r w:rsidR="008879DD">
        <w:rPr>
          <w:rFonts w:ascii="Georgia" w:hAnsi="Georgia"/>
        </w:rPr>
        <w:t>O</w:t>
      </w:r>
      <w:r w:rsidR="001E7BF6" w:rsidRPr="00D56F27">
        <w:rPr>
          <w:rFonts w:ascii="Georgia" w:hAnsi="Georgia"/>
        </w:rPr>
        <w:t>ne of the most important early laws passed by Congress</w:t>
      </w:r>
      <w:r w:rsidR="009278AE">
        <w:rPr>
          <w:rFonts w:ascii="Georgia" w:hAnsi="Georgia"/>
        </w:rPr>
        <w:t xml:space="preserve"> dealt with the issue of immigration. T</w:t>
      </w:r>
      <w:r w:rsidR="001E7BF6" w:rsidRPr="00D56F27">
        <w:rPr>
          <w:rFonts w:ascii="Georgia" w:hAnsi="Georgia"/>
        </w:rPr>
        <w:t>he Naturalization Act of 1790</w:t>
      </w:r>
      <w:r w:rsidR="009278AE">
        <w:rPr>
          <w:rFonts w:ascii="Georgia" w:hAnsi="Georgia"/>
        </w:rPr>
        <w:t xml:space="preserve"> stated that the only type of immigrant that could become a US citizen was a “free white person.” </w:t>
      </w:r>
      <w:r w:rsidR="001E7BF6" w:rsidRPr="00D56F27">
        <w:rPr>
          <w:rFonts w:ascii="Georgia" w:hAnsi="Georgia"/>
        </w:rPr>
        <w:t>(</w:t>
      </w:r>
      <w:r w:rsidR="001E7BF6" w:rsidRPr="00D56F27">
        <w:rPr>
          <w:rFonts w:ascii="Georgia" w:hAnsi="Georgia"/>
          <w:b/>
        </w:rPr>
        <w:t>Naturalization</w:t>
      </w:r>
      <w:r w:rsidR="001E7BF6" w:rsidRPr="00D56F27">
        <w:rPr>
          <w:rFonts w:ascii="Georgia" w:hAnsi="Georgia"/>
        </w:rPr>
        <w:t xml:space="preserve"> is the word the federal government uses to refer to immigrants who, after living in the United States, decide to become US citizens. Citizens born in the US are called </w:t>
      </w:r>
      <w:r w:rsidR="001E7BF6" w:rsidRPr="00D56F27">
        <w:rPr>
          <w:rFonts w:ascii="Georgia" w:hAnsi="Georgia"/>
          <w:b/>
        </w:rPr>
        <w:t>natural-born citizens</w:t>
      </w:r>
      <w:r w:rsidR="001E7BF6" w:rsidRPr="00D56F27">
        <w:rPr>
          <w:rFonts w:ascii="Georgia" w:hAnsi="Georgia"/>
        </w:rPr>
        <w:t xml:space="preserve">; citizens born in a foreign nation are called </w:t>
      </w:r>
      <w:r w:rsidR="001E7BF6" w:rsidRPr="00D56F27">
        <w:rPr>
          <w:rFonts w:ascii="Georgia" w:hAnsi="Georgia"/>
          <w:b/>
        </w:rPr>
        <w:t>naturalized citizens</w:t>
      </w:r>
      <w:r w:rsidR="001E7BF6" w:rsidRPr="00D56F27">
        <w:rPr>
          <w:rFonts w:ascii="Georgia" w:hAnsi="Georgia"/>
        </w:rPr>
        <w:t xml:space="preserve">).   </w:t>
      </w:r>
    </w:p>
    <w:p w14:paraId="2F686A05" w14:textId="77777777" w:rsidR="001932FC" w:rsidRPr="00D56F27" w:rsidRDefault="001932FC" w:rsidP="00233C41">
      <w:pPr>
        <w:rPr>
          <w:rFonts w:ascii="Georgia" w:hAnsi="Georgia"/>
        </w:rPr>
      </w:pPr>
    </w:p>
    <w:p w14:paraId="587EEBB7" w14:textId="7CF27072" w:rsidR="00A07981" w:rsidRPr="00D56F27" w:rsidRDefault="00D2204B" w:rsidP="00233C41">
      <w:pPr>
        <w:rPr>
          <w:rFonts w:ascii="Georgia" w:hAnsi="Georgia"/>
        </w:rPr>
      </w:pPr>
      <w:r>
        <w:rPr>
          <w:rFonts w:ascii="Georgia" w:hAnsi="Georgia"/>
        </w:rPr>
        <w:t xml:space="preserve">For most of the 1800s, </w:t>
      </w:r>
      <w:r w:rsidR="00A07981" w:rsidRPr="00D56F27">
        <w:rPr>
          <w:rFonts w:ascii="Georgia" w:hAnsi="Georgia"/>
        </w:rPr>
        <w:t xml:space="preserve">the </w:t>
      </w:r>
      <w:r>
        <w:rPr>
          <w:rFonts w:ascii="Georgia" w:hAnsi="Georgia"/>
        </w:rPr>
        <w:t xml:space="preserve">federal government did </w:t>
      </w:r>
      <w:r w:rsidRPr="00695ECE">
        <w:rPr>
          <w:rFonts w:ascii="Georgia" w:hAnsi="Georgia"/>
          <w:u w:val="single"/>
        </w:rPr>
        <w:t>not</w:t>
      </w:r>
      <w:r>
        <w:rPr>
          <w:rFonts w:ascii="Georgia" w:hAnsi="Georgia"/>
        </w:rPr>
        <w:t xml:space="preserve"> regulate who could and who could not enter the United States. For most of the 1800s, </w:t>
      </w:r>
      <w:r w:rsidR="00081896">
        <w:rPr>
          <w:rFonts w:ascii="Georgia" w:hAnsi="Georgia"/>
        </w:rPr>
        <w:t xml:space="preserve">the federal government focused on </w:t>
      </w:r>
      <w:r w:rsidR="00CB539B">
        <w:rPr>
          <w:rFonts w:ascii="Georgia" w:hAnsi="Georgia"/>
        </w:rPr>
        <w:t xml:space="preserve">who could and could not become an American citizen. </w:t>
      </w:r>
    </w:p>
    <w:p w14:paraId="7A352A93" w14:textId="77777777" w:rsidR="00A07981" w:rsidRPr="00D56F27" w:rsidRDefault="00A07981" w:rsidP="00233C41">
      <w:pPr>
        <w:rPr>
          <w:rFonts w:ascii="Georgia" w:hAnsi="Georgia"/>
        </w:rPr>
      </w:pPr>
    </w:p>
    <w:p w14:paraId="47097B2B" w14:textId="0669A12C" w:rsidR="00A07981" w:rsidRPr="00D56F27" w:rsidRDefault="00D2204B" w:rsidP="00233C41">
      <w:pPr>
        <w:rPr>
          <w:rFonts w:ascii="Georgia" w:hAnsi="Georgia"/>
        </w:rPr>
      </w:pPr>
      <w:r>
        <w:rPr>
          <w:rFonts w:ascii="Georgia" w:hAnsi="Georgia"/>
        </w:rPr>
        <w:t xml:space="preserve">That changed in </w:t>
      </w:r>
      <w:r w:rsidR="001932FC" w:rsidRPr="00D56F27">
        <w:rPr>
          <w:rFonts w:ascii="Georgia" w:hAnsi="Georgia"/>
        </w:rPr>
        <w:t>1882</w:t>
      </w:r>
      <w:r>
        <w:rPr>
          <w:rFonts w:ascii="Georgia" w:hAnsi="Georgia"/>
        </w:rPr>
        <w:t xml:space="preserve"> when C</w:t>
      </w:r>
      <w:r w:rsidR="0089033B">
        <w:rPr>
          <w:rFonts w:ascii="Georgia" w:hAnsi="Georgia"/>
        </w:rPr>
        <w:t xml:space="preserve">ongress </w:t>
      </w:r>
      <w:r w:rsidR="001932FC" w:rsidRPr="00D56F27">
        <w:rPr>
          <w:rFonts w:ascii="Georgia" w:hAnsi="Georgia"/>
        </w:rPr>
        <w:t>passed</w:t>
      </w:r>
      <w:r w:rsidR="0089033B">
        <w:rPr>
          <w:rFonts w:ascii="Georgia" w:hAnsi="Georgia"/>
        </w:rPr>
        <w:t xml:space="preserve"> </w:t>
      </w:r>
      <w:r w:rsidR="00A07981" w:rsidRPr="00D56F27">
        <w:rPr>
          <w:rFonts w:ascii="Georgia" w:hAnsi="Georgia"/>
        </w:rPr>
        <w:t xml:space="preserve">the </w:t>
      </w:r>
      <w:r w:rsidR="001932FC" w:rsidRPr="00D56F27">
        <w:rPr>
          <w:rFonts w:ascii="Georgia" w:hAnsi="Georgia"/>
          <w:b/>
        </w:rPr>
        <w:t>Chinese Exclusion Act</w:t>
      </w:r>
      <w:r w:rsidR="001932FC" w:rsidRPr="00D56F27">
        <w:rPr>
          <w:rFonts w:ascii="Georgia" w:hAnsi="Georgia"/>
        </w:rPr>
        <w:t>—the first law in US immigration history</w:t>
      </w:r>
      <w:r w:rsidR="00CB539B">
        <w:rPr>
          <w:rFonts w:ascii="Georgia" w:hAnsi="Georgia"/>
        </w:rPr>
        <w:t xml:space="preserve"> to restrict a particular group of immigrants from entering the nation. In t</w:t>
      </w:r>
      <w:r w:rsidR="002F6AF3">
        <w:rPr>
          <w:rFonts w:ascii="Georgia" w:hAnsi="Georgia"/>
        </w:rPr>
        <w:t xml:space="preserve">he early twentieth century, </w:t>
      </w:r>
      <w:r w:rsidR="001932FC" w:rsidRPr="00D56F27">
        <w:rPr>
          <w:rFonts w:ascii="Georgia" w:hAnsi="Georgia"/>
        </w:rPr>
        <w:t xml:space="preserve">federal officials </w:t>
      </w:r>
      <w:r w:rsidR="00A07981" w:rsidRPr="00D56F27">
        <w:rPr>
          <w:rFonts w:ascii="Georgia" w:hAnsi="Georgia"/>
        </w:rPr>
        <w:t>s</w:t>
      </w:r>
      <w:r w:rsidR="001932FC" w:rsidRPr="00D56F27">
        <w:rPr>
          <w:rFonts w:ascii="Georgia" w:hAnsi="Georgia"/>
        </w:rPr>
        <w:t xml:space="preserve">ought to restrict all Asian immigrants, as well as immigrants from Southern and Eastern Europe. </w:t>
      </w:r>
    </w:p>
    <w:p w14:paraId="599A5181" w14:textId="77777777" w:rsidR="00A07981" w:rsidRPr="00D56F27" w:rsidRDefault="00A07981" w:rsidP="00233C41">
      <w:pPr>
        <w:rPr>
          <w:rFonts w:ascii="Georgia" w:hAnsi="Georgia"/>
        </w:rPr>
      </w:pPr>
    </w:p>
    <w:p w14:paraId="7DA40B03" w14:textId="34B5FFB6" w:rsidR="00CD263C" w:rsidRPr="00D56F27" w:rsidRDefault="00A07981" w:rsidP="00233C41">
      <w:pPr>
        <w:rPr>
          <w:rFonts w:ascii="Georgia" w:hAnsi="Georgia"/>
        </w:rPr>
      </w:pPr>
      <w:r w:rsidRPr="00D56F27">
        <w:rPr>
          <w:rFonts w:ascii="Georgia" w:hAnsi="Georgia"/>
        </w:rPr>
        <w:t xml:space="preserve">After World War I, </w:t>
      </w:r>
      <w:r w:rsidR="00562564">
        <w:rPr>
          <w:rFonts w:ascii="Georgia" w:hAnsi="Georgia"/>
        </w:rPr>
        <w:t xml:space="preserve">Congress passed another restrictive law: </w:t>
      </w:r>
      <w:proofErr w:type="gramStart"/>
      <w:r w:rsidR="00562564">
        <w:rPr>
          <w:rFonts w:ascii="Georgia" w:hAnsi="Georgia"/>
        </w:rPr>
        <w:t>the</w:t>
      </w:r>
      <w:proofErr w:type="gramEnd"/>
      <w:r w:rsidR="00562564">
        <w:rPr>
          <w:rFonts w:ascii="Georgia" w:hAnsi="Georgia"/>
        </w:rPr>
        <w:t xml:space="preserve"> </w:t>
      </w:r>
      <w:r w:rsidR="001932FC" w:rsidRPr="00D56F27">
        <w:rPr>
          <w:rFonts w:ascii="Georgia" w:hAnsi="Georgia"/>
          <w:b/>
        </w:rPr>
        <w:t>Immigration Act of 1924</w:t>
      </w:r>
      <w:r w:rsidR="001932FC" w:rsidRPr="00D56F27">
        <w:rPr>
          <w:rFonts w:ascii="Georgia" w:hAnsi="Georgia"/>
        </w:rPr>
        <w:t xml:space="preserve">. Also known as the Johnson-Reed Act, the Immigration Act of 1924 </w:t>
      </w:r>
      <w:r w:rsidR="00562564">
        <w:rPr>
          <w:rFonts w:ascii="Georgia" w:hAnsi="Georgia"/>
        </w:rPr>
        <w:t xml:space="preserve">limited </w:t>
      </w:r>
      <w:r w:rsidRPr="00D56F27">
        <w:rPr>
          <w:rFonts w:ascii="Georgia" w:hAnsi="Georgia"/>
        </w:rPr>
        <w:t xml:space="preserve">the </w:t>
      </w:r>
      <w:r w:rsidR="001932FC" w:rsidRPr="00D56F27">
        <w:rPr>
          <w:rFonts w:ascii="Georgia" w:hAnsi="Georgia"/>
        </w:rPr>
        <w:t xml:space="preserve">total number of immigrants </w:t>
      </w:r>
      <w:r w:rsidRPr="00D56F27">
        <w:rPr>
          <w:rFonts w:ascii="Georgia" w:hAnsi="Georgia"/>
        </w:rPr>
        <w:t xml:space="preserve">allowed to enter the US </w:t>
      </w:r>
      <w:r w:rsidR="001932FC" w:rsidRPr="00D56F27">
        <w:rPr>
          <w:rFonts w:ascii="Georgia" w:hAnsi="Georgia"/>
        </w:rPr>
        <w:t>to a maximum of 150,000 per year</w:t>
      </w:r>
      <w:r w:rsidRPr="00D56F27">
        <w:rPr>
          <w:rFonts w:ascii="Georgia" w:hAnsi="Georgia"/>
        </w:rPr>
        <w:t xml:space="preserve">. </w:t>
      </w:r>
      <w:r w:rsidR="00562564">
        <w:rPr>
          <w:rFonts w:ascii="Georgia" w:hAnsi="Georgia"/>
        </w:rPr>
        <w:t>The law also used a</w:t>
      </w:r>
      <w:r w:rsidRPr="00D56F27">
        <w:rPr>
          <w:rFonts w:ascii="Georgia" w:hAnsi="Georgia"/>
        </w:rPr>
        <w:t xml:space="preserve"> strict </w:t>
      </w:r>
      <w:r w:rsidRPr="00D56F27">
        <w:rPr>
          <w:rFonts w:ascii="Georgia" w:hAnsi="Georgia"/>
          <w:b/>
        </w:rPr>
        <w:t>quota system</w:t>
      </w:r>
      <w:r w:rsidRPr="00D56F27">
        <w:rPr>
          <w:rFonts w:ascii="Georgia" w:hAnsi="Georgia"/>
        </w:rPr>
        <w:t>. The quota syst</w:t>
      </w:r>
      <w:r w:rsidR="00CB539B">
        <w:rPr>
          <w:rFonts w:ascii="Georgia" w:hAnsi="Georgia"/>
        </w:rPr>
        <w:t xml:space="preserve">em allowed only certain numbers </w:t>
      </w:r>
      <w:r w:rsidRPr="00D56F27">
        <w:rPr>
          <w:rFonts w:ascii="Georgia" w:hAnsi="Georgia"/>
        </w:rPr>
        <w:t xml:space="preserve">of people from each nation. However, some nations had larger quotas (or </w:t>
      </w:r>
      <w:r w:rsidR="00CD263C" w:rsidRPr="00D56F27">
        <w:rPr>
          <w:rFonts w:ascii="Georgia" w:hAnsi="Georgia"/>
        </w:rPr>
        <w:t xml:space="preserve">numbers) </w:t>
      </w:r>
      <w:r w:rsidRPr="00D56F27">
        <w:rPr>
          <w:rFonts w:ascii="Georgia" w:hAnsi="Georgia"/>
        </w:rPr>
        <w:t xml:space="preserve">than </w:t>
      </w:r>
      <w:r w:rsidR="00CD263C" w:rsidRPr="00D56F27">
        <w:rPr>
          <w:rFonts w:ascii="Georgia" w:hAnsi="Georgia"/>
        </w:rPr>
        <w:t>others. Whereas African countries like Egypt, or Eastern European nations like Poland, were given small quotas,</w:t>
      </w:r>
      <w:r w:rsidR="00022755">
        <w:rPr>
          <w:rFonts w:ascii="Georgia" w:hAnsi="Georgia"/>
        </w:rPr>
        <w:t xml:space="preserve"> Western and </w:t>
      </w:r>
      <w:r w:rsidR="001932FC" w:rsidRPr="00D56F27">
        <w:rPr>
          <w:rFonts w:ascii="Georgia" w:hAnsi="Georgia"/>
        </w:rPr>
        <w:t>Northern European nations like Great Britain</w:t>
      </w:r>
      <w:r w:rsidR="00CD263C" w:rsidRPr="00D56F27">
        <w:rPr>
          <w:rFonts w:ascii="Georgia" w:hAnsi="Georgia"/>
        </w:rPr>
        <w:t xml:space="preserve"> and </w:t>
      </w:r>
      <w:r w:rsidR="001932FC" w:rsidRPr="00D56F27">
        <w:rPr>
          <w:rFonts w:ascii="Georgia" w:hAnsi="Georgia"/>
        </w:rPr>
        <w:t>Germany</w:t>
      </w:r>
      <w:r w:rsidR="00CD263C" w:rsidRPr="00D56F27">
        <w:rPr>
          <w:rFonts w:ascii="Georgia" w:hAnsi="Georgia"/>
        </w:rPr>
        <w:t xml:space="preserve"> were given large quotas (Asian countries</w:t>
      </w:r>
      <w:r w:rsidR="00CB539B">
        <w:rPr>
          <w:rFonts w:ascii="Georgia" w:hAnsi="Georgia"/>
        </w:rPr>
        <w:t xml:space="preserve"> like China were given no quota</w:t>
      </w:r>
      <w:r w:rsidR="00CD263C" w:rsidRPr="00D56F27">
        <w:rPr>
          <w:rFonts w:ascii="Georgia" w:hAnsi="Georgia"/>
        </w:rPr>
        <w:t xml:space="preserve"> at all). The Immigration Act of 1924</w:t>
      </w:r>
      <w:r w:rsidR="00CB539B">
        <w:rPr>
          <w:rFonts w:ascii="Georgia" w:hAnsi="Georgia"/>
        </w:rPr>
        <w:t>,</w:t>
      </w:r>
      <w:r w:rsidR="00CD263C" w:rsidRPr="00D56F27">
        <w:rPr>
          <w:rFonts w:ascii="Georgia" w:hAnsi="Georgia"/>
        </w:rPr>
        <w:t xml:space="preserve"> therefore</w:t>
      </w:r>
      <w:r w:rsidR="00CB539B">
        <w:rPr>
          <w:rFonts w:ascii="Georgia" w:hAnsi="Georgia"/>
        </w:rPr>
        <w:t>,</w:t>
      </w:r>
      <w:r w:rsidR="00CD263C" w:rsidRPr="00D56F27">
        <w:rPr>
          <w:rFonts w:ascii="Georgia" w:hAnsi="Georgia"/>
        </w:rPr>
        <w:t xml:space="preserve"> played favorites. Based on prejudiced, or racist, ideas about certain foreign cultures, the law was set up to limit immigration from cultures many </w:t>
      </w:r>
      <w:r w:rsidR="008E6D53">
        <w:rPr>
          <w:rFonts w:ascii="Georgia" w:hAnsi="Georgia"/>
        </w:rPr>
        <w:t xml:space="preserve">in the US </w:t>
      </w:r>
      <w:r w:rsidR="00CD263C" w:rsidRPr="00D56F27">
        <w:rPr>
          <w:rFonts w:ascii="Georgia" w:hAnsi="Georgia"/>
        </w:rPr>
        <w:t xml:space="preserve">considered to be </w:t>
      </w:r>
      <w:r w:rsidR="0016144F">
        <w:rPr>
          <w:rFonts w:ascii="Georgia" w:hAnsi="Georgia"/>
        </w:rPr>
        <w:t xml:space="preserve">undesirable or </w:t>
      </w:r>
      <w:r w:rsidR="00CD263C" w:rsidRPr="00D56F27">
        <w:rPr>
          <w:rFonts w:ascii="Georgia" w:hAnsi="Georgia"/>
        </w:rPr>
        <w:t xml:space="preserve">inferior </w:t>
      </w:r>
      <w:r w:rsidR="0016144F">
        <w:rPr>
          <w:rFonts w:ascii="Georgia" w:hAnsi="Georgia"/>
        </w:rPr>
        <w:t>to the white Euro-Americans</w:t>
      </w:r>
      <w:r w:rsidR="00CD263C" w:rsidRPr="00D56F27">
        <w:rPr>
          <w:rFonts w:ascii="Georgia" w:hAnsi="Georgia"/>
        </w:rPr>
        <w:t>.</w:t>
      </w:r>
    </w:p>
    <w:p w14:paraId="654900E9" w14:textId="77777777" w:rsidR="00CD263C" w:rsidRPr="00D56F27" w:rsidRDefault="00CD263C" w:rsidP="00233C41">
      <w:pPr>
        <w:rPr>
          <w:rFonts w:ascii="Georgia" w:hAnsi="Georgia"/>
        </w:rPr>
      </w:pPr>
    </w:p>
    <w:p w14:paraId="613A4617" w14:textId="50D12049" w:rsidR="00541DBF" w:rsidRDefault="00CD263C" w:rsidP="00084738">
      <w:pPr>
        <w:rPr>
          <w:rFonts w:ascii="Georgia" w:hAnsi="Georgia"/>
          <w:color w:val="000000"/>
        </w:rPr>
      </w:pPr>
      <w:r w:rsidRPr="00D56F27">
        <w:rPr>
          <w:rFonts w:ascii="Georgia" w:hAnsi="Georgia"/>
        </w:rPr>
        <w:t>The</w:t>
      </w:r>
      <w:r w:rsidR="00454F89">
        <w:rPr>
          <w:rFonts w:ascii="Georgia" w:hAnsi="Georgia"/>
        </w:rPr>
        <w:t xml:space="preserve"> </w:t>
      </w:r>
      <w:r w:rsidRPr="00454F89">
        <w:rPr>
          <w:rFonts w:ascii="Georgia" w:hAnsi="Georgia"/>
          <w:b/>
          <w:color w:val="000000"/>
        </w:rPr>
        <w:t>Immigration and Naturalization Act of 1965</w:t>
      </w:r>
      <w:r w:rsidRPr="00D56F27">
        <w:rPr>
          <w:rFonts w:ascii="Georgia" w:hAnsi="Georgia"/>
          <w:color w:val="000000"/>
        </w:rPr>
        <w:t xml:space="preserve"> (sometimes also called the Ha</w:t>
      </w:r>
      <w:r w:rsidR="00797152" w:rsidRPr="00D56F27">
        <w:rPr>
          <w:rFonts w:ascii="Georgia" w:hAnsi="Georgia"/>
          <w:color w:val="000000"/>
        </w:rPr>
        <w:t>rt-</w:t>
      </w:r>
      <w:proofErr w:type="spellStart"/>
      <w:r w:rsidR="00797152" w:rsidRPr="00D56F27">
        <w:rPr>
          <w:rFonts w:ascii="Georgia" w:hAnsi="Georgia"/>
          <w:color w:val="000000"/>
        </w:rPr>
        <w:t>Celler</w:t>
      </w:r>
      <w:proofErr w:type="spellEnd"/>
      <w:r w:rsidR="00797152" w:rsidRPr="00D56F27">
        <w:rPr>
          <w:rFonts w:ascii="Georgia" w:hAnsi="Georgia"/>
          <w:color w:val="000000"/>
        </w:rPr>
        <w:t xml:space="preserve"> Act) threw out the preferential quota system</w:t>
      </w:r>
      <w:r w:rsidR="00EE13D8">
        <w:rPr>
          <w:rFonts w:ascii="Georgia" w:hAnsi="Georgia"/>
          <w:color w:val="000000"/>
        </w:rPr>
        <w:t xml:space="preserve">. </w:t>
      </w:r>
      <w:r w:rsidR="009C0902">
        <w:rPr>
          <w:rFonts w:ascii="Georgia" w:hAnsi="Georgia"/>
          <w:color w:val="000000"/>
        </w:rPr>
        <w:t xml:space="preserve">Instead, it </w:t>
      </w:r>
      <w:r w:rsidR="00541DBF">
        <w:rPr>
          <w:rFonts w:ascii="Georgia" w:hAnsi="Georgia"/>
          <w:color w:val="000000"/>
        </w:rPr>
        <w:t xml:space="preserve">set up </w:t>
      </w:r>
      <w:r w:rsidR="009C0902">
        <w:rPr>
          <w:rFonts w:ascii="Georgia" w:hAnsi="Georgia"/>
          <w:color w:val="000000"/>
        </w:rPr>
        <w:t xml:space="preserve">caps </w:t>
      </w:r>
      <w:r w:rsidR="00541DBF">
        <w:rPr>
          <w:rFonts w:ascii="Georgia" w:hAnsi="Georgia"/>
          <w:color w:val="000000"/>
        </w:rPr>
        <w:t>based on region</w:t>
      </w:r>
      <w:r w:rsidR="00B371FD">
        <w:rPr>
          <w:rFonts w:ascii="Georgia" w:hAnsi="Georgia"/>
          <w:color w:val="000000"/>
        </w:rPr>
        <w:t xml:space="preserve"> (</w:t>
      </w:r>
      <w:r w:rsidR="009C0902">
        <w:rPr>
          <w:rFonts w:ascii="Georgia" w:hAnsi="Georgia"/>
          <w:color w:val="000000"/>
        </w:rPr>
        <w:t xml:space="preserve">120,000 </w:t>
      </w:r>
      <w:r w:rsidR="00541DBF">
        <w:rPr>
          <w:rFonts w:ascii="Georgia" w:hAnsi="Georgia"/>
          <w:color w:val="000000"/>
        </w:rPr>
        <w:t xml:space="preserve">total </w:t>
      </w:r>
      <w:r w:rsidR="009C0902">
        <w:rPr>
          <w:rFonts w:ascii="Georgia" w:hAnsi="Georgia"/>
          <w:color w:val="000000"/>
        </w:rPr>
        <w:t xml:space="preserve">people </w:t>
      </w:r>
      <w:r w:rsidR="00541DBF">
        <w:rPr>
          <w:rFonts w:ascii="Georgia" w:hAnsi="Georgia"/>
          <w:color w:val="000000"/>
        </w:rPr>
        <w:t xml:space="preserve">per year </w:t>
      </w:r>
      <w:r w:rsidR="009C0902">
        <w:rPr>
          <w:rFonts w:ascii="Georgia" w:hAnsi="Georgia"/>
          <w:color w:val="000000"/>
        </w:rPr>
        <w:t>from the Western Hemisphere, 170,000 from the Eastern Hemisphere</w:t>
      </w:r>
      <w:r w:rsidR="00B371FD">
        <w:rPr>
          <w:rFonts w:ascii="Georgia" w:hAnsi="Georgia"/>
          <w:color w:val="000000"/>
        </w:rPr>
        <w:t>)</w:t>
      </w:r>
      <w:r w:rsidR="009C0902">
        <w:rPr>
          <w:rFonts w:ascii="Georgia" w:hAnsi="Georgia"/>
          <w:color w:val="000000"/>
        </w:rPr>
        <w:t xml:space="preserve">. </w:t>
      </w:r>
      <w:r w:rsidR="00EB10D3">
        <w:rPr>
          <w:rFonts w:ascii="Georgia" w:hAnsi="Georgia"/>
          <w:color w:val="000000"/>
        </w:rPr>
        <w:t xml:space="preserve">However, it </w:t>
      </w:r>
      <w:r w:rsidR="00B371FD">
        <w:rPr>
          <w:rFonts w:ascii="Georgia" w:hAnsi="Georgia"/>
          <w:color w:val="000000"/>
        </w:rPr>
        <w:t>did establish</w:t>
      </w:r>
      <w:r w:rsidR="00EC4BA2">
        <w:rPr>
          <w:rFonts w:ascii="Georgia" w:hAnsi="Georgia"/>
          <w:color w:val="000000"/>
        </w:rPr>
        <w:t xml:space="preserve"> </w:t>
      </w:r>
      <w:r w:rsidR="00EF35D9">
        <w:rPr>
          <w:rFonts w:ascii="Georgia" w:hAnsi="Georgia"/>
          <w:color w:val="000000"/>
        </w:rPr>
        <w:t xml:space="preserve">one important new </w:t>
      </w:r>
      <w:r w:rsidR="00EB10D3">
        <w:rPr>
          <w:rFonts w:ascii="Georgia" w:hAnsi="Georgia"/>
          <w:color w:val="000000"/>
        </w:rPr>
        <w:t>preferen</w:t>
      </w:r>
      <w:r w:rsidR="00EF35D9">
        <w:rPr>
          <w:rFonts w:ascii="Georgia" w:hAnsi="Georgia"/>
          <w:color w:val="000000"/>
        </w:rPr>
        <w:t>ce</w:t>
      </w:r>
      <w:r w:rsidR="009C0902">
        <w:rPr>
          <w:rFonts w:ascii="Georgia" w:hAnsi="Georgia"/>
          <w:color w:val="000000"/>
        </w:rPr>
        <w:t>—</w:t>
      </w:r>
      <w:r w:rsidR="00B371FD">
        <w:rPr>
          <w:rFonts w:ascii="Georgia" w:hAnsi="Georgia"/>
          <w:color w:val="000000"/>
        </w:rPr>
        <w:t xml:space="preserve">the law </w:t>
      </w:r>
      <w:r w:rsidR="003A3D78">
        <w:rPr>
          <w:rFonts w:ascii="Georgia" w:hAnsi="Georgia"/>
          <w:color w:val="000000"/>
        </w:rPr>
        <w:t xml:space="preserve">prioritized </w:t>
      </w:r>
      <w:r w:rsidR="00541DBF" w:rsidRPr="009C0902">
        <w:rPr>
          <w:rFonts w:ascii="Georgia" w:hAnsi="Georgia"/>
          <w:b/>
          <w:color w:val="000000"/>
        </w:rPr>
        <w:t>family reunification</w:t>
      </w:r>
      <w:r w:rsidR="00541DBF">
        <w:rPr>
          <w:rFonts w:ascii="Georgia" w:hAnsi="Georgia"/>
          <w:color w:val="000000"/>
        </w:rPr>
        <w:t>. Basically, the law says that any immigrant who already has a family member living in the</w:t>
      </w:r>
      <w:r w:rsidR="00EB10D3">
        <w:rPr>
          <w:rFonts w:ascii="Georgia" w:hAnsi="Georgia"/>
          <w:color w:val="000000"/>
        </w:rPr>
        <w:t xml:space="preserve"> US will be given preference—</w:t>
      </w:r>
      <w:r w:rsidR="00541DBF">
        <w:rPr>
          <w:rFonts w:ascii="Georgia" w:hAnsi="Georgia"/>
          <w:color w:val="000000"/>
        </w:rPr>
        <w:t>no matter their ethnicity</w:t>
      </w:r>
      <w:r w:rsidR="00ED14E0">
        <w:rPr>
          <w:rFonts w:ascii="Georgia" w:hAnsi="Georgia"/>
          <w:color w:val="000000"/>
        </w:rPr>
        <w:t xml:space="preserve">, </w:t>
      </w:r>
      <w:r w:rsidR="00541DBF">
        <w:rPr>
          <w:rFonts w:ascii="Georgia" w:hAnsi="Georgia"/>
          <w:color w:val="000000"/>
        </w:rPr>
        <w:t>race</w:t>
      </w:r>
      <w:r w:rsidR="00ED14E0">
        <w:rPr>
          <w:rFonts w:ascii="Georgia" w:hAnsi="Georgia"/>
          <w:color w:val="000000"/>
        </w:rPr>
        <w:t xml:space="preserve">, or </w:t>
      </w:r>
      <w:r w:rsidR="003122CA">
        <w:rPr>
          <w:rFonts w:ascii="Georgia" w:hAnsi="Georgia"/>
          <w:color w:val="000000"/>
        </w:rPr>
        <w:t>nationality</w:t>
      </w:r>
      <w:r w:rsidR="00541DBF">
        <w:rPr>
          <w:rFonts w:ascii="Georgia" w:hAnsi="Georgia"/>
          <w:color w:val="000000"/>
        </w:rPr>
        <w:t xml:space="preserve">. </w:t>
      </w:r>
    </w:p>
    <w:p w14:paraId="41D1424C" w14:textId="77777777" w:rsidR="00026F01" w:rsidRDefault="00026F01" w:rsidP="00084738">
      <w:pPr>
        <w:rPr>
          <w:rFonts w:ascii="Georgia" w:hAnsi="Georgia"/>
          <w:b/>
          <w:color w:val="000000"/>
        </w:rPr>
      </w:pPr>
    </w:p>
    <w:p w14:paraId="13E927B7" w14:textId="77777777" w:rsidR="00026F01" w:rsidRDefault="00026F01" w:rsidP="00084738">
      <w:pPr>
        <w:rPr>
          <w:rFonts w:ascii="Georgia" w:hAnsi="Georgia"/>
          <w:b/>
          <w:color w:val="000000"/>
        </w:rPr>
      </w:pPr>
    </w:p>
    <w:p w14:paraId="72A5639B" w14:textId="77777777" w:rsidR="00026F01" w:rsidRDefault="00026F01" w:rsidP="00084738">
      <w:pPr>
        <w:rPr>
          <w:rFonts w:ascii="Georgia" w:hAnsi="Georgia"/>
          <w:b/>
          <w:color w:val="000000"/>
        </w:rPr>
      </w:pPr>
    </w:p>
    <w:p w14:paraId="4DEB2021" w14:textId="77777777" w:rsidR="00026F01" w:rsidRDefault="00026F01" w:rsidP="00084738">
      <w:pPr>
        <w:rPr>
          <w:rFonts w:ascii="Georgia" w:hAnsi="Georgia"/>
          <w:b/>
          <w:color w:val="000000"/>
        </w:rPr>
      </w:pPr>
    </w:p>
    <w:p w14:paraId="1ED931A7" w14:textId="77777777" w:rsidR="00ED14E0" w:rsidRDefault="00ED14E0" w:rsidP="00084738">
      <w:pPr>
        <w:rPr>
          <w:rFonts w:ascii="Georgia" w:hAnsi="Georgia"/>
          <w:b/>
          <w:color w:val="000000"/>
        </w:rPr>
      </w:pPr>
    </w:p>
    <w:p w14:paraId="4952C6D6" w14:textId="139FD5FF" w:rsidR="00084738" w:rsidRPr="003A3D78" w:rsidRDefault="001A22C7" w:rsidP="00084738">
      <w:pPr>
        <w:rPr>
          <w:rFonts w:ascii="Georgia" w:hAnsi="Georgia"/>
          <w:color w:val="000000"/>
        </w:rPr>
      </w:pPr>
      <w:r w:rsidRPr="00D56F27">
        <w:rPr>
          <w:rFonts w:ascii="Georgia" w:hAnsi="Georgia"/>
          <w:b/>
          <w:color w:val="000000"/>
        </w:rPr>
        <w:lastRenderedPageBreak/>
        <w:t xml:space="preserve">Part </w:t>
      </w:r>
      <w:r w:rsidR="00475216" w:rsidRPr="00D56F27">
        <w:rPr>
          <w:rFonts w:ascii="Georgia" w:hAnsi="Georgia"/>
          <w:b/>
          <w:color w:val="000000"/>
        </w:rPr>
        <w:t>1</w:t>
      </w:r>
      <w:r w:rsidRPr="00D56F27">
        <w:rPr>
          <w:rFonts w:ascii="Georgia" w:hAnsi="Georgia"/>
          <w:b/>
          <w:color w:val="000000"/>
        </w:rPr>
        <w:t xml:space="preserve">. </w:t>
      </w:r>
      <w:r w:rsidR="00475216" w:rsidRPr="00D56F27">
        <w:rPr>
          <w:rFonts w:ascii="Georgia" w:hAnsi="Georgia"/>
          <w:b/>
          <w:color w:val="000000"/>
        </w:rPr>
        <w:t>Immigration and Naturalization Act of 1965</w:t>
      </w:r>
    </w:p>
    <w:p w14:paraId="40461933" w14:textId="77777777" w:rsidR="006467FA" w:rsidRDefault="006467FA" w:rsidP="00084738">
      <w:pPr>
        <w:rPr>
          <w:rFonts w:ascii="Georgia" w:hAnsi="Georgia"/>
          <w:color w:val="000000"/>
        </w:rPr>
      </w:pPr>
    </w:p>
    <w:p w14:paraId="3DC769AD" w14:textId="3590E2C7" w:rsidR="006467FA" w:rsidRDefault="006467FA" w:rsidP="00084738">
      <w:pPr>
        <w:rPr>
          <w:rFonts w:ascii="Georgia" w:hAnsi="Georgia"/>
          <w:color w:val="000000"/>
        </w:rPr>
      </w:pPr>
      <w:r>
        <w:rPr>
          <w:rFonts w:ascii="Georgia" w:hAnsi="Georgia"/>
          <w:color w:val="000000"/>
        </w:rPr>
        <w:t xml:space="preserve">The </w:t>
      </w:r>
      <w:r w:rsidR="00A25A20">
        <w:rPr>
          <w:rFonts w:ascii="Georgia" w:hAnsi="Georgia"/>
          <w:color w:val="000000"/>
        </w:rPr>
        <w:t xml:space="preserve">Immigration Act of 1965 provided a major break from the immigration policies of the early twentieth century. The law is responsible for </w:t>
      </w:r>
      <w:r w:rsidR="00E26C1F">
        <w:rPr>
          <w:rFonts w:ascii="Georgia" w:hAnsi="Georgia"/>
          <w:color w:val="000000"/>
        </w:rPr>
        <w:t>much of the cultural diversity we see all throughout the United States today. Th</w:t>
      </w:r>
      <w:r w:rsidR="00FC1147">
        <w:rPr>
          <w:rFonts w:ascii="Georgia" w:hAnsi="Georgia"/>
          <w:color w:val="000000"/>
        </w:rPr>
        <w:t>e</w:t>
      </w:r>
      <w:r w:rsidR="00E26C1F">
        <w:rPr>
          <w:rFonts w:ascii="Georgia" w:hAnsi="Georgia"/>
          <w:color w:val="000000"/>
        </w:rPr>
        <w:t xml:space="preserve"> sources in this section examine this important law and some of the ways it has shaped American life</w:t>
      </w:r>
      <w:r w:rsidR="00B43A80">
        <w:rPr>
          <w:rFonts w:ascii="Georgia" w:hAnsi="Georgia"/>
          <w:color w:val="000000"/>
        </w:rPr>
        <w:t xml:space="preserve"> over the last fifty years</w:t>
      </w:r>
      <w:r w:rsidR="00E26C1F">
        <w:rPr>
          <w:rFonts w:ascii="Georgia" w:hAnsi="Georgia"/>
          <w:color w:val="000000"/>
        </w:rPr>
        <w:t>.</w:t>
      </w:r>
      <w:r w:rsidR="00A25A20">
        <w:rPr>
          <w:rFonts w:ascii="Georgia" w:hAnsi="Georgia"/>
          <w:color w:val="000000"/>
        </w:rPr>
        <w:t xml:space="preserve"> </w:t>
      </w:r>
    </w:p>
    <w:p w14:paraId="63DC50EF" w14:textId="77777777" w:rsidR="00026F01" w:rsidRDefault="00026F01" w:rsidP="007205FD">
      <w:pPr>
        <w:rPr>
          <w:rFonts w:ascii="Georgia" w:hAnsi="Georgia"/>
          <w:color w:val="000000"/>
        </w:rPr>
      </w:pPr>
    </w:p>
    <w:p w14:paraId="337FD2BD" w14:textId="477EE452" w:rsidR="007205FD" w:rsidRPr="00D56F27" w:rsidRDefault="00A33556" w:rsidP="007205FD">
      <w:pPr>
        <w:rPr>
          <w:rFonts w:ascii="Georgia" w:hAnsi="Georgia"/>
          <w:b/>
          <w:color w:val="000000"/>
        </w:rPr>
      </w:pPr>
      <w:r>
        <w:rPr>
          <w:rFonts w:ascii="Georgia" w:hAnsi="Georgia"/>
          <w:b/>
          <w:color w:val="000000"/>
        </w:rPr>
        <w:t>Source 1</w:t>
      </w:r>
    </w:p>
    <w:p w14:paraId="3B0B5BDB" w14:textId="554866C8" w:rsidR="005F0C62" w:rsidRPr="00D56F27" w:rsidRDefault="005F0C62" w:rsidP="007205FD">
      <w:pPr>
        <w:rPr>
          <w:rFonts w:ascii="Georgia" w:hAnsi="Georgia"/>
          <w:b/>
          <w:color w:val="000000"/>
        </w:rPr>
      </w:pPr>
      <w:r w:rsidRPr="00D56F27">
        <w:rPr>
          <w:rFonts w:ascii="Georgia" w:hAnsi="Georgia"/>
          <w:b/>
          <w:color w:val="000000"/>
        </w:rPr>
        <w:t>“The Immigration Act of 1965 and its Effects” (2005)</w:t>
      </w:r>
    </w:p>
    <w:p w14:paraId="0CEF6D1F" w14:textId="14636D13" w:rsidR="007205FD" w:rsidRPr="00D56F27" w:rsidRDefault="005F0C62" w:rsidP="007205FD">
      <w:pPr>
        <w:rPr>
          <w:rFonts w:ascii="Georgia" w:hAnsi="Georgia"/>
          <w:b/>
          <w:color w:val="000000"/>
        </w:rPr>
      </w:pPr>
      <w:r w:rsidRPr="00D56F27">
        <w:rPr>
          <w:rFonts w:ascii="Georgia" w:hAnsi="Georgia"/>
          <w:b/>
          <w:color w:val="000000"/>
        </w:rPr>
        <w:t xml:space="preserve">Dallas </w:t>
      </w:r>
      <w:proofErr w:type="spellStart"/>
      <w:r w:rsidRPr="00D56F27">
        <w:rPr>
          <w:rFonts w:ascii="Georgia" w:hAnsi="Georgia"/>
          <w:b/>
          <w:color w:val="000000"/>
        </w:rPr>
        <w:t>TeleLearning</w:t>
      </w:r>
      <w:proofErr w:type="spellEnd"/>
      <w:r w:rsidRPr="00D56F27">
        <w:rPr>
          <w:rFonts w:ascii="Georgia" w:hAnsi="Georgia"/>
          <w:b/>
          <w:color w:val="000000"/>
        </w:rPr>
        <w:t xml:space="preserve"> </w:t>
      </w:r>
      <w:r w:rsidR="007205FD" w:rsidRPr="00D56F27">
        <w:rPr>
          <w:rFonts w:ascii="Georgia" w:hAnsi="Georgia"/>
          <w:b/>
          <w:color w:val="000000"/>
        </w:rPr>
        <w:t>(</w:t>
      </w:r>
      <w:r w:rsidRPr="00D56F27">
        <w:rPr>
          <w:rFonts w:ascii="Georgia" w:hAnsi="Georgia"/>
          <w:b/>
          <w:color w:val="000000"/>
        </w:rPr>
        <w:t>4</w:t>
      </w:r>
      <w:r w:rsidR="007205FD" w:rsidRPr="00D56F27">
        <w:rPr>
          <w:rFonts w:ascii="Georgia" w:hAnsi="Georgia"/>
          <w:b/>
          <w:color w:val="000000"/>
        </w:rPr>
        <w:t>:</w:t>
      </w:r>
      <w:r w:rsidRPr="00D56F27">
        <w:rPr>
          <w:rFonts w:ascii="Georgia" w:hAnsi="Georgia"/>
          <w:b/>
          <w:color w:val="000000"/>
        </w:rPr>
        <w:t>49</w:t>
      </w:r>
      <w:r w:rsidR="007205FD" w:rsidRPr="00D56F27">
        <w:rPr>
          <w:rFonts w:ascii="Georgia" w:hAnsi="Georgia"/>
          <w:b/>
          <w:color w:val="000000"/>
        </w:rPr>
        <w:t>)</w:t>
      </w:r>
    </w:p>
    <w:p w14:paraId="455C2B39" w14:textId="77777777" w:rsidR="005F0C62" w:rsidRPr="00D56F27" w:rsidRDefault="005F0C62" w:rsidP="007205FD">
      <w:pPr>
        <w:rPr>
          <w:rFonts w:ascii="Georgia" w:hAnsi="Georgia"/>
          <w:color w:val="000000"/>
        </w:rPr>
      </w:pPr>
    </w:p>
    <w:p w14:paraId="44266438" w14:textId="2CAEAB74" w:rsidR="001253B0" w:rsidRPr="00D56F27" w:rsidRDefault="00B631EC" w:rsidP="007205FD">
      <w:pPr>
        <w:rPr>
          <w:rFonts w:ascii="Georgia" w:hAnsi="Georgia"/>
          <w:color w:val="000000"/>
        </w:rPr>
      </w:pPr>
      <w:hyperlink r:id="rId8" w:history="1">
        <w:r w:rsidR="001253B0" w:rsidRPr="00D56F27">
          <w:rPr>
            <w:rStyle w:val="Hyperlink"/>
            <w:rFonts w:ascii="Georgia" w:hAnsi="Georgia"/>
          </w:rPr>
          <w:t>https://www.youtube.com/watch?v=1qohGn7vM0c</w:t>
        </w:r>
      </w:hyperlink>
    </w:p>
    <w:p w14:paraId="573CE9AB" w14:textId="77777777" w:rsidR="001253B0" w:rsidRPr="00D56F27" w:rsidRDefault="001253B0" w:rsidP="007205FD">
      <w:pPr>
        <w:rPr>
          <w:rFonts w:ascii="Georgia" w:hAnsi="Georgia"/>
          <w:b/>
          <w:color w:val="000000"/>
        </w:rPr>
      </w:pPr>
    </w:p>
    <w:tbl>
      <w:tblPr>
        <w:tblStyle w:val="TableGrid"/>
        <w:tblW w:w="10152" w:type="dxa"/>
        <w:tblLook w:val="04A0" w:firstRow="1" w:lastRow="0" w:firstColumn="1" w:lastColumn="0" w:noHBand="0" w:noVBand="1"/>
      </w:tblPr>
      <w:tblGrid>
        <w:gridCol w:w="5055"/>
        <w:gridCol w:w="5097"/>
      </w:tblGrid>
      <w:tr w:rsidR="005F0C62" w:rsidRPr="00D56F27" w14:paraId="14533477" w14:textId="77777777" w:rsidTr="00D8226A">
        <w:trPr>
          <w:trHeight w:val="305"/>
        </w:trPr>
        <w:tc>
          <w:tcPr>
            <w:tcW w:w="5055" w:type="dxa"/>
            <w:shd w:val="clear" w:color="auto" w:fill="BFBFBF" w:themeFill="background1" w:themeFillShade="BF"/>
          </w:tcPr>
          <w:p w14:paraId="2695F0FE" w14:textId="1006A044" w:rsidR="005F0C62" w:rsidRPr="00D56F27" w:rsidRDefault="004F06ED" w:rsidP="00D8226A">
            <w:pPr>
              <w:jc w:val="center"/>
              <w:rPr>
                <w:rFonts w:ascii="Georgia" w:hAnsi="Georgia"/>
                <w:b/>
              </w:rPr>
            </w:pPr>
            <w:r w:rsidRPr="00D56F27">
              <w:rPr>
                <w:rFonts w:ascii="Georgia" w:hAnsi="Georgia"/>
                <w:b/>
              </w:rPr>
              <w:t>Immigration s</w:t>
            </w:r>
            <w:r w:rsidR="003A63B5" w:rsidRPr="00D56F27">
              <w:rPr>
                <w:rFonts w:ascii="Georgia" w:hAnsi="Georgia"/>
                <w:b/>
              </w:rPr>
              <w:t>ince 1965</w:t>
            </w:r>
          </w:p>
        </w:tc>
        <w:tc>
          <w:tcPr>
            <w:tcW w:w="5097" w:type="dxa"/>
            <w:shd w:val="clear" w:color="auto" w:fill="BFBFBF" w:themeFill="background1" w:themeFillShade="BF"/>
          </w:tcPr>
          <w:p w14:paraId="614AF984" w14:textId="21E7680A" w:rsidR="005F0C62" w:rsidRPr="00D56F27" w:rsidRDefault="005F0C62" w:rsidP="005F0C62">
            <w:pPr>
              <w:jc w:val="center"/>
              <w:rPr>
                <w:rFonts w:ascii="Georgia" w:hAnsi="Georgia"/>
                <w:b/>
              </w:rPr>
            </w:pPr>
            <w:r w:rsidRPr="00D56F27">
              <w:rPr>
                <w:rFonts w:ascii="Georgia" w:hAnsi="Georgia"/>
                <w:b/>
              </w:rPr>
              <w:t>0:00-4:49</w:t>
            </w:r>
          </w:p>
        </w:tc>
      </w:tr>
      <w:tr w:rsidR="005F0C62" w:rsidRPr="00D56F27" w14:paraId="0CF855DD" w14:textId="77777777" w:rsidTr="00D8226A">
        <w:trPr>
          <w:trHeight w:val="215"/>
        </w:trPr>
        <w:tc>
          <w:tcPr>
            <w:tcW w:w="5055" w:type="dxa"/>
          </w:tcPr>
          <w:p w14:paraId="57108834" w14:textId="03B89E8A" w:rsidR="005F0C62" w:rsidRPr="00D56F27" w:rsidRDefault="008A5580" w:rsidP="008A5580">
            <w:pPr>
              <w:rPr>
                <w:rFonts w:ascii="Georgia" w:hAnsi="Georgia"/>
                <w:color w:val="000000"/>
              </w:rPr>
            </w:pPr>
            <w:r w:rsidRPr="00D56F27">
              <w:rPr>
                <w:rFonts w:ascii="Georgia" w:hAnsi="Georgia"/>
                <w:b/>
                <w:color w:val="000000"/>
              </w:rPr>
              <w:t>1</w:t>
            </w:r>
            <w:r w:rsidR="005F0C62" w:rsidRPr="00D56F27">
              <w:rPr>
                <w:rFonts w:ascii="Georgia" w:hAnsi="Georgia"/>
                <w:b/>
                <w:color w:val="000000"/>
              </w:rPr>
              <w:t xml:space="preserve">. </w:t>
            </w:r>
            <w:r w:rsidRPr="00D56F27">
              <w:rPr>
                <w:rFonts w:ascii="Georgia" w:hAnsi="Georgia"/>
                <w:color w:val="000000"/>
              </w:rPr>
              <w:t>What major change does the 1965 immigration act put into place?</w:t>
            </w:r>
          </w:p>
        </w:tc>
        <w:tc>
          <w:tcPr>
            <w:tcW w:w="5097" w:type="dxa"/>
          </w:tcPr>
          <w:p w14:paraId="30461DF7" w14:textId="498E5EB7" w:rsidR="005F0C62" w:rsidRPr="00345F63" w:rsidRDefault="005F0C62" w:rsidP="00D8226A">
            <w:pPr>
              <w:jc w:val="center"/>
              <w:rPr>
                <w:rFonts w:ascii="Georgia" w:hAnsi="Georgia"/>
              </w:rPr>
            </w:pPr>
          </w:p>
        </w:tc>
      </w:tr>
      <w:tr w:rsidR="005F0C62" w:rsidRPr="00D56F27" w14:paraId="02CDDA09" w14:textId="77777777" w:rsidTr="00D8226A">
        <w:trPr>
          <w:trHeight w:val="215"/>
        </w:trPr>
        <w:tc>
          <w:tcPr>
            <w:tcW w:w="5055" w:type="dxa"/>
          </w:tcPr>
          <w:p w14:paraId="2E02BD8D" w14:textId="033C17BA" w:rsidR="005F0C62" w:rsidRPr="00D56F27" w:rsidRDefault="00CE60F5" w:rsidP="00CE60F5">
            <w:pPr>
              <w:rPr>
                <w:rFonts w:ascii="Georgia" w:hAnsi="Georgia"/>
                <w:b/>
              </w:rPr>
            </w:pPr>
            <w:r w:rsidRPr="00D56F27">
              <w:rPr>
                <w:rFonts w:ascii="Georgia" w:hAnsi="Georgia"/>
                <w:b/>
                <w:color w:val="000000"/>
              </w:rPr>
              <w:t>2</w:t>
            </w:r>
            <w:r w:rsidR="005F0C62" w:rsidRPr="00D56F27">
              <w:rPr>
                <w:rFonts w:ascii="Georgia" w:hAnsi="Georgia"/>
                <w:b/>
                <w:color w:val="000000"/>
              </w:rPr>
              <w:t xml:space="preserve">. </w:t>
            </w:r>
            <w:r w:rsidRPr="00D56F27">
              <w:rPr>
                <w:rFonts w:ascii="Georgia" w:hAnsi="Georgia"/>
                <w:color w:val="000000"/>
              </w:rPr>
              <w:t>What is the one of the “top preferences” for immigrants set in place by the 1965 immigration act?</w:t>
            </w:r>
            <w:r w:rsidR="005F0C62" w:rsidRPr="00D56F27">
              <w:rPr>
                <w:rFonts w:ascii="Georgia" w:hAnsi="Georgia"/>
                <w:color w:val="000000"/>
              </w:rPr>
              <w:t>?</w:t>
            </w:r>
          </w:p>
        </w:tc>
        <w:tc>
          <w:tcPr>
            <w:tcW w:w="5097" w:type="dxa"/>
          </w:tcPr>
          <w:p w14:paraId="3A2EA1E4" w14:textId="38AD2821" w:rsidR="005F0C62" w:rsidRPr="00345F63" w:rsidRDefault="005F0C62" w:rsidP="00D8226A">
            <w:pPr>
              <w:jc w:val="center"/>
              <w:rPr>
                <w:rFonts w:ascii="Georgia" w:hAnsi="Georgia"/>
              </w:rPr>
            </w:pPr>
          </w:p>
          <w:p w14:paraId="2A056F3D" w14:textId="77777777" w:rsidR="005F0C62" w:rsidRPr="00345F63" w:rsidRDefault="005F0C62" w:rsidP="00D8226A">
            <w:pPr>
              <w:rPr>
                <w:rFonts w:ascii="Georgia" w:hAnsi="Georgia"/>
              </w:rPr>
            </w:pPr>
          </w:p>
          <w:p w14:paraId="2D892E9C" w14:textId="77777777" w:rsidR="005F0C62" w:rsidRPr="00345F63" w:rsidRDefault="005F0C62" w:rsidP="00D8226A">
            <w:pPr>
              <w:rPr>
                <w:rFonts w:ascii="Georgia" w:hAnsi="Georgia"/>
              </w:rPr>
            </w:pPr>
          </w:p>
        </w:tc>
      </w:tr>
      <w:tr w:rsidR="005F0C62" w:rsidRPr="00D56F27" w14:paraId="1F10743F" w14:textId="77777777" w:rsidTr="00D8226A">
        <w:trPr>
          <w:trHeight w:val="926"/>
        </w:trPr>
        <w:tc>
          <w:tcPr>
            <w:tcW w:w="5055" w:type="dxa"/>
          </w:tcPr>
          <w:p w14:paraId="2E324A10" w14:textId="014E4204" w:rsidR="005F0C62" w:rsidRPr="00D56F27" w:rsidRDefault="00672833" w:rsidP="006115B4">
            <w:pPr>
              <w:rPr>
                <w:rFonts w:ascii="Georgia" w:hAnsi="Georgia"/>
                <w:b/>
              </w:rPr>
            </w:pPr>
            <w:r w:rsidRPr="00D56F27">
              <w:rPr>
                <w:rFonts w:ascii="Georgia" w:hAnsi="Georgia"/>
                <w:b/>
              </w:rPr>
              <w:t>3</w:t>
            </w:r>
            <w:r w:rsidR="005F0C62" w:rsidRPr="00D56F27">
              <w:rPr>
                <w:rFonts w:ascii="Georgia" w:hAnsi="Georgia"/>
                <w:b/>
              </w:rPr>
              <w:t xml:space="preserve">. </w:t>
            </w:r>
            <w:r w:rsidR="005E06ED" w:rsidRPr="00D56F27">
              <w:rPr>
                <w:rFonts w:ascii="Georgia" w:hAnsi="Georgia"/>
              </w:rPr>
              <w:t>How did the Immigration Act of 1965</w:t>
            </w:r>
            <w:r w:rsidR="006115B4" w:rsidRPr="00D56F27">
              <w:rPr>
                <w:rFonts w:ascii="Georgia" w:hAnsi="Georgia"/>
              </w:rPr>
              <w:t xml:space="preserve"> affect the “Latino” community in the United States</w:t>
            </w:r>
            <w:r w:rsidR="005E06ED" w:rsidRPr="00D56F27">
              <w:rPr>
                <w:rFonts w:ascii="Georgia" w:hAnsi="Georgia"/>
              </w:rPr>
              <w:t>?</w:t>
            </w:r>
          </w:p>
        </w:tc>
        <w:tc>
          <w:tcPr>
            <w:tcW w:w="5097" w:type="dxa"/>
          </w:tcPr>
          <w:p w14:paraId="64934CA8" w14:textId="62FF3AAF" w:rsidR="00441159" w:rsidRPr="00345F63" w:rsidRDefault="00441159" w:rsidP="00D8226A">
            <w:pPr>
              <w:jc w:val="center"/>
              <w:rPr>
                <w:rFonts w:ascii="Georgia" w:hAnsi="Georgia"/>
              </w:rPr>
            </w:pPr>
          </w:p>
          <w:p w14:paraId="4AA46055" w14:textId="77777777" w:rsidR="005F0C62" w:rsidRPr="00345F63" w:rsidRDefault="005F0C62" w:rsidP="00D8226A">
            <w:pPr>
              <w:rPr>
                <w:rFonts w:ascii="Georgia" w:hAnsi="Georgia"/>
              </w:rPr>
            </w:pPr>
          </w:p>
        </w:tc>
      </w:tr>
      <w:tr w:rsidR="006115B4" w:rsidRPr="00D56F27" w14:paraId="2A6BDEF6" w14:textId="77777777" w:rsidTr="00D8226A">
        <w:trPr>
          <w:trHeight w:val="926"/>
        </w:trPr>
        <w:tc>
          <w:tcPr>
            <w:tcW w:w="5055" w:type="dxa"/>
          </w:tcPr>
          <w:p w14:paraId="655FD7B4" w14:textId="54B9664F" w:rsidR="006115B4" w:rsidRPr="00D56F27" w:rsidRDefault="006115B4" w:rsidP="00475216">
            <w:pPr>
              <w:rPr>
                <w:rFonts w:ascii="Georgia" w:hAnsi="Georgia"/>
              </w:rPr>
            </w:pPr>
            <w:r w:rsidRPr="00D56F27">
              <w:rPr>
                <w:rFonts w:ascii="Georgia" w:hAnsi="Georgia"/>
                <w:b/>
              </w:rPr>
              <w:t xml:space="preserve">4. </w:t>
            </w:r>
            <w:r w:rsidR="0068369E" w:rsidRPr="00D56F27">
              <w:rPr>
                <w:rFonts w:ascii="Georgia" w:hAnsi="Georgia"/>
              </w:rPr>
              <w:t xml:space="preserve">According to the video, where do immigrants settle once they </w:t>
            </w:r>
            <w:r w:rsidR="00475216" w:rsidRPr="00D56F27">
              <w:rPr>
                <w:rFonts w:ascii="Georgia" w:hAnsi="Georgia"/>
              </w:rPr>
              <w:t>move to the United States?</w:t>
            </w:r>
          </w:p>
        </w:tc>
        <w:tc>
          <w:tcPr>
            <w:tcW w:w="5097" w:type="dxa"/>
          </w:tcPr>
          <w:p w14:paraId="28E31365" w14:textId="339E645F" w:rsidR="006115B4" w:rsidRPr="00345F63" w:rsidRDefault="006115B4" w:rsidP="00D8226A">
            <w:pPr>
              <w:jc w:val="center"/>
              <w:rPr>
                <w:rFonts w:ascii="Georgia" w:hAnsi="Georgia"/>
              </w:rPr>
            </w:pPr>
          </w:p>
        </w:tc>
      </w:tr>
    </w:tbl>
    <w:p w14:paraId="1A0E0301" w14:textId="77777777" w:rsidR="005F0C62" w:rsidRPr="00D56F27" w:rsidRDefault="005F0C62" w:rsidP="007205FD">
      <w:pPr>
        <w:rPr>
          <w:rFonts w:ascii="Georgia" w:hAnsi="Georgia"/>
          <w:b/>
          <w:color w:val="000000"/>
        </w:rPr>
      </w:pPr>
    </w:p>
    <w:p w14:paraId="147F30F0" w14:textId="77777777" w:rsidR="00A45B91" w:rsidRDefault="00A45B91" w:rsidP="001B76F7">
      <w:pPr>
        <w:rPr>
          <w:rFonts w:ascii="Georgia" w:hAnsi="Georgia"/>
          <w:b/>
          <w:color w:val="000000"/>
        </w:rPr>
      </w:pPr>
    </w:p>
    <w:p w14:paraId="6E851617" w14:textId="77777777" w:rsidR="00A45B91" w:rsidRDefault="00A45B91" w:rsidP="001B76F7">
      <w:pPr>
        <w:rPr>
          <w:rFonts w:ascii="Georgia" w:hAnsi="Georgia"/>
          <w:b/>
          <w:color w:val="000000"/>
        </w:rPr>
      </w:pPr>
    </w:p>
    <w:p w14:paraId="02AD6553" w14:textId="77777777" w:rsidR="00A45B91" w:rsidRDefault="00A45B91" w:rsidP="001B76F7">
      <w:pPr>
        <w:rPr>
          <w:rFonts w:ascii="Georgia" w:hAnsi="Georgia"/>
          <w:b/>
          <w:color w:val="000000"/>
        </w:rPr>
      </w:pPr>
    </w:p>
    <w:p w14:paraId="5114C318" w14:textId="77777777" w:rsidR="00A45B91" w:rsidRDefault="00A45B91" w:rsidP="001B76F7">
      <w:pPr>
        <w:rPr>
          <w:rFonts w:ascii="Georgia" w:hAnsi="Georgia"/>
          <w:b/>
          <w:color w:val="000000"/>
        </w:rPr>
      </w:pPr>
    </w:p>
    <w:p w14:paraId="248D546D" w14:textId="77777777" w:rsidR="00A45B91" w:rsidRDefault="00A45B91" w:rsidP="001B76F7">
      <w:pPr>
        <w:rPr>
          <w:rFonts w:ascii="Georgia" w:hAnsi="Georgia"/>
          <w:b/>
          <w:color w:val="000000"/>
        </w:rPr>
      </w:pPr>
    </w:p>
    <w:p w14:paraId="5CECA8DF" w14:textId="77777777" w:rsidR="00A45B91" w:rsidRDefault="00A45B91" w:rsidP="001B76F7">
      <w:pPr>
        <w:rPr>
          <w:rFonts w:ascii="Georgia" w:hAnsi="Georgia"/>
          <w:b/>
          <w:color w:val="000000"/>
        </w:rPr>
      </w:pPr>
    </w:p>
    <w:p w14:paraId="7E175397" w14:textId="77777777" w:rsidR="00A45B91" w:rsidRDefault="00A45B91" w:rsidP="001B76F7">
      <w:pPr>
        <w:rPr>
          <w:rFonts w:ascii="Georgia" w:hAnsi="Georgia"/>
          <w:b/>
          <w:color w:val="000000"/>
        </w:rPr>
      </w:pPr>
    </w:p>
    <w:p w14:paraId="5FEECD3A" w14:textId="77777777" w:rsidR="00A45B91" w:rsidRDefault="00A45B91" w:rsidP="001B76F7">
      <w:pPr>
        <w:rPr>
          <w:rFonts w:ascii="Georgia" w:hAnsi="Georgia"/>
          <w:b/>
          <w:color w:val="000000"/>
        </w:rPr>
      </w:pPr>
    </w:p>
    <w:p w14:paraId="67441032" w14:textId="77777777" w:rsidR="00A45B91" w:rsidRDefault="00A45B91" w:rsidP="001B76F7">
      <w:pPr>
        <w:rPr>
          <w:rFonts w:ascii="Georgia" w:hAnsi="Georgia"/>
          <w:b/>
          <w:color w:val="000000"/>
        </w:rPr>
      </w:pPr>
    </w:p>
    <w:p w14:paraId="392E3E1C" w14:textId="77777777" w:rsidR="00A45B91" w:rsidRDefault="00A45B91" w:rsidP="001B76F7">
      <w:pPr>
        <w:rPr>
          <w:rFonts w:ascii="Georgia" w:hAnsi="Georgia"/>
          <w:b/>
          <w:color w:val="000000"/>
        </w:rPr>
      </w:pPr>
    </w:p>
    <w:p w14:paraId="3E1179E2" w14:textId="77777777" w:rsidR="00A45B91" w:rsidRDefault="00A45B91" w:rsidP="001B76F7">
      <w:pPr>
        <w:rPr>
          <w:rFonts w:ascii="Georgia" w:hAnsi="Georgia"/>
          <w:b/>
          <w:color w:val="000000"/>
        </w:rPr>
      </w:pPr>
    </w:p>
    <w:p w14:paraId="3F7DB868" w14:textId="77777777" w:rsidR="00A45B91" w:rsidRDefault="00A45B91" w:rsidP="001B76F7">
      <w:pPr>
        <w:rPr>
          <w:rFonts w:ascii="Georgia" w:hAnsi="Georgia"/>
          <w:b/>
          <w:color w:val="000000"/>
        </w:rPr>
      </w:pPr>
    </w:p>
    <w:p w14:paraId="5518376F" w14:textId="77777777" w:rsidR="00A45B91" w:rsidRDefault="00A45B91" w:rsidP="001B76F7">
      <w:pPr>
        <w:rPr>
          <w:rFonts w:ascii="Georgia" w:hAnsi="Georgia"/>
          <w:b/>
          <w:color w:val="000000"/>
        </w:rPr>
      </w:pPr>
    </w:p>
    <w:p w14:paraId="1D138C5F" w14:textId="77777777" w:rsidR="00A45B91" w:rsidRDefault="00A45B91" w:rsidP="001B76F7">
      <w:pPr>
        <w:rPr>
          <w:rFonts w:ascii="Georgia" w:hAnsi="Georgia"/>
          <w:b/>
          <w:color w:val="000000"/>
        </w:rPr>
      </w:pPr>
    </w:p>
    <w:p w14:paraId="11FCD355" w14:textId="77777777" w:rsidR="00A45B91" w:rsidRDefault="00A45B91" w:rsidP="001B76F7">
      <w:pPr>
        <w:rPr>
          <w:rFonts w:ascii="Georgia" w:hAnsi="Georgia"/>
          <w:b/>
          <w:color w:val="000000"/>
        </w:rPr>
      </w:pPr>
    </w:p>
    <w:p w14:paraId="2B442DE9" w14:textId="77777777" w:rsidR="00A45B91" w:rsidRDefault="00A45B91" w:rsidP="001B76F7">
      <w:pPr>
        <w:rPr>
          <w:rFonts w:ascii="Georgia" w:hAnsi="Georgia"/>
          <w:b/>
          <w:color w:val="000000"/>
        </w:rPr>
      </w:pPr>
    </w:p>
    <w:p w14:paraId="7A074640" w14:textId="77777777" w:rsidR="00345F63" w:rsidRDefault="00345F63" w:rsidP="00A33556">
      <w:pPr>
        <w:rPr>
          <w:rFonts w:ascii="Georgia" w:eastAsia="Times New Roman" w:hAnsi="Georgia"/>
          <w:b/>
          <w:color w:val="000000"/>
          <w:shd w:val="clear" w:color="auto" w:fill="FFFFFF"/>
        </w:rPr>
      </w:pPr>
    </w:p>
    <w:p w14:paraId="006FEFC4" w14:textId="77777777" w:rsidR="00026F01" w:rsidRDefault="00026F01" w:rsidP="001B76F7">
      <w:pPr>
        <w:rPr>
          <w:rFonts w:ascii="Georgia" w:eastAsia="Times New Roman" w:hAnsi="Georgia"/>
          <w:b/>
          <w:color w:val="000000"/>
          <w:shd w:val="clear" w:color="auto" w:fill="FFFFFF"/>
        </w:rPr>
      </w:pPr>
    </w:p>
    <w:p w14:paraId="614DF377" w14:textId="77777777" w:rsidR="00026F01" w:rsidRDefault="00026F01" w:rsidP="001B76F7">
      <w:pPr>
        <w:rPr>
          <w:rFonts w:ascii="Georgia" w:eastAsia="Times New Roman" w:hAnsi="Georgia"/>
          <w:b/>
          <w:color w:val="000000"/>
          <w:shd w:val="clear" w:color="auto" w:fill="FFFFFF"/>
        </w:rPr>
      </w:pPr>
    </w:p>
    <w:p w14:paraId="4091B1D2" w14:textId="43FD7FD6" w:rsidR="001B76F7" w:rsidRPr="00D56F27" w:rsidRDefault="00026F01" w:rsidP="001B76F7">
      <w:pPr>
        <w:rPr>
          <w:rFonts w:ascii="Georgia" w:hAnsi="Georgia"/>
          <w:b/>
          <w:color w:val="000000"/>
        </w:rPr>
      </w:pPr>
      <w:r>
        <w:rPr>
          <w:rFonts w:ascii="Georgia" w:hAnsi="Georgia"/>
          <w:b/>
          <w:color w:val="000000"/>
        </w:rPr>
        <w:lastRenderedPageBreak/>
        <w:t>Source 2</w:t>
      </w:r>
    </w:p>
    <w:p w14:paraId="305FA80C" w14:textId="77777777" w:rsidR="001B76F7" w:rsidRPr="00D56F27" w:rsidRDefault="001B76F7" w:rsidP="001B76F7">
      <w:pPr>
        <w:rPr>
          <w:rFonts w:ascii="Georgia" w:hAnsi="Georgia"/>
          <w:b/>
          <w:color w:val="000000"/>
        </w:rPr>
      </w:pPr>
      <w:r w:rsidRPr="00D56F27">
        <w:rPr>
          <w:rFonts w:ascii="Georgia" w:hAnsi="Georgia"/>
          <w:b/>
          <w:color w:val="000000"/>
        </w:rPr>
        <w:t>“1965 Immigration Law Changed the Face of America”</w:t>
      </w:r>
    </w:p>
    <w:p w14:paraId="60BE9745" w14:textId="77777777" w:rsidR="001B76F7" w:rsidRPr="00D56F27" w:rsidRDefault="001B76F7" w:rsidP="001B76F7">
      <w:pPr>
        <w:rPr>
          <w:rFonts w:ascii="Georgia" w:hAnsi="Georgia"/>
          <w:b/>
          <w:color w:val="000000"/>
        </w:rPr>
      </w:pPr>
      <w:r w:rsidRPr="00D56F27">
        <w:rPr>
          <w:rFonts w:ascii="Georgia" w:hAnsi="Georgia"/>
          <w:b/>
          <w:color w:val="000000"/>
        </w:rPr>
        <w:t>All Things Considered, NPR</w:t>
      </w:r>
    </w:p>
    <w:p w14:paraId="41E1D27F" w14:textId="0ABE13C7" w:rsidR="007205FD" w:rsidRDefault="001B76F7" w:rsidP="001B76F7">
      <w:pPr>
        <w:rPr>
          <w:rFonts w:ascii="Georgia" w:hAnsi="Georgia"/>
          <w:b/>
          <w:color w:val="000000"/>
        </w:rPr>
      </w:pPr>
      <w:r w:rsidRPr="00D56F27">
        <w:rPr>
          <w:rFonts w:ascii="Georgia" w:hAnsi="Georgia"/>
          <w:b/>
          <w:color w:val="000000"/>
        </w:rPr>
        <w:t>May 9, 2006</w:t>
      </w:r>
    </w:p>
    <w:p w14:paraId="7F4DC71C" w14:textId="77777777" w:rsidR="00AE4854" w:rsidRDefault="00AE4854" w:rsidP="001B76F7">
      <w:pPr>
        <w:rPr>
          <w:rFonts w:ascii="Georgia" w:hAnsi="Georgia"/>
          <w:b/>
          <w:color w:val="000000"/>
        </w:rPr>
      </w:pPr>
    </w:p>
    <w:p w14:paraId="0F552A41" w14:textId="266F89A3" w:rsidR="007205FD" w:rsidRDefault="00B335F6" w:rsidP="007205FD">
      <w:pPr>
        <w:rPr>
          <w:rFonts w:ascii="Georgia" w:hAnsi="Georgia"/>
          <w:color w:val="000000"/>
        </w:rPr>
      </w:pPr>
      <w:r>
        <w:rPr>
          <w:rFonts w:ascii="Georgia" w:hAnsi="Georgia"/>
          <w:color w:val="000000"/>
        </w:rPr>
        <w:t xml:space="preserve">Federal </w:t>
      </w:r>
      <w:r w:rsidR="003C7B53">
        <w:rPr>
          <w:rFonts w:ascii="Georgia" w:hAnsi="Georgia"/>
          <w:color w:val="000000"/>
        </w:rPr>
        <w:t xml:space="preserve">officials </w:t>
      </w:r>
      <w:r>
        <w:rPr>
          <w:rFonts w:ascii="Georgia" w:hAnsi="Georgia"/>
          <w:color w:val="000000"/>
        </w:rPr>
        <w:t xml:space="preserve">supported the </w:t>
      </w:r>
      <w:r w:rsidR="003C7B53">
        <w:rPr>
          <w:rFonts w:ascii="Georgia" w:hAnsi="Georgia"/>
          <w:color w:val="000000"/>
        </w:rPr>
        <w:t>Immigration Act of 196</w:t>
      </w:r>
      <w:r>
        <w:rPr>
          <w:rFonts w:ascii="Georgia" w:hAnsi="Georgia"/>
          <w:color w:val="000000"/>
        </w:rPr>
        <w:t xml:space="preserve">5 for a number of reasons. </w:t>
      </w:r>
      <w:r w:rsidR="003C7B53">
        <w:rPr>
          <w:rFonts w:ascii="Georgia" w:hAnsi="Georgia"/>
          <w:color w:val="000000"/>
        </w:rPr>
        <w:t xml:space="preserve">One of the main reasons </w:t>
      </w:r>
      <w:r w:rsidR="0058445A">
        <w:rPr>
          <w:rFonts w:ascii="Georgia" w:hAnsi="Georgia"/>
          <w:color w:val="000000"/>
        </w:rPr>
        <w:t xml:space="preserve">had to do with the </w:t>
      </w:r>
      <w:r w:rsidR="003C7B53">
        <w:rPr>
          <w:rFonts w:ascii="Georgia" w:hAnsi="Georgia"/>
          <w:color w:val="000000"/>
        </w:rPr>
        <w:t>Immigration Act of 1924</w:t>
      </w:r>
      <w:r w:rsidR="0058445A">
        <w:rPr>
          <w:rFonts w:ascii="Georgia" w:hAnsi="Georgia"/>
          <w:color w:val="000000"/>
        </w:rPr>
        <w:t>. After serving for forty years as the law of the land, many around the nation felt the law was</w:t>
      </w:r>
      <w:r w:rsidR="003C7B53">
        <w:rPr>
          <w:rFonts w:ascii="Georgia" w:hAnsi="Georgia"/>
          <w:color w:val="000000"/>
        </w:rPr>
        <w:t xml:space="preserve"> </w:t>
      </w:r>
      <w:r w:rsidR="0058445A">
        <w:rPr>
          <w:rFonts w:ascii="Georgia" w:hAnsi="Georgia"/>
          <w:color w:val="000000"/>
        </w:rPr>
        <w:t xml:space="preserve">racist. </w:t>
      </w:r>
      <w:r w:rsidR="003C7B53">
        <w:rPr>
          <w:rFonts w:ascii="Georgia" w:hAnsi="Georgia"/>
          <w:color w:val="000000"/>
        </w:rPr>
        <w:t xml:space="preserve">Because it was written to give Western and Northern Europeans major advantages over other peoples around the world, the </w:t>
      </w:r>
      <w:r w:rsidR="0058445A">
        <w:rPr>
          <w:rFonts w:ascii="Georgia" w:hAnsi="Georgia"/>
          <w:color w:val="000000"/>
        </w:rPr>
        <w:t xml:space="preserve">1924 </w:t>
      </w:r>
      <w:r w:rsidR="003C7B53">
        <w:rPr>
          <w:rFonts w:ascii="Georgia" w:hAnsi="Georgia"/>
          <w:color w:val="000000"/>
        </w:rPr>
        <w:t>law was deemed to discriminate against the vast majority of people around the world and thus to be unfair.</w:t>
      </w:r>
      <w:r w:rsidR="0058445A">
        <w:rPr>
          <w:rFonts w:ascii="Georgia" w:hAnsi="Georgia"/>
          <w:color w:val="000000"/>
        </w:rPr>
        <w:t xml:space="preserve"> For many in Washington, D.C., the new 1</w:t>
      </w:r>
      <w:r w:rsidR="00472AC8">
        <w:rPr>
          <w:rFonts w:ascii="Georgia" w:hAnsi="Georgia"/>
          <w:color w:val="000000"/>
        </w:rPr>
        <w:t xml:space="preserve">965 law was something of </w:t>
      </w:r>
      <w:r w:rsidR="0058445A">
        <w:rPr>
          <w:rFonts w:ascii="Georgia" w:hAnsi="Georgia"/>
          <w:color w:val="000000"/>
        </w:rPr>
        <w:t xml:space="preserve">a </w:t>
      </w:r>
      <w:r w:rsidR="00472AC8">
        <w:rPr>
          <w:rFonts w:ascii="Georgia" w:hAnsi="Georgia"/>
          <w:color w:val="000000"/>
        </w:rPr>
        <w:t xml:space="preserve">fresh start—a moment where the nation could move forward by replacing a bad law with a new and better law. </w:t>
      </w:r>
    </w:p>
    <w:p w14:paraId="6573E55F" w14:textId="77777777" w:rsidR="003C7B53" w:rsidRPr="003C7B53" w:rsidRDefault="003C7B53" w:rsidP="007205FD">
      <w:pPr>
        <w:rPr>
          <w:rFonts w:ascii="Georgia" w:hAnsi="Georgia"/>
          <w:color w:val="000000"/>
        </w:rPr>
      </w:pPr>
    </w:p>
    <w:tbl>
      <w:tblPr>
        <w:tblStyle w:val="TableGrid"/>
        <w:tblW w:w="0" w:type="auto"/>
        <w:tblLook w:val="04A0" w:firstRow="1" w:lastRow="0" w:firstColumn="1" w:lastColumn="0" w:noHBand="0" w:noVBand="1"/>
      </w:tblPr>
      <w:tblGrid>
        <w:gridCol w:w="8025"/>
        <w:gridCol w:w="2127"/>
      </w:tblGrid>
      <w:tr w:rsidR="001B76F7" w:rsidRPr="00D56F27" w14:paraId="61FD01F5" w14:textId="77777777" w:rsidTr="00D8226A">
        <w:tc>
          <w:tcPr>
            <w:tcW w:w="8025" w:type="dxa"/>
          </w:tcPr>
          <w:p w14:paraId="45517DF2"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As Congress considers sweeping changes to immigration law, nearly all the debate has centered on the problem of illegal immigration. Little discussed are the many concerns of legal immigrants, the estimated 3 million to 4 million who are, as it's so often been put </w:t>
            </w:r>
            <w:proofErr w:type="gramStart"/>
            <w:r w:rsidRPr="00D56F27">
              <w:rPr>
                <w:rFonts w:ascii="Georgia" w:hAnsi="Georgia"/>
                <w:color w:val="333333"/>
              </w:rPr>
              <w:t>—“</w:t>
            </w:r>
            <w:proofErr w:type="gramEnd"/>
            <w:r w:rsidRPr="00D56F27">
              <w:rPr>
                <w:rFonts w:ascii="Georgia" w:hAnsi="Georgia"/>
                <w:color w:val="333333"/>
              </w:rPr>
              <w:t>already standing in line.”</w:t>
            </w:r>
          </w:p>
          <w:p w14:paraId="62599390"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217EF5AC"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The current system of legal immigration dates to 1965. It marked a </w:t>
            </w:r>
            <w:r w:rsidRPr="00D56F27">
              <w:rPr>
                <w:rFonts w:ascii="Georgia" w:hAnsi="Georgia"/>
                <w:b/>
                <w:color w:val="333333"/>
              </w:rPr>
              <w:t>radical</w:t>
            </w:r>
            <w:r w:rsidRPr="00D56F27">
              <w:rPr>
                <w:rFonts w:ascii="Georgia" w:hAnsi="Georgia"/>
                <w:color w:val="333333"/>
              </w:rPr>
              <w:t xml:space="preserve"> break with previous policy and has led to profound </w:t>
            </w:r>
            <w:r w:rsidRPr="00D56F27">
              <w:rPr>
                <w:rFonts w:ascii="Georgia" w:hAnsi="Georgia"/>
                <w:b/>
                <w:color w:val="333333"/>
              </w:rPr>
              <w:t>demographic</w:t>
            </w:r>
            <w:r w:rsidRPr="00D56F27">
              <w:rPr>
                <w:rFonts w:ascii="Georgia" w:hAnsi="Georgia"/>
                <w:color w:val="333333"/>
              </w:rPr>
              <w:t xml:space="preserve"> changes in America. But that's not how the law was seen when it was passed — at the height of the civil rights movement, at a time when ideals of freedom, democracy and equality had seized the nation. Against this backdrop, the manner in which the United States decided which foreigners could and could not enter the country had become an increasing embarrassment.</w:t>
            </w:r>
          </w:p>
          <w:p w14:paraId="1EA392B7"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0440380C" w14:textId="7A89BB09" w:rsidR="001B76F7" w:rsidRPr="00D56F27" w:rsidRDefault="001B76F7" w:rsidP="00D8226A">
            <w:pPr>
              <w:contextualSpacing/>
              <w:rPr>
                <w:rFonts w:ascii="Georgia" w:eastAsia="Times New Roman" w:hAnsi="Georgia"/>
              </w:rPr>
            </w:pPr>
            <w:r w:rsidRPr="00D56F27">
              <w:rPr>
                <w:rFonts w:ascii="Georgia" w:eastAsia="Times New Roman" w:hAnsi="Georgia"/>
                <w:color w:val="333333"/>
                <w:shd w:val="clear" w:color="auto" w:fill="FFFFFF"/>
              </w:rPr>
              <w:t xml:space="preserve">“The </w:t>
            </w:r>
            <w:r w:rsidR="00F82CF3" w:rsidRPr="00D56F27">
              <w:rPr>
                <w:rFonts w:ascii="Georgia" w:eastAsia="Times New Roman" w:hAnsi="Georgia"/>
                <w:color w:val="333333"/>
                <w:shd w:val="clear" w:color="auto" w:fill="FFFFFF"/>
              </w:rPr>
              <w:t xml:space="preserve">[old] </w:t>
            </w:r>
            <w:r w:rsidRPr="00D56F27">
              <w:rPr>
                <w:rFonts w:ascii="Georgia" w:eastAsia="Times New Roman" w:hAnsi="Georgia"/>
                <w:color w:val="333333"/>
                <w:shd w:val="clear" w:color="auto" w:fill="FFFFFF"/>
              </w:rPr>
              <w:t xml:space="preserve">law was just unbelievable in its clarity of racism…It declared that Northern Europeans are a superior subspecies of the white race. The Nordics were superior to the Alpines, who in turn were superior to the </w:t>
            </w:r>
            <w:proofErr w:type="spellStart"/>
            <w:r w:rsidRPr="00D56F27">
              <w:rPr>
                <w:rFonts w:ascii="Georgia" w:eastAsia="Times New Roman" w:hAnsi="Georgia"/>
                <w:color w:val="333333"/>
                <w:shd w:val="clear" w:color="auto" w:fill="FFFFFF"/>
              </w:rPr>
              <w:t>Mediterraneans</w:t>
            </w:r>
            <w:proofErr w:type="spellEnd"/>
            <w:r w:rsidRPr="00D56F27">
              <w:rPr>
                <w:rFonts w:ascii="Georgia" w:eastAsia="Times New Roman" w:hAnsi="Georgia"/>
                <w:color w:val="333333"/>
                <w:shd w:val="clear" w:color="auto" w:fill="FFFFFF"/>
              </w:rPr>
              <w:t>, and all of them were superior to the Jews and the Asians.…”</w:t>
            </w:r>
          </w:p>
          <w:p w14:paraId="2EB2D55D"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1DB022AF"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By the 1960s, Greeks, Poles, Portuguese and Italians were complaining that immigration quotas discriminated against them in favor of Western Europeans.…</w:t>
            </w:r>
          </w:p>
          <w:p w14:paraId="092F5B82"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78D64C16" w14:textId="10D94BB2"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The central purpose of the new immigration law was to reunite families.</w:t>
            </w:r>
          </w:p>
          <w:p w14:paraId="5031DB3B"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23B44E5C"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The influx of refugees and of millions of illegal immigrants over the last several decades have certainly contributed to the United States’ profound </w:t>
            </w:r>
            <w:r w:rsidRPr="00D56F27">
              <w:rPr>
                <w:rFonts w:ascii="Georgia" w:hAnsi="Georgia"/>
                <w:b/>
                <w:color w:val="333333"/>
              </w:rPr>
              <w:t>demographic</w:t>
            </w:r>
            <w:r w:rsidRPr="00D56F27">
              <w:rPr>
                <w:rFonts w:ascii="Georgia" w:hAnsi="Georgia"/>
                <w:color w:val="333333"/>
              </w:rPr>
              <w:t xml:space="preserve"> transformation. But the chief </w:t>
            </w:r>
            <w:r w:rsidRPr="00D56F27">
              <w:rPr>
                <w:rFonts w:ascii="Georgia" w:hAnsi="Georgia"/>
                <w:b/>
                <w:color w:val="333333"/>
              </w:rPr>
              <w:t>driver</w:t>
            </w:r>
            <w:r w:rsidRPr="00D56F27">
              <w:rPr>
                <w:rFonts w:ascii="Georgia" w:hAnsi="Georgia"/>
                <w:color w:val="333333"/>
              </w:rPr>
              <w:t xml:space="preserve"> of this change remains the system of family-based immigration put in place in 1965. Over time, in a process critics call “chain migration,” entire families have </w:t>
            </w:r>
            <w:r w:rsidRPr="00D56F27">
              <w:rPr>
                <w:rFonts w:ascii="Georgia" w:hAnsi="Georgia"/>
                <w:color w:val="333333"/>
              </w:rPr>
              <w:lastRenderedPageBreak/>
              <w:t>re-established themselves in the United States.…</w:t>
            </w:r>
          </w:p>
          <w:p w14:paraId="572EF6CA"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3FBE7548"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…the Asian American Justice Center's </w:t>
            </w:r>
            <w:proofErr w:type="spellStart"/>
            <w:r w:rsidRPr="00D56F27">
              <w:rPr>
                <w:rFonts w:ascii="Georgia" w:hAnsi="Georgia"/>
                <w:color w:val="333333"/>
              </w:rPr>
              <w:t>Narasaki</w:t>
            </w:r>
            <w:proofErr w:type="spellEnd"/>
            <w:r w:rsidRPr="00D56F27">
              <w:rPr>
                <w:rFonts w:ascii="Georgia" w:hAnsi="Georgia"/>
                <w:color w:val="333333"/>
              </w:rPr>
              <w:t xml:space="preserve"> thinks the family focus makes sense. She notes that in the Asian community, extended families often function as a close-knit unit. Parents will help raise children, while siblings will pool their money to buy homes and businesses together and to help finance college for the younger generation.</w:t>
            </w:r>
          </w:p>
          <w:p w14:paraId="08A61317"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66371B37"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“A family is very important not just to the social and emotional well-being, but also to the economic well-being of these communities,” she says.</w:t>
            </w:r>
          </w:p>
          <w:p w14:paraId="6B1C0038"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2C414C1F"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At a recent </w:t>
            </w:r>
            <w:r w:rsidRPr="00D56F27">
              <w:rPr>
                <w:rFonts w:ascii="Georgia" w:hAnsi="Georgia"/>
                <w:b/>
                <w:color w:val="333333"/>
              </w:rPr>
              <w:t>naturalization ceremony</w:t>
            </w:r>
            <w:r w:rsidRPr="00D56F27">
              <w:rPr>
                <w:rFonts w:ascii="Georgia" w:hAnsi="Georgia"/>
                <w:color w:val="333333"/>
              </w:rPr>
              <w:t>, 32 immigrants gathered for their oath of citizenship in the ornate rotunda of Washington's National Archives. Of them, three were from Western Europe. The rest were overwhelmingly from Africa, Latin America and Asia.</w:t>
            </w:r>
          </w:p>
          <w:p w14:paraId="60120AC4"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2F33E250"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Later, at a basement reception, the new citizens posed for pictures, holding tiny American flags and a gift bag that included a refrigerator magnet of the U.S. Constitution and an AT&amp;T prepaid calling card. One older woman, dressed in her </w:t>
            </w:r>
            <w:r w:rsidRPr="00D56F27">
              <w:rPr>
                <w:rFonts w:ascii="Georgia" w:hAnsi="Georgia"/>
                <w:b/>
                <w:color w:val="333333"/>
              </w:rPr>
              <w:t>Sunday best</w:t>
            </w:r>
            <w:r w:rsidRPr="00D56F27">
              <w:rPr>
                <w:rFonts w:ascii="Georgia" w:hAnsi="Georgia"/>
                <w:color w:val="333333"/>
              </w:rPr>
              <w:t xml:space="preserve">, with a broad-brimmed hat, introduced herself as Hannah </w:t>
            </w:r>
            <w:proofErr w:type="spellStart"/>
            <w:r w:rsidRPr="00D56F27">
              <w:rPr>
                <w:rFonts w:ascii="Georgia" w:hAnsi="Georgia"/>
                <w:color w:val="333333"/>
              </w:rPr>
              <w:t>Ndubuisi</w:t>
            </w:r>
            <w:proofErr w:type="spellEnd"/>
            <w:r w:rsidRPr="00D56F27">
              <w:rPr>
                <w:rFonts w:ascii="Georgia" w:hAnsi="Georgia"/>
                <w:color w:val="333333"/>
              </w:rPr>
              <w:t xml:space="preserve">. She is from </w:t>
            </w:r>
            <w:r w:rsidRPr="00D56F27">
              <w:rPr>
                <w:rFonts w:ascii="Georgia" w:hAnsi="Georgia"/>
                <w:b/>
                <w:color w:val="333333"/>
              </w:rPr>
              <w:t>Nigeria</w:t>
            </w:r>
            <w:r w:rsidRPr="00D56F27">
              <w:rPr>
                <w:rFonts w:ascii="Georgia" w:hAnsi="Georgia"/>
                <w:color w:val="333333"/>
              </w:rPr>
              <w:t xml:space="preserve">, and her name means “life is first.” </w:t>
            </w:r>
            <w:proofErr w:type="spellStart"/>
            <w:r w:rsidRPr="00D56F27">
              <w:rPr>
                <w:rFonts w:ascii="Georgia" w:hAnsi="Georgia"/>
                <w:color w:val="333333"/>
              </w:rPr>
              <w:t>Ndubisi</w:t>
            </w:r>
            <w:proofErr w:type="spellEnd"/>
            <w:r w:rsidRPr="00D56F27">
              <w:rPr>
                <w:rFonts w:ascii="Georgia" w:hAnsi="Georgia"/>
                <w:color w:val="333333"/>
              </w:rPr>
              <w:t xml:space="preserve"> was sponsored by her U.S. citizen son, Samuel.</w:t>
            </w:r>
          </w:p>
          <w:p w14:paraId="747DDA1F"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1B25C6E8"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“Everybody in the world — I don't know if you know this — wants to come to the United States of America,” she says. “All you need to do is go to the embassy, any embassy, and see long, long lines of people who want to come here.”</w:t>
            </w:r>
          </w:p>
          <w:p w14:paraId="134C7EA3"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78A2EA36"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 xml:space="preserve">In fact, </w:t>
            </w:r>
            <w:proofErr w:type="spellStart"/>
            <w:r w:rsidRPr="00D56F27">
              <w:rPr>
                <w:rFonts w:ascii="Georgia" w:hAnsi="Georgia"/>
                <w:color w:val="333333"/>
              </w:rPr>
              <w:t>Ndubisi</w:t>
            </w:r>
            <w:proofErr w:type="spellEnd"/>
            <w:r w:rsidRPr="00D56F27">
              <w:rPr>
                <w:rFonts w:ascii="Georgia" w:hAnsi="Georgia"/>
                <w:color w:val="333333"/>
              </w:rPr>
              <w:t xml:space="preserve"> has a long line of relatives still in Nigeria who'd love to come. It's the same with another brand-new citizen at the reception, Emad Ali from Sudan.</w:t>
            </w:r>
          </w:p>
          <w:p w14:paraId="1CFFFFE6"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2408CBC9"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r w:rsidRPr="00D56F27">
              <w:rPr>
                <w:rFonts w:ascii="Georgia" w:hAnsi="Georgia"/>
                <w:color w:val="333333"/>
              </w:rPr>
              <w:t>“I have my parents, I have sisters, I have brothers,” Ali says. “I'm going to apply for them to come here soon — definitely. I hope they will be here soon.”</w:t>
            </w:r>
          </w:p>
          <w:p w14:paraId="007E9E76" w14:textId="77777777" w:rsidR="001B76F7" w:rsidRPr="00D56F27" w:rsidRDefault="001B76F7" w:rsidP="00D8226A">
            <w:pPr>
              <w:pStyle w:val="NormalWeb"/>
              <w:shd w:val="clear" w:color="auto" w:fill="FFFFFF"/>
              <w:spacing w:before="0" w:beforeAutospacing="0" w:after="0" w:afterAutospacing="0"/>
              <w:contextualSpacing/>
              <w:textAlignment w:val="baseline"/>
              <w:rPr>
                <w:rFonts w:ascii="Georgia" w:hAnsi="Georgia"/>
                <w:color w:val="333333"/>
              </w:rPr>
            </w:pPr>
          </w:p>
          <w:p w14:paraId="1491D070" w14:textId="77777777" w:rsidR="001B76F7" w:rsidRPr="00D56F27" w:rsidRDefault="001B76F7" w:rsidP="00D8226A">
            <w:pPr>
              <w:shd w:val="clear" w:color="auto" w:fill="FFFFFF"/>
              <w:contextualSpacing/>
              <w:rPr>
                <w:rFonts w:ascii="Georgia" w:eastAsiaTheme="minorHAnsi" w:hAnsi="Georgia" w:cs="Arial"/>
                <w:color w:val="000000"/>
              </w:rPr>
            </w:pPr>
            <w:r w:rsidRPr="00D56F27">
              <w:rPr>
                <w:rFonts w:ascii="Georgia" w:hAnsi="Georgia"/>
                <w:color w:val="333333"/>
              </w:rPr>
              <w:t>It may not be soon at all, though. The immigration system set up specifically to reunite families is so overwhelmed with applicants, that relatives who wait their turn must endure being divided for years.</w:t>
            </w:r>
          </w:p>
        </w:tc>
        <w:tc>
          <w:tcPr>
            <w:tcW w:w="2127" w:type="dxa"/>
          </w:tcPr>
          <w:p w14:paraId="38F61BAD" w14:textId="77777777" w:rsidR="001B76F7" w:rsidRPr="00D56F27" w:rsidRDefault="001B76F7" w:rsidP="00D8226A">
            <w:pPr>
              <w:rPr>
                <w:rFonts w:ascii="Georgia" w:eastAsiaTheme="minorHAnsi" w:hAnsi="Georgia" w:cs="Arial"/>
                <w:color w:val="000000"/>
              </w:rPr>
            </w:pPr>
          </w:p>
          <w:p w14:paraId="549089A9" w14:textId="77777777" w:rsidR="001B76F7" w:rsidRPr="00D56F27" w:rsidRDefault="001B76F7" w:rsidP="00D8226A">
            <w:pPr>
              <w:rPr>
                <w:rFonts w:ascii="Georgia" w:eastAsiaTheme="minorHAnsi" w:hAnsi="Georgia" w:cs="Arial"/>
                <w:b/>
                <w:color w:val="000000"/>
              </w:rPr>
            </w:pPr>
          </w:p>
          <w:p w14:paraId="47FDF767" w14:textId="77777777" w:rsidR="001B76F7" w:rsidRPr="00D56F27" w:rsidRDefault="001B76F7" w:rsidP="00D8226A">
            <w:pPr>
              <w:rPr>
                <w:rFonts w:ascii="Georgia" w:eastAsiaTheme="minorHAnsi" w:hAnsi="Georgia" w:cs="Arial"/>
                <w:b/>
                <w:color w:val="000000"/>
              </w:rPr>
            </w:pPr>
          </w:p>
          <w:p w14:paraId="7509108B" w14:textId="77777777" w:rsidR="001B76F7" w:rsidRPr="00D56F27" w:rsidRDefault="001B76F7" w:rsidP="00D8226A">
            <w:pPr>
              <w:rPr>
                <w:rFonts w:ascii="Georgia" w:eastAsiaTheme="minorHAnsi" w:hAnsi="Georgia" w:cs="Arial"/>
                <w:b/>
                <w:color w:val="000000"/>
              </w:rPr>
            </w:pPr>
          </w:p>
          <w:p w14:paraId="56C9A2EC" w14:textId="77777777" w:rsidR="006A0C3B" w:rsidRPr="00D56F27" w:rsidRDefault="006A0C3B" w:rsidP="00D8226A">
            <w:pPr>
              <w:rPr>
                <w:rFonts w:ascii="Georgia" w:eastAsiaTheme="minorHAnsi" w:hAnsi="Georgia" w:cs="Arial"/>
                <w:b/>
                <w:color w:val="000000"/>
              </w:rPr>
            </w:pPr>
          </w:p>
          <w:p w14:paraId="77CC9470" w14:textId="77777777" w:rsidR="001B76F7" w:rsidRPr="00D56F27" w:rsidRDefault="001B76F7" w:rsidP="00D8226A">
            <w:pPr>
              <w:rPr>
                <w:rFonts w:ascii="Georgia" w:eastAsiaTheme="minorHAnsi" w:hAnsi="Georgia" w:cs="Arial"/>
                <w:b/>
                <w:color w:val="000000"/>
              </w:rPr>
            </w:pPr>
            <w:r w:rsidRPr="00D56F27">
              <w:rPr>
                <w:rFonts w:ascii="Georgia" w:eastAsiaTheme="minorHAnsi" w:hAnsi="Georgia" w:cs="Arial"/>
                <w:b/>
                <w:color w:val="000000"/>
              </w:rPr>
              <w:t>radical</w:t>
            </w:r>
            <w:r w:rsidRPr="00D56F27">
              <w:rPr>
                <w:rFonts w:ascii="Georgia" w:eastAsiaTheme="minorHAnsi" w:hAnsi="Georgia" w:cs="Arial"/>
                <w:color w:val="000000"/>
              </w:rPr>
              <w:t xml:space="preserve">—complete or far-reaching </w:t>
            </w:r>
            <w:r w:rsidRPr="00D56F27">
              <w:rPr>
                <w:rFonts w:ascii="Georgia" w:eastAsiaTheme="minorHAnsi" w:hAnsi="Georgia" w:cs="Arial"/>
                <w:b/>
                <w:color w:val="000000"/>
              </w:rPr>
              <w:t xml:space="preserve"> </w:t>
            </w:r>
          </w:p>
          <w:p w14:paraId="7B39B637" w14:textId="77777777" w:rsidR="001B76F7" w:rsidRPr="00D56F27" w:rsidRDefault="001B76F7" w:rsidP="00D8226A">
            <w:pPr>
              <w:rPr>
                <w:rFonts w:ascii="Georgia" w:eastAsiaTheme="minorHAnsi" w:hAnsi="Georgia" w:cs="Arial"/>
                <w:color w:val="000000"/>
              </w:rPr>
            </w:pPr>
            <w:r w:rsidRPr="00D56F27">
              <w:rPr>
                <w:rFonts w:ascii="Georgia" w:eastAsiaTheme="minorHAnsi" w:hAnsi="Georgia" w:cs="Arial"/>
                <w:b/>
                <w:color w:val="000000"/>
              </w:rPr>
              <w:t>demographic</w:t>
            </w:r>
            <w:r w:rsidRPr="00D56F27">
              <w:rPr>
                <w:rFonts w:ascii="Georgia" w:eastAsiaTheme="minorHAnsi" w:hAnsi="Georgia" w:cs="Arial"/>
                <w:color w:val="000000"/>
              </w:rPr>
              <w:t xml:space="preserve">—relating to characteristics of population </w:t>
            </w:r>
          </w:p>
          <w:p w14:paraId="701051EA" w14:textId="77777777" w:rsidR="00F82CF3" w:rsidRPr="00D56F27" w:rsidRDefault="00F82CF3" w:rsidP="00D8226A">
            <w:pPr>
              <w:rPr>
                <w:rFonts w:ascii="Georgia" w:eastAsiaTheme="minorHAnsi" w:hAnsi="Georgia" w:cs="Arial"/>
                <w:color w:val="000000"/>
              </w:rPr>
            </w:pPr>
          </w:p>
          <w:p w14:paraId="3D237A9D" w14:textId="77777777" w:rsidR="00F82CF3" w:rsidRPr="00D56F27" w:rsidRDefault="00F82CF3" w:rsidP="00D8226A">
            <w:pPr>
              <w:rPr>
                <w:rFonts w:ascii="Georgia" w:eastAsiaTheme="minorHAnsi" w:hAnsi="Georgia" w:cs="Arial"/>
                <w:color w:val="000000"/>
              </w:rPr>
            </w:pPr>
          </w:p>
          <w:p w14:paraId="1523B593" w14:textId="77777777" w:rsidR="00F82CF3" w:rsidRPr="00D56F27" w:rsidRDefault="00F82CF3" w:rsidP="00D8226A">
            <w:pPr>
              <w:rPr>
                <w:rFonts w:ascii="Georgia" w:eastAsiaTheme="minorHAnsi" w:hAnsi="Georgia" w:cs="Arial"/>
                <w:color w:val="000000"/>
              </w:rPr>
            </w:pPr>
          </w:p>
          <w:p w14:paraId="15F98865" w14:textId="77777777" w:rsidR="00F82CF3" w:rsidRPr="00D56F27" w:rsidRDefault="00F82CF3" w:rsidP="00D8226A">
            <w:pPr>
              <w:rPr>
                <w:rFonts w:ascii="Georgia" w:eastAsiaTheme="minorHAnsi" w:hAnsi="Georgia" w:cs="Arial"/>
                <w:color w:val="000000"/>
              </w:rPr>
            </w:pPr>
          </w:p>
          <w:p w14:paraId="20F242D1" w14:textId="77777777" w:rsidR="00F82CF3" w:rsidRPr="00D56F27" w:rsidRDefault="00F82CF3" w:rsidP="00D8226A">
            <w:pPr>
              <w:rPr>
                <w:rFonts w:ascii="Georgia" w:eastAsiaTheme="minorHAnsi" w:hAnsi="Georgia" w:cs="Arial"/>
                <w:color w:val="000000"/>
              </w:rPr>
            </w:pPr>
          </w:p>
          <w:p w14:paraId="08FA0147" w14:textId="77777777" w:rsidR="00F82CF3" w:rsidRPr="00D56F27" w:rsidRDefault="00F82CF3" w:rsidP="00D8226A">
            <w:pPr>
              <w:rPr>
                <w:rFonts w:ascii="Georgia" w:eastAsiaTheme="minorHAnsi" w:hAnsi="Georgia" w:cs="Arial"/>
                <w:color w:val="000000"/>
              </w:rPr>
            </w:pPr>
          </w:p>
          <w:p w14:paraId="7A0FC0DA" w14:textId="77777777" w:rsidR="00F82CF3" w:rsidRPr="00D56F27" w:rsidRDefault="00F82CF3" w:rsidP="00D8226A">
            <w:pPr>
              <w:rPr>
                <w:rFonts w:ascii="Georgia" w:eastAsiaTheme="minorHAnsi" w:hAnsi="Georgia" w:cs="Arial"/>
                <w:color w:val="000000"/>
              </w:rPr>
            </w:pPr>
          </w:p>
          <w:p w14:paraId="49667703" w14:textId="77777777" w:rsidR="00F82CF3" w:rsidRPr="00D56F27" w:rsidRDefault="00F82CF3" w:rsidP="00D8226A">
            <w:pPr>
              <w:rPr>
                <w:rFonts w:ascii="Georgia" w:eastAsiaTheme="minorHAnsi" w:hAnsi="Georgia" w:cs="Arial"/>
                <w:color w:val="000000"/>
              </w:rPr>
            </w:pPr>
          </w:p>
          <w:p w14:paraId="7AF085D4" w14:textId="77777777" w:rsidR="00F82CF3" w:rsidRPr="00D56F27" w:rsidRDefault="00F82CF3" w:rsidP="00D8226A">
            <w:pPr>
              <w:rPr>
                <w:rFonts w:ascii="Georgia" w:eastAsiaTheme="minorHAnsi" w:hAnsi="Georgia" w:cs="Arial"/>
                <w:color w:val="000000"/>
              </w:rPr>
            </w:pPr>
          </w:p>
          <w:p w14:paraId="784B0AC0" w14:textId="77777777" w:rsidR="00F82CF3" w:rsidRPr="00D56F27" w:rsidRDefault="00F82CF3" w:rsidP="00D8226A">
            <w:pPr>
              <w:rPr>
                <w:rFonts w:ascii="Georgia" w:eastAsiaTheme="minorHAnsi" w:hAnsi="Georgia" w:cs="Arial"/>
                <w:color w:val="000000"/>
              </w:rPr>
            </w:pPr>
          </w:p>
          <w:p w14:paraId="71E867F3" w14:textId="77777777" w:rsidR="00F82CF3" w:rsidRPr="00D56F27" w:rsidRDefault="00F82CF3" w:rsidP="00D8226A">
            <w:pPr>
              <w:rPr>
                <w:rFonts w:ascii="Georgia" w:eastAsiaTheme="minorHAnsi" w:hAnsi="Georgia" w:cs="Arial"/>
                <w:color w:val="000000"/>
              </w:rPr>
            </w:pPr>
          </w:p>
          <w:p w14:paraId="7BE8CD62" w14:textId="77777777" w:rsidR="00F82CF3" w:rsidRPr="00D56F27" w:rsidRDefault="00F82CF3" w:rsidP="00D8226A">
            <w:pPr>
              <w:rPr>
                <w:rFonts w:ascii="Georgia" w:eastAsiaTheme="minorHAnsi" w:hAnsi="Georgia" w:cs="Arial"/>
                <w:color w:val="000000"/>
              </w:rPr>
            </w:pPr>
          </w:p>
          <w:p w14:paraId="2D1C2F66" w14:textId="77777777" w:rsidR="00F82CF3" w:rsidRPr="00D56F27" w:rsidRDefault="00F82CF3" w:rsidP="00D8226A">
            <w:pPr>
              <w:rPr>
                <w:rFonts w:ascii="Georgia" w:eastAsiaTheme="minorHAnsi" w:hAnsi="Georgia" w:cs="Arial"/>
                <w:color w:val="000000"/>
              </w:rPr>
            </w:pPr>
          </w:p>
          <w:p w14:paraId="2D532D34" w14:textId="77777777" w:rsidR="00F82CF3" w:rsidRPr="00D56F27" w:rsidRDefault="00F82CF3" w:rsidP="00D8226A">
            <w:pPr>
              <w:rPr>
                <w:rFonts w:ascii="Georgia" w:eastAsiaTheme="minorHAnsi" w:hAnsi="Georgia" w:cs="Arial"/>
                <w:color w:val="000000"/>
              </w:rPr>
            </w:pPr>
          </w:p>
          <w:p w14:paraId="6AF9F2DD" w14:textId="77777777" w:rsidR="00F82CF3" w:rsidRPr="00D56F27" w:rsidRDefault="00F82CF3" w:rsidP="00D8226A">
            <w:pPr>
              <w:rPr>
                <w:rFonts w:ascii="Georgia" w:eastAsiaTheme="minorHAnsi" w:hAnsi="Georgia" w:cs="Arial"/>
                <w:color w:val="000000"/>
              </w:rPr>
            </w:pPr>
          </w:p>
          <w:p w14:paraId="11E6F35C" w14:textId="77777777" w:rsidR="00F82CF3" w:rsidRPr="00D56F27" w:rsidRDefault="00F82CF3" w:rsidP="00D8226A">
            <w:pPr>
              <w:rPr>
                <w:rFonts w:ascii="Georgia" w:eastAsiaTheme="minorHAnsi" w:hAnsi="Georgia" w:cs="Arial"/>
                <w:color w:val="000000"/>
              </w:rPr>
            </w:pPr>
          </w:p>
          <w:p w14:paraId="02498CC4" w14:textId="77777777" w:rsidR="00B014CF" w:rsidRDefault="00B014CF" w:rsidP="00D8226A">
            <w:pPr>
              <w:rPr>
                <w:rFonts w:ascii="Georgia" w:eastAsiaTheme="minorHAnsi" w:hAnsi="Georgia" w:cs="Arial"/>
                <w:b/>
                <w:color w:val="000000"/>
              </w:rPr>
            </w:pPr>
          </w:p>
          <w:p w14:paraId="3F72E299" w14:textId="77777777" w:rsidR="00F82CF3" w:rsidRPr="00D56F27" w:rsidRDefault="00F82CF3" w:rsidP="00D8226A">
            <w:pPr>
              <w:rPr>
                <w:rFonts w:ascii="Georgia" w:eastAsiaTheme="minorHAnsi" w:hAnsi="Georgia" w:cs="Arial"/>
                <w:color w:val="000000"/>
              </w:rPr>
            </w:pPr>
            <w:r w:rsidRPr="00D56F27">
              <w:rPr>
                <w:rFonts w:ascii="Georgia" w:eastAsiaTheme="minorHAnsi" w:hAnsi="Georgia" w:cs="Arial"/>
                <w:b/>
                <w:color w:val="000000"/>
              </w:rPr>
              <w:t>driver</w:t>
            </w:r>
            <w:r w:rsidRPr="00D56F27">
              <w:rPr>
                <w:rFonts w:ascii="Georgia" w:eastAsiaTheme="minorHAnsi" w:hAnsi="Georgia" w:cs="Arial"/>
                <w:color w:val="000000"/>
              </w:rPr>
              <w:t xml:space="preserve">—cause </w:t>
            </w:r>
          </w:p>
          <w:p w14:paraId="356BE3F8" w14:textId="77777777" w:rsidR="00252825" w:rsidRPr="00D56F27" w:rsidRDefault="00252825" w:rsidP="00D8226A">
            <w:pPr>
              <w:rPr>
                <w:rFonts w:ascii="Georgia" w:eastAsiaTheme="minorHAnsi" w:hAnsi="Georgia" w:cs="Arial"/>
                <w:color w:val="000000"/>
              </w:rPr>
            </w:pPr>
          </w:p>
          <w:p w14:paraId="07157983" w14:textId="77777777" w:rsidR="00252825" w:rsidRPr="00D56F27" w:rsidRDefault="00252825" w:rsidP="00D8226A">
            <w:pPr>
              <w:rPr>
                <w:rFonts w:ascii="Georgia" w:eastAsiaTheme="minorHAnsi" w:hAnsi="Georgia" w:cs="Arial"/>
                <w:color w:val="000000"/>
              </w:rPr>
            </w:pPr>
          </w:p>
          <w:p w14:paraId="5DE356F4" w14:textId="77777777" w:rsidR="00252825" w:rsidRPr="00D56F27" w:rsidRDefault="00252825" w:rsidP="00D8226A">
            <w:pPr>
              <w:rPr>
                <w:rFonts w:ascii="Georgia" w:eastAsiaTheme="minorHAnsi" w:hAnsi="Georgia" w:cs="Arial"/>
                <w:color w:val="000000"/>
              </w:rPr>
            </w:pPr>
          </w:p>
          <w:p w14:paraId="758BA99A" w14:textId="77777777" w:rsidR="00252825" w:rsidRPr="00D56F27" w:rsidRDefault="00252825" w:rsidP="00D8226A">
            <w:pPr>
              <w:rPr>
                <w:rFonts w:ascii="Georgia" w:eastAsiaTheme="minorHAnsi" w:hAnsi="Georgia" w:cs="Arial"/>
                <w:color w:val="000000"/>
              </w:rPr>
            </w:pPr>
          </w:p>
          <w:p w14:paraId="09F6666B" w14:textId="77777777" w:rsidR="00252825" w:rsidRPr="00D56F27" w:rsidRDefault="00252825" w:rsidP="00D8226A">
            <w:pPr>
              <w:rPr>
                <w:rFonts w:ascii="Georgia" w:eastAsiaTheme="minorHAnsi" w:hAnsi="Georgia" w:cs="Arial"/>
                <w:color w:val="000000"/>
              </w:rPr>
            </w:pPr>
          </w:p>
          <w:p w14:paraId="4CC3D8E2" w14:textId="77777777" w:rsidR="00252825" w:rsidRPr="00D56F27" w:rsidRDefault="00252825" w:rsidP="00D8226A">
            <w:pPr>
              <w:rPr>
                <w:rFonts w:ascii="Georgia" w:eastAsiaTheme="minorHAnsi" w:hAnsi="Georgia" w:cs="Arial"/>
                <w:color w:val="000000"/>
              </w:rPr>
            </w:pPr>
          </w:p>
          <w:p w14:paraId="106430EB" w14:textId="77777777" w:rsidR="00252825" w:rsidRPr="00D56F27" w:rsidRDefault="00252825" w:rsidP="00D8226A">
            <w:pPr>
              <w:rPr>
                <w:rFonts w:ascii="Georgia" w:eastAsiaTheme="minorHAnsi" w:hAnsi="Georgia" w:cs="Arial"/>
                <w:color w:val="000000"/>
              </w:rPr>
            </w:pPr>
          </w:p>
          <w:p w14:paraId="6EB5608A" w14:textId="77777777" w:rsidR="00252825" w:rsidRPr="00D56F27" w:rsidRDefault="00252825" w:rsidP="00D8226A">
            <w:pPr>
              <w:rPr>
                <w:rFonts w:ascii="Georgia" w:eastAsiaTheme="minorHAnsi" w:hAnsi="Georgia" w:cs="Arial"/>
                <w:color w:val="000000"/>
              </w:rPr>
            </w:pPr>
          </w:p>
          <w:p w14:paraId="3F457EAD" w14:textId="77777777" w:rsidR="00252825" w:rsidRPr="00D56F27" w:rsidRDefault="00252825" w:rsidP="00D8226A">
            <w:pPr>
              <w:rPr>
                <w:rFonts w:ascii="Georgia" w:eastAsiaTheme="minorHAnsi" w:hAnsi="Georgia" w:cs="Arial"/>
                <w:color w:val="000000"/>
              </w:rPr>
            </w:pPr>
          </w:p>
          <w:p w14:paraId="68198617" w14:textId="77777777" w:rsidR="00252825" w:rsidRPr="00D56F27" w:rsidRDefault="00252825" w:rsidP="00D8226A">
            <w:pPr>
              <w:rPr>
                <w:rFonts w:ascii="Georgia" w:eastAsiaTheme="minorHAnsi" w:hAnsi="Georgia" w:cs="Arial"/>
                <w:color w:val="000000"/>
              </w:rPr>
            </w:pPr>
          </w:p>
          <w:p w14:paraId="363A18FE" w14:textId="77777777" w:rsidR="00252825" w:rsidRPr="00D56F27" w:rsidRDefault="00252825" w:rsidP="00D8226A">
            <w:pPr>
              <w:rPr>
                <w:rFonts w:ascii="Georgia" w:eastAsiaTheme="minorHAnsi" w:hAnsi="Georgia" w:cs="Arial"/>
                <w:color w:val="000000"/>
              </w:rPr>
            </w:pPr>
          </w:p>
          <w:p w14:paraId="6DDD8CAE" w14:textId="77777777" w:rsidR="00252825" w:rsidRPr="00D56F27" w:rsidRDefault="00252825" w:rsidP="00D8226A">
            <w:pPr>
              <w:rPr>
                <w:rFonts w:ascii="Georgia" w:eastAsiaTheme="minorHAnsi" w:hAnsi="Georgia" w:cs="Arial"/>
                <w:color w:val="000000"/>
              </w:rPr>
            </w:pPr>
          </w:p>
          <w:p w14:paraId="2B241B78" w14:textId="77777777" w:rsidR="00D37203" w:rsidRPr="00D56F27" w:rsidRDefault="00D37203" w:rsidP="00252825">
            <w:pPr>
              <w:rPr>
                <w:rFonts w:ascii="Georgia" w:eastAsiaTheme="minorHAnsi" w:hAnsi="Georgia" w:cs="Arial"/>
                <w:color w:val="000000"/>
              </w:rPr>
            </w:pPr>
          </w:p>
          <w:p w14:paraId="216E24EB" w14:textId="77777777" w:rsidR="00604A00" w:rsidRPr="00D56F27" w:rsidRDefault="00252825" w:rsidP="00252825">
            <w:pPr>
              <w:rPr>
                <w:rFonts w:ascii="Georgia" w:hAnsi="Georgia"/>
                <w:color w:val="333333"/>
              </w:rPr>
            </w:pPr>
            <w:r w:rsidRPr="00D56F27">
              <w:rPr>
                <w:rFonts w:ascii="Georgia" w:hAnsi="Georgia"/>
                <w:b/>
                <w:color w:val="333333"/>
              </w:rPr>
              <w:t>naturalization ceremony</w:t>
            </w:r>
            <w:r w:rsidRPr="00D56F27">
              <w:rPr>
                <w:rFonts w:ascii="Georgia" w:hAnsi="Georgia"/>
                <w:color w:val="333333"/>
              </w:rPr>
              <w:t>—event where immigrants officially become US citizens</w:t>
            </w:r>
          </w:p>
          <w:p w14:paraId="69CB282E" w14:textId="77777777" w:rsidR="00604A00" w:rsidRPr="00D56F27" w:rsidRDefault="00604A00" w:rsidP="00252825">
            <w:pPr>
              <w:rPr>
                <w:rFonts w:ascii="Georgia" w:hAnsi="Georgia"/>
                <w:color w:val="333333"/>
              </w:rPr>
            </w:pPr>
          </w:p>
          <w:p w14:paraId="46C5874A" w14:textId="4810B6F1" w:rsidR="00604A00" w:rsidRPr="00D56F27" w:rsidRDefault="00604A00" w:rsidP="00252825">
            <w:pPr>
              <w:rPr>
                <w:rFonts w:ascii="Georgia" w:hAnsi="Georgia"/>
                <w:color w:val="333333"/>
              </w:rPr>
            </w:pPr>
            <w:r w:rsidRPr="00D56F27">
              <w:rPr>
                <w:rFonts w:ascii="Georgia" w:hAnsi="Georgia"/>
                <w:b/>
                <w:color w:val="333333"/>
              </w:rPr>
              <w:t>Sunday best</w:t>
            </w:r>
            <w:r w:rsidRPr="00D56F27">
              <w:rPr>
                <w:rFonts w:ascii="Georgia" w:hAnsi="Georgia"/>
                <w:color w:val="333333"/>
              </w:rPr>
              <w:t>—nice</w:t>
            </w:r>
            <w:r w:rsidRPr="00D56F27">
              <w:rPr>
                <w:rFonts w:ascii="Georgia" w:hAnsi="Georgia"/>
                <w:b/>
                <w:color w:val="333333"/>
              </w:rPr>
              <w:t xml:space="preserve"> </w:t>
            </w:r>
            <w:r w:rsidRPr="00D56F27">
              <w:rPr>
                <w:rFonts w:ascii="Georgia" w:hAnsi="Georgia"/>
                <w:color w:val="333333"/>
              </w:rPr>
              <w:t>clothes (like those you would wear to church on Sunday).</w:t>
            </w:r>
          </w:p>
          <w:p w14:paraId="44470FB2" w14:textId="24C2BF96" w:rsidR="00604A00" w:rsidRPr="00D56F27" w:rsidRDefault="00604A00" w:rsidP="00252825">
            <w:pPr>
              <w:rPr>
                <w:rFonts w:ascii="Georgia" w:hAnsi="Georgia"/>
                <w:color w:val="333333"/>
              </w:rPr>
            </w:pPr>
            <w:r w:rsidRPr="00D56F27">
              <w:rPr>
                <w:rFonts w:ascii="Georgia" w:hAnsi="Georgia"/>
                <w:b/>
                <w:color w:val="333333"/>
              </w:rPr>
              <w:t>Nigeri</w:t>
            </w:r>
            <w:r w:rsidRPr="00D56F27">
              <w:rPr>
                <w:rFonts w:ascii="Georgia" w:hAnsi="Georgia"/>
                <w:color w:val="333333"/>
              </w:rPr>
              <w:t xml:space="preserve">a—nation in West Africa </w:t>
            </w:r>
          </w:p>
          <w:p w14:paraId="064286C8" w14:textId="77777777" w:rsidR="00604A00" w:rsidRPr="00D56F27" w:rsidRDefault="00604A00" w:rsidP="00252825">
            <w:pPr>
              <w:rPr>
                <w:rFonts w:ascii="Georgia" w:hAnsi="Georgia"/>
                <w:color w:val="333333"/>
              </w:rPr>
            </w:pPr>
          </w:p>
          <w:p w14:paraId="413957E2" w14:textId="77777777" w:rsidR="00604A00" w:rsidRPr="00D56F27" w:rsidRDefault="00604A00" w:rsidP="00252825">
            <w:pPr>
              <w:rPr>
                <w:rFonts w:ascii="Georgia" w:hAnsi="Georgia"/>
                <w:color w:val="333333"/>
              </w:rPr>
            </w:pPr>
          </w:p>
          <w:p w14:paraId="7E6774E9" w14:textId="198B0B70" w:rsidR="00252825" w:rsidRPr="00D56F27" w:rsidRDefault="00252825" w:rsidP="00252825">
            <w:pPr>
              <w:rPr>
                <w:rFonts w:ascii="Georgia" w:hAnsi="Georgia"/>
                <w:color w:val="000000"/>
              </w:rPr>
            </w:pPr>
            <w:r w:rsidRPr="00D56F27">
              <w:rPr>
                <w:rFonts w:ascii="Georgia" w:hAnsi="Georgia"/>
                <w:color w:val="333333"/>
              </w:rPr>
              <w:t xml:space="preserve"> </w:t>
            </w:r>
          </w:p>
        </w:tc>
      </w:tr>
    </w:tbl>
    <w:p w14:paraId="481CB7AF" w14:textId="1E741971" w:rsidR="00EA2685" w:rsidRDefault="00EA2685" w:rsidP="007205FD">
      <w:pPr>
        <w:rPr>
          <w:rFonts w:ascii="Georgia" w:hAnsi="Georgia"/>
          <w:b/>
          <w:color w:val="000000"/>
        </w:rPr>
      </w:pPr>
      <w:r w:rsidRPr="00EA2685">
        <w:rPr>
          <w:rFonts w:ascii="Georgia" w:hAnsi="Georgia"/>
          <w:color w:val="000000"/>
          <w:sz w:val="20"/>
          <w:szCs w:val="20"/>
        </w:rPr>
        <w:lastRenderedPageBreak/>
        <w:t xml:space="preserve">Source: NPR, </w:t>
      </w:r>
      <w:hyperlink r:id="rId9" w:history="1">
        <w:r w:rsidRPr="00EA2685">
          <w:rPr>
            <w:rStyle w:val="Hyperlink"/>
            <w:rFonts w:ascii="Georgia" w:hAnsi="Georgia"/>
            <w:sz w:val="20"/>
            <w:szCs w:val="20"/>
          </w:rPr>
          <w:t>http://www.npr.org/templates/story/story.php?storyId=5391395</w:t>
        </w:r>
      </w:hyperlink>
    </w:p>
    <w:p w14:paraId="10BF8593" w14:textId="77777777" w:rsidR="00EA2685" w:rsidRDefault="00EA2685" w:rsidP="007205FD">
      <w:pPr>
        <w:rPr>
          <w:rFonts w:ascii="Georgia" w:hAnsi="Georgia"/>
          <w:b/>
          <w:color w:val="000000"/>
        </w:rPr>
      </w:pPr>
    </w:p>
    <w:p w14:paraId="5142CA77" w14:textId="77777777" w:rsidR="007205FD" w:rsidRPr="00D56F27" w:rsidRDefault="007205FD" w:rsidP="007205FD">
      <w:pPr>
        <w:rPr>
          <w:rFonts w:ascii="Georgia" w:hAnsi="Georgia"/>
          <w:b/>
          <w:color w:val="000000"/>
        </w:rPr>
      </w:pPr>
      <w:r w:rsidRPr="00D56F27">
        <w:rPr>
          <w:rFonts w:ascii="Georgia" w:hAnsi="Georgia"/>
          <w:b/>
          <w:color w:val="000000"/>
        </w:rPr>
        <w:t>Questions</w:t>
      </w:r>
    </w:p>
    <w:p w14:paraId="22CF9DF7" w14:textId="77777777" w:rsidR="00E72833" w:rsidRPr="00D56F27" w:rsidRDefault="00E72833" w:rsidP="007205FD">
      <w:pPr>
        <w:rPr>
          <w:rFonts w:ascii="Georgia" w:hAnsi="Georgia"/>
          <w:b/>
          <w:color w:val="000000"/>
        </w:rPr>
      </w:pPr>
    </w:p>
    <w:p w14:paraId="7EADD05E" w14:textId="0554CB70" w:rsidR="007264B8" w:rsidRPr="00D56F27" w:rsidRDefault="00ED1E24" w:rsidP="00084738">
      <w:pPr>
        <w:rPr>
          <w:rFonts w:ascii="Georgia" w:hAnsi="Georgia"/>
          <w:color w:val="000000"/>
        </w:rPr>
      </w:pPr>
      <w:r>
        <w:rPr>
          <w:rFonts w:ascii="Georgia" w:hAnsi="Georgia"/>
          <w:b/>
          <w:color w:val="000000"/>
        </w:rPr>
        <w:t>5</w:t>
      </w:r>
      <w:r w:rsidR="007264B8" w:rsidRPr="00D56F27">
        <w:rPr>
          <w:rFonts w:ascii="Georgia" w:hAnsi="Georgia"/>
          <w:b/>
          <w:color w:val="000000"/>
        </w:rPr>
        <w:t xml:space="preserve">. </w:t>
      </w:r>
      <w:r w:rsidR="007264B8" w:rsidRPr="00D56F27">
        <w:rPr>
          <w:rFonts w:ascii="Georgia" w:hAnsi="Georgia"/>
          <w:color w:val="000000"/>
        </w:rPr>
        <w:t>Why, according to this article, did Congress pass the Immigration Act of 1965?</w:t>
      </w:r>
    </w:p>
    <w:p w14:paraId="5AECB243" w14:textId="26AC0F4C" w:rsidR="00982EF3" w:rsidRPr="00D56F27" w:rsidRDefault="00982EF3" w:rsidP="00084738">
      <w:pPr>
        <w:rPr>
          <w:rFonts w:ascii="Georgia" w:hAnsi="Georgia"/>
          <w:color w:val="000000"/>
        </w:rPr>
      </w:pPr>
    </w:p>
    <w:p w14:paraId="732F1193" w14:textId="77777777" w:rsidR="007264B8" w:rsidRPr="00D56F27" w:rsidRDefault="007264B8" w:rsidP="00084738">
      <w:pPr>
        <w:rPr>
          <w:rFonts w:ascii="Georgia" w:hAnsi="Georgia"/>
          <w:color w:val="000000"/>
        </w:rPr>
      </w:pPr>
    </w:p>
    <w:p w14:paraId="3EB8D2CD" w14:textId="115C0630" w:rsidR="007264B8" w:rsidRPr="00D56F27" w:rsidRDefault="00ED1E24" w:rsidP="00084738">
      <w:pPr>
        <w:rPr>
          <w:rFonts w:ascii="Georgia" w:hAnsi="Georgia"/>
          <w:color w:val="000000"/>
        </w:rPr>
      </w:pPr>
      <w:r>
        <w:rPr>
          <w:rFonts w:ascii="Georgia" w:hAnsi="Georgia"/>
          <w:b/>
          <w:color w:val="000000"/>
        </w:rPr>
        <w:t>6</w:t>
      </w:r>
      <w:r w:rsidR="007264B8" w:rsidRPr="00D56F27">
        <w:rPr>
          <w:rFonts w:ascii="Georgia" w:hAnsi="Georgia"/>
          <w:b/>
          <w:color w:val="000000"/>
        </w:rPr>
        <w:t>.</w:t>
      </w:r>
      <w:r w:rsidR="007264B8" w:rsidRPr="00D56F27">
        <w:rPr>
          <w:rFonts w:ascii="Georgia" w:hAnsi="Georgia"/>
          <w:color w:val="000000"/>
        </w:rPr>
        <w:t xml:space="preserve"> </w:t>
      </w:r>
      <w:r w:rsidR="004917D7" w:rsidRPr="00D56F27">
        <w:rPr>
          <w:rFonts w:ascii="Georgia" w:hAnsi="Georgia"/>
          <w:color w:val="000000"/>
        </w:rPr>
        <w:t>What were the main problems with the previous immigration laws?</w:t>
      </w:r>
    </w:p>
    <w:p w14:paraId="764B3F80" w14:textId="125662C2" w:rsidR="00982EF3" w:rsidRPr="00D56F27" w:rsidRDefault="00982EF3" w:rsidP="00084738">
      <w:pPr>
        <w:rPr>
          <w:rFonts w:ascii="Georgia" w:hAnsi="Georgia"/>
          <w:color w:val="000000"/>
        </w:rPr>
      </w:pPr>
    </w:p>
    <w:p w14:paraId="46A81DE9" w14:textId="6FC29A42" w:rsidR="004917D7" w:rsidRPr="00D56F27" w:rsidRDefault="00ED1E24" w:rsidP="00084738">
      <w:pPr>
        <w:rPr>
          <w:rFonts w:ascii="Georgia" w:hAnsi="Georgia"/>
          <w:color w:val="000000"/>
        </w:rPr>
      </w:pPr>
      <w:r>
        <w:rPr>
          <w:rFonts w:ascii="Georgia" w:hAnsi="Georgia"/>
          <w:b/>
          <w:color w:val="000000"/>
        </w:rPr>
        <w:t>7</w:t>
      </w:r>
      <w:r w:rsidR="004917D7" w:rsidRPr="00D56F27">
        <w:rPr>
          <w:rFonts w:ascii="Georgia" w:hAnsi="Georgia"/>
          <w:b/>
          <w:color w:val="000000"/>
        </w:rPr>
        <w:t xml:space="preserve">. </w:t>
      </w:r>
      <w:r w:rsidR="001927FF" w:rsidRPr="00D56F27">
        <w:rPr>
          <w:rFonts w:ascii="Georgia" w:hAnsi="Georgia"/>
          <w:color w:val="000000"/>
        </w:rPr>
        <w:t xml:space="preserve">How has the Immigration Act of 1965 changed American society? </w:t>
      </w:r>
    </w:p>
    <w:p w14:paraId="5F131598" w14:textId="15060CB6" w:rsidR="002A35E2" w:rsidRPr="00D56F27" w:rsidRDefault="002A35E2" w:rsidP="00084738">
      <w:pPr>
        <w:rPr>
          <w:rFonts w:ascii="Georgia" w:hAnsi="Georgia"/>
          <w:color w:val="000000"/>
        </w:rPr>
      </w:pPr>
    </w:p>
    <w:p w14:paraId="0A5E22AE" w14:textId="258384E2" w:rsidR="00084738" w:rsidRPr="00D56F27" w:rsidRDefault="00ED1E24" w:rsidP="00084738">
      <w:pPr>
        <w:rPr>
          <w:rFonts w:ascii="Georgia" w:hAnsi="Georgia"/>
          <w:color w:val="000000"/>
        </w:rPr>
      </w:pPr>
      <w:r>
        <w:rPr>
          <w:rFonts w:ascii="Georgia" w:hAnsi="Georgia"/>
          <w:b/>
          <w:color w:val="000000"/>
        </w:rPr>
        <w:t>8</w:t>
      </w:r>
      <w:r w:rsidR="007205FD" w:rsidRPr="00D56F27">
        <w:rPr>
          <w:rFonts w:ascii="Georgia" w:hAnsi="Georgia"/>
          <w:b/>
          <w:color w:val="000000"/>
        </w:rPr>
        <w:t xml:space="preserve">. </w:t>
      </w:r>
      <w:r w:rsidR="00672833" w:rsidRPr="00D56F27">
        <w:rPr>
          <w:rFonts w:ascii="Georgia" w:hAnsi="Georgia"/>
          <w:color w:val="000000"/>
        </w:rPr>
        <w:t>What is chain migration?</w:t>
      </w:r>
    </w:p>
    <w:p w14:paraId="5C0EC0A3" w14:textId="737BE1C0" w:rsidR="00BF52A9" w:rsidRDefault="00BF52A9" w:rsidP="000E738E">
      <w:pPr>
        <w:rPr>
          <w:rStyle w:val="Emphasis"/>
          <w:rFonts w:ascii="Georgia" w:eastAsia="Times New Roman" w:hAnsi="Georgia" w:cs="Arial"/>
          <w:i w:val="0"/>
          <w:color w:val="000000"/>
        </w:rPr>
      </w:pPr>
    </w:p>
    <w:p w14:paraId="6B263AB7" w14:textId="6ED9DE75" w:rsidR="009C1EA1" w:rsidRPr="009C1EA1" w:rsidRDefault="00ED1E24" w:rsidP="000E738E">
      <w:pPr>
        <w:rPr>
          <w:rStyle w:val="Emphasis"/>
          <w:rFonts w:ascii="Georgia" w:eastAsia="Times New Roman" w:hAnsi="Georgia" w:cs="Arial"/>
          <w:i w:val="0"/>
          <w:color w:val="000000"/>
        </w:rPr>
      </w:pPr>
      <w:r>
        <w:rPr>
          <w:rStyle w:val="Emphasis"/>
          <w:rFonts w:ascii="Georgia" w:eastAsia="Times New Roman" w:hAnsi="Georgia" w:cs="Arial"/>
          <w:b/>
          <w:i w:val="0"/>
          <w:color w:val="000000"/>
        </w:rPr>
        <w:t>9</w:t>
      </w:r>
      <w:r w:rsidR="009C1EA1" w:rsidRPr="009C1EA1">
        <w:rPr>
          <w:rStyle w:val="Emphasis"/>
          <w:rFonts w:ascii="Georgia" w:eastAsia="Times New Roman" w:hAnsi="Georgia" w:cs="Arial"/>
          <w:b/>
          <w:i w:val="0"/>
          <w:color w:val="000000"/>
        </w:rPr>
        <w:t>.</w:t>
      </w:r>
      <w:r w:rsidR="009C1EA1">
        <w:rPr>
          <w:rStyle w:val="Emphasis"/>
          <w:rFonts w:ascii="Georgia" w:eastAsia="Times New Roman" w:hAnsi="Georgia" w:cs="Arial"/>
          <w:b/>
          <w:i w:val="0"/>
          <w:color w:val="000000"/>
        </w:rPr>
        <w:t xml:space="preserve"> </w:t>
      </w:r>
      <w:r w:rsidR="009C1EA1">
        <w:rPr>
          <w:rStyle w:val="Emphasis"/>
          <w:rFonts w:ascii="Georgia" w:eastAsia="Times New Roman" w:hAnsi="Georgia" w:cs="Arial"/>
          <w:i w:val="0"/>
          <w:color w:val="000000"/>
        </w:rPr>
        <w:t>What is the main problem immigrant family members face when trying to move to the US?</w:t>
      </w:r>
    </w:p>
    <w:p w14:paraId="337E474D" w14:textId="77777777" w:rsidR="003B523D" w:rsidRPr="00D56F27" w:rsidRDefault="003B523D" w:rsidP="000E738E">
      <w:pPr>
        <w:rPr>
          <w:rStyle w:val="Emphasis"/>
          <w:rFonts w:ascii="Georgia" w:eastAsia="Times New Roman" w:hAnsi="Georgia" w:cs="Arial"/>
          <w:i w:val="0"/>
          <w:color w:val="000000"/>
        </w:rPr>
      </w:pPr>
    </w:p>
    <w:p w14:paraId="15B2BF37" w14:textId="77777777" w:rsidR="00BE5B76" w:rsidRDefault="00BE5B76" w:rsidP="000E738E">
      <w:pPr>
        <w:rPr>
          <w:rFonts w:ascii="Georgia" w:hAnsi="Georgia"/>
          <w:b/>
          <w:color w:val="000000"/>
        </w:rPr>
      </w:pPr>
    </w:p>
    <w:p w14:paraId="055E500A" w14:textId="77777777" w:rsidR="00BE5B76" w:rsidRDefault="00BE5B76" w:rsidP="000E738E">
      <w:pPr>
        <w:rPr>
          <w:rFonts w:ascii="Georgia" w:hAnsi="Georgia"/>
          <w:b/>
          <w:color w:val="000000"/>
        </w:rPr>
      </w:pPr>
    </w:p>
    <w:p w14:paraId="0E3145CF" w14:textId="77777777" w:rsidR="00BE5B76" w:rsidRDefault="00BE5B76" w:rsidP="000E738E">
      <w:pPr>
        <w:rPr>
          <w:rFonts w:ascii="Georgia" w:hAnsi="Georgia"/>
          <w:b/>
          <w:color w:val="000000"/>
        </w:rPr>
      </w:pPr>
    </w:p>
    <w:p w14:paraId="134FD631" w14:textId="77777777" w:rsidR="00BE5B76" w:rsidRDefault="00BE5B76" w:rsidP="000E738E">
      <w:pPr>
        <w:rPr>
          <w:rFonts w:ascii="Georgia" w:hAnsi="Georgia"/>
          <w:b/>
          <w:color w:val="000000"/>
        </w:rPr>
      </w:pPr>
    </w:p>
    <w:p w14:paraId="78D8CDEB" w14:textId="77777777" w:rsidR="00BE5B76" w:rsidRDefault="00BE5B76" w:rsidP="000E738E">
      <w:pPr>
        <w:rPr>
          <w:rFonts w:ascii="Georgia" w:hAnsi="Georgia"/>
          <w:b/>
          <w:color w:val="000000"/>
        </w:rPr>
      </w:pPr>
    </w:p>
    <w:p w14:paraId="3203AA1D" w14:textId="77777777" w:rsidR="00062578" w:rsidRDefault="00062578" w:rsidP="000E738E">
      <w:pPr>
        <w:rPr>
          <w:rFonts w:ascii="Georgia" w:hAnsi="Georgia"/>
          <w:b/>
          <w:color w:val="000000"/>
        </w:rPr>
      </w:pPr>
    </w:p>
    <w:p w14:paraId="48C33621" w14:textId="77777777" w:rsidR="000B4D90" w:rsidRDefault="000B4D90" w:rsidP="000E738E">
      <w:pPr>
        <w:rPr>
          <w:rFonts w:ascii="Georgia" w:hAnsi="Georgia"/>
          <w:b/>
          <w:color w:val="000000"/>
        </w:rPr>
      </w:pPr>
    </w:p>
    <w:p w14:paraId="040077C5" w14:textId="77777777" w:rsidR="000B4D90" w:rsidRDefault="000B4D90" w:rsidP="000E738E">
      <w:pPr>
        <w:rPr>
          <w:rFonts w:ascii="Georgia" w:hAnsi="Georgia"/>
          <w:b/>
          <w:color w:val="000000"/>
        </w:rPr>
      </w:pPr>
    </w:p>
    <w:p w14:paraId="20FF63A3" w14:textId="77777777" w:rsidR="000B4D90" w:rsidRDefault="000B4D90" w:rsidP="000E738E">
      <w:pPr>
        <w:rPr>
          <w:rFonts w:ascii="Georgia" w:hAnsi="Georgia"/>
          <w:b/>
          <w:color w:val="000000"/>
        </w:rPr>
      </w:pPr>
    </w:p>
    <w:p w14:paraId="009E17FF" w14:textId="77777777" w:rsidR="000B4D90" w:rsidRDefault="000B4D90" w:rsidP="000E738E">
      <w:pPr>
        <w:rPr>
          <w:rFonts w:ascii="Georgia" w:hAnsi="Georgia"/>
          <w:b/>
          <w:color w:val="000000"/>
        </w:rPr>
      </w:pPr>
    </w:p>
    <w:p w14:paraId="4C0B3274" w14:textId="77777777" w:rsidR="000B4D90" w:rsidRDefault="000B4D90" w:rsidP="000E738E">
      <w:pPr>
        <w:rPr>
          <w:rFonts w:ascii="Georgia" w:hAnsi="Georgia"/>
          <w:b/>
          <w:color w:val="000000"/>
        </w:rPr>
      </w:pPr>
    </w:p>
    <w:p w14:paraId="649B7B69" w14:textId="77777777" w:rsidR="000B4D90" w:rsidRDefault="000B4D90" w:rsidP="000E738E">
      <w:pPr>
        <w:rPr>
          <w:rFonts w:ascii="Georgia" w:hAnsi="Georgia"/>
          <w:b/>
          <w:color w:val="000000"/>
        </w:rPr>
      </w:pPr>
    </w:p>
    <w:p w14:paraId="3BDA4655" w14:textId="77777777" w:rsidR="000B4D90" w:rsidRDefault="000B4D90" w:rsidP="000E738E">
      <w:pPr>
        <w:rPr>
          <w:rFonts w:ascii="Georgia" w:hAnsi="Georgia"/>
          <w:b/>
          <w:color w:val="000000"/>
        </w:rPr>
      </w:pPr>
    </w:p>
    <w:p w14:paraId="77DCCAFB" w14:textId="77777777" w:rsidR="00A45B91" w:rsidRDefault="00A45B91" w:rsidP="000E738E">
      <w:pPr>
        <w:rPr>
          <w:rFonts w:ascii="Georgia" w:hAnsi="Georgia"/>
          <w:b/>
          <w:color w:val="000000"/>
        </w:rPr>
      </w:pPr>
    </w:p>
    <w:p w14:paraId="6C63F27F" w14:textId="77777777" w:rsidR="00A45B91" w:rsidRDefault="00A45B91" w:rsidP="000E738E">
      <w:pPr>
        <w:rPr>
          <w:rFonts w:ascii="Georgia" w:hAnsi="Georgia"/>
          <w:b/>
          <w:color w:val="000000"/>
        </w:rPr>
      </w:pPr>
    </w:p>
    <w:p w14:paraId="515AE0F4" w14:textId="77777777" w:rsidR="00A45B91" w:rsidRDefault="00A45B91" w:rsidP="000E738E">
      <w:pPr>
        <w:rPr>
          <w:rFonts w:ascii="Georgia" w:hAnsi="Georgia"/>
          <w:b/>
          <w:color w:val="000000"/>
        </w:rPr>
      </w:pPr>
    </w:p>
    <w:p w14:paraId="2674E35C" w14:textId="77777777" w:rsidR="00A45B91" w:rsidRDefault="00A45B91" w:rsidP="000E738E">
      <w:pPr>
        <w:rPr>
          <w:rFonts w:ascii="Georgia" w:hAnsi="Georgia"/>
          <w:b/>
          <w:color w:val="000000"/>
        </w:rPr>
      </w:pPr>
    </w:p>
    <w:p w14:paraId="6D42F76B" w14:textId="77777777" w:rsidR="00A45B91" w:rsidRDefault="00A45B91" w:rsidP="000E738E">
      <w:pPr>
        <w:rPr>
          <w:rFonts w:ascii="Georgia" w:hAnsi="Georgia"/>
          <w:b/>
          <w:color w:val="000000"/>
        </w:rPr>
      </w:pPr>
    </w:p>
    <w:p w14:paraId="3D1AAA26" w14:textId="77777777" w:rsidR="00A45B91" w:rsidRDefault="00A45B91" w:rsidP="000E738E">
      <w:pPr>
        <w:rPr>
          <w:rFonts w:ascii="Georgia" w:hAnsi="Georgia"/>
          <w:b/>
          <w:color w:val="000000"/>
        </w:rPr>
      </w:pPr>
    </w:p>
    <w:p w14:paraId="42FE4B65" w14:textId="77777777" w:rsidR="00A45B91" w:rsidRDefault="00A45B91" w:rsidP="000E738E">
      <w:pPr>
        <w:rPr>
          <w:rFonts w:ascii="Georgia" w:hAnsi="Georgia"/>
          <w:b/>
          <w:color w:val="000000"/>
        </w:rPr>
      </w:pPr>
    </w:p>
    <w:p w14:paraId="309F487F" w14:textId="77777777" w:rsidR="00A45B91" w:rsidRDefault="00A45B91" w:rsidP="000E738E">
      <w:pPr>
        <w:rPr>
          <w:rFonts w:ascii="Georgia" w:hAnsi="Georgia"/>
          <w:b/>
          <w:color w:val="000000"/>
        </w:rPr>
      </w:pPr>
    </w:p>
    <w:p w14:paraId="69ACEBB4" w14:textId="77777777" w:rsidR="00A45B91" w:rsidRDefault="00A45B91" w:rsidP="000E738E">
      <w:pPr>
        <w:rPr>
          <w:rFonts w:ascii="Georgia" w:hAnsi="Georgia"/>
          <w:b/>
          <w:color w:val="000000"/>
        </w:rPr>
      </w:pPr>
    </w:p>
    <w:p w14:paraId="29DB41BE" w14:textId="77777777" w:rsidR="00A45B91" w:rsidRDefault="00A45B91" w:rsidP="000E738E">
      <w:pPr>
        <w:rPr>
          <w:rFonts w:ascii="Georgia" w:hAnsi="Georgia"/>
          <w:b/>
          <w:color w:val="000000"/>
        </w:rPr>
      </w:pPr>
    </w:p>
    <w:p w14:paraId="5B75D855" w14:textId="77777777" w:rsidR="00A45B91" w:rsidRDefault="00A45B91" w:rsidP="000E738E">
      <w:pPr>
        <w:rPr>
          <w:rFonts w:ascii="Georgia" w:hAnsi="Georgia"/>
          <w:b/>
          <w:color w:val="000000"/>
        </w:rPr>
      </w:pPr>
    </w:p>
    <w:p w14:paraId="52F92B91" w14:textId="77777777" w:rsidR="00A45B91" w:rsidRDefault="00A45B91" w:rsidP="000E738E">
      <w:pPr>
        <w:rPr>
          <w:rFonts w:ascii="Georgia" w:hAnsi="Georgia"/>
          <w:b/>
          <w:color w:val="000000"/>
        </w:rPr>
      </w:pPr>
    </w:p>
    <w:p w14:paraId="57B1508D" w14:textId="77777777" w:rsidR="00E84C03" w:rsidRDefault="00E84C03" w:rsidP="000E738E">
      <w:pPr>
        <w:rPr>
          <w:rFonts w:ascii="Georgia" w:hAnsi="Georgia"/>
          <w:b/>
          <w:color w:val="000000"/>
        </w:rPr>
      </w:pPr>
    </w:p>
    <w:p w14:paraId="67C33FCD" w14:textId="77777777" w:rsidR="007F3E3B" w:rsidRDefault="007F3E3B" w:rsidP="000E738E">
      <w:pPr>
        <w:rPr>
          <w:rFonts w:ascii="Georgia" w:hAnsi="Georgia"/>
          <w:b/>
          <w:color w:val="000000"/>
        </w:rPr>
      </w:pPr>
    </w:p>
    <w:p w14:paraId="48739C34" w14:textId="77777777" w:rsidR="007F3E3B" w:rsidRDefault="007F3E3B" w:rsidP="000E738E">
      <w:pPr>
        <w:rPr>
          <w:rFonts w:ascii="Georgia" w:hAnsi="Georgia"/>
          <w:b/>
          <w:color w:val="000000"/>
        </w:rPr>
      </w:pPr>
    </w:p>
    <w:p w14:paraId="163C439F" w14:textId="77777777" w:rsidR="007F3E3B" w:rsidRDefault="007F3E3B" w:rsidP="000E738E">
      <w:pPr>
        <w:rPr>
          <w:rFonts w:ascii="Georgia" w:hAnsi="Georgia"/>
          <w:b/>
          <w:color w:val="000000"/>
        </w:rPr>
      </w:pPr>
    </w:p>
    <w:p w14:paraId="20FADE3D" w14:textId="77777777" w:rsidR="007F3E3B" w:rsidRDefault="007F3E3B" w:rsidP="000E738E">
      <w:pPr>
        <w:rPr>
          <w:rFonts w:ascii="Georgia" w:hAnsi="Georgia"/>
          <w:b/>
          <w:color w:val="000000"/>
        </w:rPr>
      </w:pPr>
    </w:p>
    <w:p w14:paraId="532C9BD5" w14:textId="77777777" w:rsidR="007F3E3B" w:rsidRDefault="007F3E3B" w:rsidP="000E738E">
      <w:pPr>
        <w:rPr>
          <w:rFonts w:ascii="Georgia" w:hAnsi="Georgia"/>
          <w:b/>
          <w:color w:val="000000"/>
        </w:rPr>
      </w:pPr>
    </w:p>
    <w:p w14:paraId="716313C4" w14:textId="77777777" w:rsidR="007F3E3B" w:rsidRDefault="007F3E3B" w:rsidP="000E738E">
      <w:pPr>
        <w:rPr>
          <w:rFonts w:ascii="Georgia" w:hAnsi="Georgia"/>
          <w:b/>
          <w:color w:val="000000"/>
        </w:rPr>
      </w:pPr>
    </w:p>
    <w:p w14:paraId="00FA3ACC" w14:textId="77777777" w:rsidR="007F3E3B" w:rsidRDefault="007F3E3B" w:rsidP="000E738E">
      <w:pPr>
        <w:rPr>
          <w:rFonts w:ascii="Georgia" w:hAnsi="Georgia"/>
          <w:b/>
          <w:color w:val="000000"/>
        </w:rPr>
      </w:pPr>
    </w:p>
    <w:p w14:paraId="1AAE4980" w14:textId="77777777" w:rsidR="007F3E3B" w:rsidRDefault="007F3E3B" w:rsidP="000E738E">
      <w:pPr>
        <w:rPr>
          <w:rFonts w:ascii="Georgia" w:hAnsi="Georgia"/>
          <w:b/>
          <w:color w:val="000000"/>
        </w:rPr>
      </w:pPr>
    </w:p>
    <w:p w14:paraId="2B467F7B" w14:textId="77777777" w:rsidR="007F3E3B" w:rsidRDefault="007F3E3B" w:rsidP="000E738E">
      <w:pPr>
        <w:rPr>
          <w:rFonts w:ascii="Georgia" w:hAnsi="Georgia"/>
          <w:b/>
          <w:color w:val="000000"/>
        </w:rPr>
      </w:pPr>
    </w:p>
    <w:p w14:paraId="5CC430AF" w14:textId="77777777" w:rsidR="00046C81" w:rsidRDefault="00046C81" w:rsidP="000E738E">
      <w:pPr>
        <w:rPr>
          <w:rFonts w:ascii="Georgia" w:hAnsi="Georgia"/>
          <w:b/>
          <w:color w:val="000000"/>
        </w:rPr>
      </w:pPr>
    </w:p>
    <w:p w14:paraId="373830E1" w14:textId="77777777" w:rsidR="00ED1E24" w:rsidRDefault="00ED1E24" w:rsidP="000E738E">
      <w:pPr>
        <w:rPr>
          <w:rFonts w:ascii="Georgia" w:hAnsi="Georgia"/>
          <w:b/>
          <w:color w:val="000000"/>
        </w:rPr>
      </w:pPr>
    </w:p>
    <w:p w14:paraId="167DF751" w14:textId="0E8A7EBA" w:rsidR="008F4B81" w:rsidRPr="00D56F27" w:rsidRDefault="008F4B81" w:rsidP="000E738E">
      <w:pPr>
        <w:rPr>
          <w:rFonts w:ascii="Georgia" w:hAnsi="Georgia"/>
          <w:b/>
          <w:color w:val="000000"/>
        </w:rPr>
      </w:pPr>
      <w:r w:rsidRPr="00D56F27">
        <w:rPr>
          <w:rFonts w:ascii="Georgia" w:hAnsi="Georgia"/>
          <w:b/>
          <w:color w:val="000000"/>
        </w:rPr>
        <w:lastRenderedPageBreak/>
        <w:t xml:space="preserve">Part 2. </w:t>
      </w:r>
      <w:r w:rsidR="00F15432">
        <w:rPr>
          <w:rFonts w:ascii="Georgia" w:hAnsi="Georgia"/>
          <w:b/>
        </w:rPr>
        <w:t xml:space="preserve">Effects of the Immigration Act of 1965 on </w:t>
      </w:r>
      <w:r w:rsidR="00A45B91">
        <w:rPr>
          <w:rFonts w:ascii="Georgia" w:hAnsi="Georgia"/>
          <w:b/>
          <w:color w:val="000000"/>
        </w:rPr>
        <w:t>the United States</w:t>
      </w:r>
    </w:p>
    <w:p w14:paraId="116CDB52" w14:textId="77777777" w:rsidR="00C64A13" w:rsidRDefault="00C64A13" w:rsidP="000E738E">
      <w:pPr>
        <w:rPr>
          <w:rFonts w:ascii="Georgia" w:hAnsi="Georgia"/>
          <w:b/>
          <w:color w:val="000000"/>
        </w:rPr>
      </w:pPr>
    </w:p>
    <w:p w14:paraId="2D5B7FB3" w14:textId="02DC7FAF" w:rsidR="009D700D" w:rsidRDefault="006467FA" w:rsidP="000E738E">
      <w:pPr>
        <w:rPr>
          <w:rFonts w:ascii="Georgia" w:eastAsia="Times New Roman" w:hAnsi="Georgia"/>
          <w:color w:val="000000"/>
          <w:shd w:val="clear" w:color="auto" w:fill="FFFFFF"/>
        </w:rPr>
      </w:pPr>
      <w:r>
        <w:rPr>
          <w:rFonts w:ascii="Georgia" w:eastAsia="Times New Roman" w:hAnsi="Georgia"/>
          <w:color w:val="000000"/>
          <w:shd w:val="clear" w:color="auto" w:fill="FFFFFF"/>
        </w:rPr>
        <w:t>When President Lyndon B. Johnson signed the Immigration Act</w:t>
      </w:r>
      <w:r w:rsidR="009D700D">
        <w:rPr>
          <w:rFonts w:ascii="Georgia" w:eastAsia="Times New Roman" w:hAnsi="Georgia"/>
          <w:color w:val="000000"/>
          <w:shd w:val="clear" w:color="auto" w:fill="FFFFFF"/>
        </w:rPr>
        <w:t xml:space="preserve"> </w:t>
      </w:r>
      <w:r w:rsidR="00A54006">
        <w:rPr>
          <w:rFonts w:ascii="Georgia" w:eastAsia="Times New Roman" w:hAnsi="Georgia"/>
          <w:color w:val="000000"/>
          <w:shd w:val="clear" w:color="auto" w:fill="FFFFFF"/>
        </w:rPr>
        <w:t xml:space="preserve">of 1965 </w:t>
      </w:r>
      <w:r w:rsidR="009D700D">
        <w:rPr>
          <w:rFonts w:ascii="Georgia" w:eastAsia="Times New Roman" w:hAnsi="Georgia"/>
          <w:color w:val="000000"/>
          <w:shd w:val="clear" w:color="auto" w:fill="FFFFFF"/>
        </w:rPr>
        <w:t xml:space="preserve">into law, he gave a short speech that included these words: </w:t>
      </w:r>
      <w:r>
        <w:rPr>
          <w:rFonts w:ascii="Georgia" w:eastAsia="Times New Roman" w:hAnsi="Georgia"/>
          <w:color w:val="000000"/>
          <w:shd w:val="clear" w:color="auto" w:fill="FFFFFF"/>
        </w:rPr>
        <w:t>“</w:t>
      </w:r>
      <w:r w:rsidRPr="00B06C63">
        <w:rPr>
          <w:rFonts w:ascii="Georgia" w:eastAsia="Times New Roman" w:hAnsi="Georgia"/>
          <w:color w:val="000000"/>
          <w:shd w:val="clear" w:color="auto" w:fill="FFFFFF"/>
        </w:rPr>
        <w:t>This bill that we will sign today is not a revolutionary bill. It does not affect the lives of millions.</w:t>
      </w:r>
      <w:r w:rsidR="00E22786">
        <w:rPr>
          <w:rFonts w:ascii="Georgia" w:eastAsia="Times New Roman" w:hAnsi="Georgia"/>
          <w:color w:val="000000"/>
          <w:shd w:val="clear" w:color="auto" w:fill="FFFFFF"/>
        </w:rPr>
        <w:t xml:space="preserve"> </w:t>
      </w:r>
      <w:r w:rsidRPr="00B06C63">
        <w:rPr>
          <w:rFonts w:ascii="Georgia" w:eastAsia="Times New Roman" w:hAnsi="Georgia"/>
          <w:color w:val="000000"/>
          <w:shd w:val="clear" w:color="auto" w:fill="FFFFFF"/>
        </w:rPr>
        <w:t>It will not reshape the structure of our daily lives</w:t>
      </w:r>
      <w:r w:rsidR="00E22786">
        <w:rPr>
          <w:rFonts w:ascii="Georgia" w:eastAsia="Times New Roman" w:hAnsi="Georgia"/>
          <w:color w:val="000000"/>
          <w:shd w:val="clear" w:color="auto" w:fill="FFFFFF"/>
        </w:rPr>
        <w:t>…</w:t>
      </w:r>
      <w:r w:rsidRPr="00B06C63">
        <w:rPr>
          <w:rFonts w:ascii="Georgia" w:eastAsia="Times New Roman" w:hAnsi="Georgia"/>
          <w:color w:val="000000"/>
          <w:shd w:val="clear" w:color="auto" w:fill="FFFFFF"/>
        </w:rPr>
        <w:t xml:space="preserve">Yet it is still one of the most important acts of this Congress and of this administration [as it] corrects a cruel and enduring wrong in the </w:t>
      </w:r>
      <w:r>
        <w:rPr>
          <w:rFonts w:ascii="Georgia" w:eastAsia="Times New Roman" w:hAnsi="Georgia"/>
          <w:color w:val="000000"/>
          <w:shd w:val="clear" w:color="auto" w:fill="FFFFFF"/>
        </w:rPr>
        <w:t>conduct of the American nation.”</w:t>
      </w:r>
      <w:r w:rsidR="009D700D">
        <w:rPr>
          <w:rFonts w:ascii="Georgia" w:eastAsia="Times New Roman" w:hAnsi="Georgia"/>
          <w:color w:val="000000"/>
          <w:shd w:val="clear" w:color="auto" w:fill="FFFFFF"/>
        </w:rPr>
        <w:t xml:space="preserve"> Johnson’s words at the end refer to the unfair and prejudiced Immigration Act of 1924. Because Johnson’s words make it clear that the new law was </w:t>
      </w:r>
      <w:r w:rsidR="00EA2685">
        <w:rPr>
          <w:rFonts w:ascii="Georgia" w:eastAsia="Times New Roman" w:hAnsi="Georgia"/>
          <w:color w:val="000000"/>
          <w:shd w:val="clear" w:color="auto" w:fill="FFFFFF"/>
        </w:rPr>
        <w:t xml:space="preserve">passed to </w:t>
      </w:r>
      <w:r w:rsidR="009D700D">
        <w:rPr>
          <w:rFonts w:ascii="Georgia" w:eastAsia="Times New Roman" w:hAnsi="Georgia"/>
          <w:color w:val="000000"/>
          <w:shd w:val="clear" w:color="auto" w:fill="FFFFFF"/>
        </w:rPr>
        <w:t xml:space="preserve">fix an old problem—to make an old wrong right—the 1965 law </w:t>
      </w:r>
      <w:r w:rsidR="00EA2685">
        <w:rPr>
          <w:rFonts w:ascii="Georgia" w:eastAsia="Times New Roman" w:hAnsi="Georgia"/>
          <w:color w:val="000000"/>
          <w:shd w:val="clear" w:color="auto" w:fill="FFFFFF"/>
        </w:rPr>
        <w:t>is</w:t>
      </w:r>
      <w:r w:rsidR="009D700D">
        <w:rPr>
          <w:rFonts w:ascii="Georgia" w:eastAsia="Times New Roman" w:hAnsi="Georgia"/>
          <w:color w:val="000000"/>
          <w:shd w:val="clear" w:color="auto" w:fill="FFFFFF"/>
        </w:rPr>
        <w:t xml:space="preserve"> </w:t>
      </w:r>
      <w:r w:rsidR="00EA2685">
        <w:rPr>
          <w:rFonts w:ascii="Georgia" w:eastAsia="Times New Roman" w:hAnsi="Georgia"/>
          <w:color w:val="000000"/>
          <w:shd w:val="clear" w:color="auto" w:fill="FFFFFF"/>
        </w:rPr>
        <w:t xml:space="preserve">mostly understood </w:t>
      </w:r>
      <w:r w:rsidR="009D700D">
        <w:rPr>
          <w:rFonts w:ascii="Georgia" w:eastAsia="Times New Roman" w:hAnsi="Georgia"/>
          <w:color w:val="000000"/>
          <w:shd w:val="clear" w:color="auto" w:fill="FFFFFF"/>
        </w:rPr>
        <w:t>as a major improvement over the old system.</w:t>
      </w:r>
    </w:p>
    <w:p w14:paraId="44C51FD3" w14:textId="77777777" w:rsidR="009D700D" w:rsidRDefault="009D700D" w:rsidP="000E738E">
      <w:pPr>
        <w:rPr>
          <w:rFonts w:ascii="Georgia" w:eastAsia="Times New Roman" w:hAnsi="Georgia"/>
          <w:color w:val="000000"/>
          <w:shd w:val="clear" w:color="auto" w:fill="FFFFFF"/>
        </w:rPr>
      </w:pPr>
    </w:p>
    <w:p w14:paraId="5BD2023E" w14:textId="240A263B" w:rsidR="009D700D" w:rsidRDefault="00344690" w:rsidP="000E738E">
      <w:pPr>
        <w:rPr>
          <w:rFonts w:ascii="Georgia" w:eastAsia="Times New Roman" w:hAnsi="Georgia"/>
          <w:color w:val="000000"/>
          <w:shd w:val="clear" w:color="auto" w:fill="FFFFFF"/>
        </w:rPr>
      </w:pPr>
      <w:r>
        <w:rPr>
          <w:rFonts w:ascii="Georgia" w:eastAsia="Times New Roman" w:hAnsi="Georgia"/>
          <w:color w:val="000000"/>
          <w:shd w:val="clear" w:color="auto" w:fill="FFFFFF"/>
        </w:rPr>
        <w:t xml:space="preserve">However, Johnson was wrong about the long-term effects of the 1965 law. </w:t>
      </w:r>
      <w:r w:rsidR="00EA2685">
        <w:rPr>
          <w:rFonts w:ascii="Georgia" w:eastAsia="Times New Roman" w:hAnsi="Georgia"/>
          <w:color w:val="000000"/>
          <w:shd w:val="clear" w:color="auto" w:fill="FFFFFF"/>
        </w:rPr>
        <w:t xml:space="preserve">The law did affect millions, and it did, in many ways, reshape the daily lives of Americans. </w:t>
      </w:r>
      <w:r w:rsidR="00A43AE6">
        <w:rPr>
          <w:rFonts w:ascii="Georgia" w:eastAsia="Times New Roman" w:hAnsi="Georgia"/>
          <w:color w:val="000000"/>
          <w:shd w:val="clear" w:color="auto" w:fill="FFFFFF"/>
        </w:rPr>
        <w:t>The law’s support for family reunification—its preference for family members of legal immigrants already residing in the US—</w:t>
      </w:r>
      <w:r w:rsidR="00495CAA">
        <w:rPr>
          <w:rFonts w:ascii="Georgia" w:eastAsia="Times New Roman" w:hAnsi="Georgia"/>
          <w:color w:val="000000"/>
          <w:shd w:val="clear" w:color="auto" w:fill="FFFFFF"/>
        </w:rPr>
        <w:t xml:space="preserve">has </w:t>
      </w:r>
      <w:r w:rsidR="00A43AE6">
        <w:rPr>
          <w:rFonts w:ascii="Georgia" w:eastAsia="Times New Roman" w:hAnsi="Georgia"/>
          <w:color w:val="000000"/>
          <w:shd w:val="clear" w:color="auto" w:fill="FFFFFF"/>
        </w:rPr>
        <w:t xml:space="preserve">opened the door to millions of immigrants since 1965. </w:t>
      </w:r>
      <w:r w:rsidR="00062578">
        <w:rPr>
          <w:rFonts w:ascii="Georgia" w:eastAsia="Times New Roman" w:hAnsi="Georgia"/>
          <w:color w:val="000000"/>
          <w:shd w:val="clear" w:color="auto" w:fill="FFFFFF"/>
        </w:rPr>
        <w:t>Between 1996 and 2000, 22.8 million legal immigrants moved to the US</w:t>
      </w:r>
      <w:r w:rsidR="00084232">
        <w:rPr>
          <w:rFonts w:ascii="Georgia" w:eastAsia="Times New Roman" w:hAnsi="Georgia"/>
          <w:color w:val="000000"/>
          <w:shd w:val="clear" w:color="auto" w:fill="FFFFFF"/>
        </w:rPr>
        <w:t xml:space="preserve">; the majority of those were family members of recent immigrants. This process is known as </w:t>
      </w:r>
      <w:r w:rsidR="00084232" w:rsidRPr="00084232">
        <w:rPr>
          <w:rFonts w:ascii="Georgia" w:eastAsia="Times New Roman" w:hAnsi="Georgia"/>
          <w:b/>
          <w:color w:val="000000"/>
          <w:shd w:val="clear" w:color="auto" w:fill="FFFFFF"/>
        </w:rPr>
        <w:t>chain migration</w:t>
      </w:r>
      <w:r w:rsidR="00084232">
        <w:rPr>
          <w:rFonts w:ascii="Georgia" w:eastAsia="Times New Roman" w:hAnsi="Georgia"/>
          <w:color w:val="000000"/>
          <w:shd w:val="clear" w:color="auto" w:fill="FFFFFF"/>
        </w:rPr>
        <w:t xml:space="preserve">. </w:t>
      </w:r>
      <w:r w:rsidR="00A43AE6">
        <w:rPr>
          <w:rFonts w:ascii="Georgia" w:eastAsia="Times New Roman" w:hAnsi="Georgia"/>
          <w:color w:val="000000"/>
          <w:shd w:val="clear" w:color="auto" w:fill="FFFFFF"/>
        </w:rPr>
        <w:t xml:space="preserve">Since the law’s passage, the US has experienced a new era of mass immigration that has changed the face of American society.   </w:t>
      </w:r>
    </w:p>
    <w:p w14:paraId="50C44FBE" w14:textId="77777777" w:rsidR="000B6EA5" w:rsidRDefault="000B6EA5" w:rsidP="000E738E">
      <w:pPr>
        <w:rPr>
          <w:rFonts w:ascii="Georgia" w:eastAsia="Times New Roman" w:hAnsi="Georgia"/>
          <w:color w:val="000000"/>
          <w:shd w:val="clear" w:color="auto" w:fill="FFFFFF"/>
        </w:rPr>
      </w:pPr>
    </w:p>
    <w:p w14:paraId="4798274B" w14:textId="38D2D437" w:rsidR="000E738E" w:rsidRPr="00D56F27" w:rsidRDefault="000E738E" w:rsidP="0093769C">
      <w:pPr>
        <w:contextualSpacing/>
        <w:rPr>
          <w:rFonts w:ascii="Georgia" w:hAnsi="Georgia"/>
          <w:b/>
          <w:color w:val="000000"/>
        </w:rPr>
      </w:pPr>
      <w:r w:rsidRPr="00D56F27">
        <w:rPr>
          <w:rFonts w:ascii="Georgia" w:hAnsi="Georgia"/>
          <w:b/>
          <w:color w:val="000000"/>
        </w:rPr>
        <w:t xml:space="preserve">Source </w:t>
      </w:r>
      <w:r w:rsidR="007A470B">
        <w:rPr>
          <w:rFonts w:ascii="Georgia" w:hAnsi="Georgia"/>
          <w:b/>
          <w:color w:val="000000"/>
        </w:rPr>
        <w:t>3</w:t>
      </w:r>
    </w:p>
    <w:p w14:paraId="1A2B56E9" w14:textId="38BDAD24" w:rsidR="0093769C" w:rsidRPr="00D56F27" w:rsidRDefault="0093769C" w:rsidP="0093769C">
      <w:pPr>
        <w:contextualSpacing/>
        <w:textAlignment w:val="baseline"/>
        <w:outlineLvl w:val="0"/>
        <w:rPr>
          <w:rFonts w:ascii="Georgia" w:eastAsia="Times New Roman" w:hAnsi="Georgia"/>
          <w:b/>
          <w:color w:val="333333"/>
          <w:kern w:val="36"/>
        </w:rPr>
      </w:pPr>
      <w:r w:rsidRPr="00D56F27">
        <w:rPr>
          <w:rFonts w:ascii="Georgia" w:eastAsia="Times New Roman" w:hAnsi="Georgia"/>
          <w:b/>
          <w:color w:val="333333"/>
          <w:kern w:val="36"/>
        </w:rPr>
        <w:t>“Fifty Years On, the 1965 Immigration and Nationality Act Continues to Reshape the United States” (2015)</w:t>
      </w:r>
    </w:p>
    <w:p w14:paraId="4BD74FF2" w14:textId="1E22D121" w:rsidR="0093769C" w:rsidRPr="00D56F27" w:rsidRDefault="0093769C" w:rsidP="0093769C">
      <w:pPr>
        <w:contextualSpacing/>
        <w:textAlignment w:val="baseline"/>
        <w:outlineLvl w:val="0"/>
        <w:rPr>
          <w:rFonts w:ascii="Georgia" w:eastAsia="Times New Roman" w:hAnsi="Georgia"/>
          <w:b/>
          <w:color w:val="333333"/>
          <w:kern w:val="36"/>
        </w:rPr>
      </w:pPr>
      <w:r w:rsidRPr="00D56F27">
        <w:rPr>
          <w:rFonts w:ascii="Georgia" w:eastAsia="Times New Roman" w:hAnsi="Georgia"/>
          <w:b/>
          <w:color w:val="333333"/>
          <w:kern w:val="36"/>
        </w:rPr>
        <w:t>Migration Policy Institute</w:t>
      </w:r>
    </w:p>
    <w:p w14:paraId="563D8445" w14:textId="0B7EA757" w:rsidR="000E738E" w:rsidRPr="00D56F27" w:rsidRDefault="000E738E" w:rsidP="0093769C">
      <w:pPr>
        <w:contextualSpacing/>
        <w:rPr>
          <w:rFonts w:ascii="Georgia" w:hAnsi="Georgia"/>
          <w:b/>
          <w:color w:val="000000"/>
        </w:rPr>
      </w:pPr>
    </w:p>
    <w:tbl>
      <w:tblPr>
        <w:tblStyle w:val="TableGrid"/>
        <w:tblW w:w="0" w:type="auto"/>
        <w:tblLook w:val="04A0" w:firstRow="1" w:lastRow="0" w:firstColumn="1" w:lastColumn="0" w:noHBand="0" w:noVBand="1"/>
      </w:tblPr>
      <w:tblGrid>
        <w:gridCol w:w="8025"/>
        <w:gridCol w:w="2127"/>
      </w:tblGrid>
      <w:tr w:rsidR="00454564" w:rsidRPr="00D56F27" w14:paraId="67E9E0DA" w14:textId="77777777" w:rsidTr="00D8226A">
        <w:tc>
          <w:tcPr>
            <w:tcW w:w="8025" w:type="dxa"/>
          </w:tcPr>
          <w:p w14:paraId="0B279631" w14:textId="60C9215F" w:rsidR="00454564" w:rsidRPr="00D56F27" w:rsidRDefault="0036297A" w:rsidP="00454564">
            <w:pPr>
              <w:pStyle w:val="NormalWeb"/>
              <w:spacing w:before="0" w:beforeAutospacing="0" w:after="0" w:afterAutospacing="0"/>
              <w:contextualSpacing/>
              <w:textAlignment w:val="baseline"/>
              <w:rPr>
                <w:rFonts w:ascii="Georgia" w:hAnsi="Georgia"/>
                <w:color w:val="333333"/>
              </w:rPr>
            </w:pPr>
            <w:r w:rsidRPr="00D56F27">
              <w:rPr>
                <w:rFonts w:ascii="Georgia" w:hAnsi="Georgia"/>
                <w:color w:val="333333"/>
              </w:rPr>
              <w:t>T</w:t>
            </w:r>
            <w:r w:rsidR="00454564" w:rsidRPr="00D56F27">
              <w:rPr>
                <w:rFonts w:ascii="Georgia" w:hAnsi="Georgia"/>
                <w:color w:val="333333"/>
              </w:rPr>
              <w:t xml:space="preserve">he 1965 Immigration and Nationality Act </w:t>
            </w:r>
            <w:r w:rsidRPr="00D56F27">
              <w:rPr>
                <w:rFonts w:ascii="Georgia" w:hAnsi="Georgia"/>
                <w:color w:val="333333"/>
              </w:rPr>
              <w:t xml:space="preserve">has had </w:t>
            </w:r>
            <w:r w:rsidR="00454564" w:rsidRPr="00D56F27">
              <w:rPr>
                <w:rFonts w:ascii="Georgia" w:hAnsi="Georgia"/>
                <w:color w:val="333333"/>
              </w:rPr>
              <w:t>a</w:t>
            </w:r>
            <w:r w:rsidR="009951F8">
              <w:rPr>
                <w:rFonts w:ascii="Georgia" w:hAnsi="Georgia"/>
                <w:color w:val="333333"/>
              </w:rPr>
              <w:t xml:space="preserve"> profound effect on </w:t>
            </w:r>
            <w:r w:rsidR="009951F8" w:rsidRPr="00D56F27">
              <w:rPr>
                <w:rFonts w:ascii="Georgia" w:hAnsi="Georgia"/>
                <w:color w:val="333333"/>
              </w:rPr>
              <w:t>immigrati</w:t>
            </w:r>
            <w:r w:rsidR="009951F8">
              <w:rPr>
                <w:rFonts w:ascii="Georgia" w:hAnsi="Georgia"/>
                <w:color w:val="333333"/>
              </w:rPr>
              <w:t xml:space="preserve">on </w:t>
            </w:r>
            <w:r w:rsidR="00454564" w:rsidRPr="00D56F27">
              <w:rPr>
                <w:rFonts w:ascii="Georgia" w:hAnsi="Georgia"/>
                <w:color w:val="333333"/>
              </w:rPr>
              <w:t>to the United States</w:t>
            </w:r>
            <w:r w:rsidRPr="00D56F27">
              <w:rPr>
                <w:rFonts w:ascii="Georgia" w:hAnsi="Georgia"/>
                <w:color w:val="333333"/>
              </w:rPr>
              <w:t xml:space="preserve">. In a short amount of time, it has </w:t>
            </w:r>
            <w:r w:rsidR="00454564" w:rsidRPr="00D56F27">
              <w:rPr>
                <w:rFonts w:ascii="Georgia" w:hAnsi="Georgia"/>
                <w:color w:val="333333"/>
              </w:rPr>
              <w:t>transform</w:t>
            </w:r>
            <w:r w:rsidRPr="00D56F27">
              <w:rPr>
                <w:rFonts w:ascii="Georgia" w:hAnsi="Georgia"/>
                <w:color w:val="333333"/>
              </w:rPr>
              <w:t>ed</w:t>
            </w:r>
            <w:r w:rsidR="00454564" w:rsidRPr="00D56F27">
              <w:rPr>
                <w:rFonts w:ascii="Georgia" w:hAnsi="Georgia"/>
                <w:color w:val="333333"/>
              </w:rPr>
              <w:t xml:space="preserve"> </w:t>
            </w:r>
            <w:r w:rsidRPr="00D56F27">
              <w:rPr>
                <w:rFonts w:ascii="Georgia" w:hAnsi="Georgia"/>
                <w:color w:val="333333"/>
              </w:rPr>
              <w:t xml:space="preserve">American society. After the law was passed, the </w:t>
            </w:r>
            <w:r w:rsidR="00454564" w:rsidRPr="00D56F27">
              <w:rPr>
                <w:rFonts w:ascii="Georgia" w:hAnsi="Georgia"/>
                <w:color w:val="333333"/>
              </w:rPr>
              <w:t xml:space="preserve">number of new </w:t>
            </w:r>
            <w:r w:rsidR="00454564" w:rsidRPr="004575CD">
              <w:rPr>
                <w:rFonts w:ascii="Georgia" w:hAnsi="Georgia"/>
                <w:b/>
                <w:color w:val="333333"/>
              </w:rPr>
              <w:t>lawful</w:t>
            </w:r>
            <w:r w:rsidR="00454564" w:rsidRPr="00D56F27">
              <w:rPr>
                <w:rFonts w:ascii="Georgia" w:hAnsi="Georgia"/>
                <w:color w:val="333333"/>
              </w:rPr>
              <w:t xml:space="preserve"> permanent residents (or green-card holders) rose from 297,000 in 1965</w:t>
            </w:r>
            <w:r w:rsidR="0084431D">
              <w:rPr>
                <w:rFonts w:ascii="Georgia" w:hAnsi="Georgia"/>
                <w:color w:val="333333"/>
              </w:rPr>
              <w:t xml:space="preserve"> to an </w:t>
            </w:r>
            <w:r w:rsidRPr="00D56F27">
              <w:rPr>
                <w:rFonts w:ascii="Georgia" w:hAnsi="Georgia"/>
                <w:color w:val="333333"/>
              </w:rPr>
              <w:t>average</w:t>
            </w:r>
            <w:r w:rsidR="0084431D">
              <w:rPr>
                <w:rFonts w:ascii="Georgia" w:hAnsi="Georgia"/>
                <w:color w:val="333333"/>
              </w:rPr>
              <w:t xml:space="preserve"> of </w:t>
            </w:r>
            <w:r w:rsidR="00454564" w:rsidRPr="00D56F27">
              <w:rPr>
                <w:rFonts w:ascii="Georgia" w:hAnsi="Georgia"/>
                <w:color w:val="333333"/>
              </w:rPr>
              <w:t>about 1 million each year si</w:t>
            </w:r>
            <w:r w:rsidRPr="00D56F27">
              <w:rPr>
                <w:rFonts w:ascii="Georgia" w:hAnsi="Georgia"/>
                <w:color w:val="333333"/>
              </w:rPr>
              <w:t>nce the mid-2000s</w:t>
            </w:r>
            <w:r w:rsidR="00454564" w:rsidRPr="00D56F27">
              <w:rPr>
                <w:rFonts w:ascii="Georgia" w:hAnsi="Georgia"/>
                <w:color w:val="333333"/>
              </w:rPr>
              <w:t>. Accordingly, the foreign-born population has risen from 9.6 million in 1965 to a record high of 45 million in 2015</w:t>
            </w:r>
            <w:r w:rsidR="00F6187D" w:rsidRPr="00D56F27">
              <w:rPr>
                <w:rFonts w:ascii="Georgia" w:hAnsi="Georgia"/>
                <w:color w:val="333333"/>
              </w:rPr>
              <w:t>…</w:t>
            </w:r>
            <w:r w:rsidR="00454564" w:rsidRPr="00D56F27">
              <w:rPr>
                <w:rFonts w:ascii="Georgia" w:hAnsi="Georgia"/>
                <w:color w:val="333333"/>
              </w:rPr>
              <w:t>Immigrants accounted for just 5 percent of the U.S. population in 1965 and now comprise 14 percent.</w:t>
            </w:r>
          </w:p>
          <w:p w14:paraId="12AD9C65" w14:textId="77777777" w:rsidR="0041193F" w:rsidRPr="00D56F27" w:rsidRDefault="0041193F" w:rsidP="00454564">
            <w:pPr>
              <w:shd w:val="clear" w:color="auto" w:fill="FFFFFF"/>
              <w:contextualSpacing/>
              <w:rPr>
                <w:rFonts w:ascii="Georgia" w:hAnsi="Georgia"/>
                <w:color w:val="333333"/>
              </w:rPr>
            </w:pPr>
          </w:p>
          <w:p w14:paraId="673E5876" w14:textId="3F332271" w:rsidR="00454564" w:rsidRPr="00D56F27" w:rsidRDefault="00454564" w:rsidP="009C34B1">
            <w:pPr>
              <w:shd w:val="clear" w:color="auto" w:fill="FFFFFF"/>
              <w:contextualSpacing/>
              <w:rPr>
                <w:rFonts w:ascii="Georgia" w:eastAsiaTheme="minorHAnsi" w:hAnsi="Georgia" w:cs="Arial"/>
                <w:color w:val="000000"/>
              </w:rPr>
            </w:pPr>
            <w:r w:rsidRPr="00D56F27">
              <w:rPr>
                <w:rFonts w:ascii="Georgia" w:eastAsia="Times New Roman" w:hAnsi="Georgia"/>
                <w:color w:val="333333"/>
              </w:rPr>
              <w:t xml:space="preserve">In turn, the law dramatically altered the racial and ethnic </w:t>
            </w:r>
            <w:r w:rsidRPr="00A412F9">
              <w:rPr>
                <w:rFonts w:ascii="Georgia" w:eastAsia="Times New Roman" w:hAnsi="Georgia"/>
                <w:b/>
                <w:color w:val="333333"/>
              </w:rPr>
              <w:t>makeup</w:t>
            </w:r>
            <w:r w:rsidRPr="00D56F27">
              <w:rPr>
                <w:rFonts w:ascii="Georgia" w:eastAsia="Times New Roman" w:hAnsi="Georgia"/>
                <w:color w:val="333333"/>
              </w:rPr>
              <w:t xml:space="preserve"> of the United States. In 1965, whites of European descent comprised 84 percent of the U.S. population, while Hispanics accounted for 4 percent and Asians for less than 1 percent. Fifty years on, 62 percent of the U.S. population is white, 18 percent is Hispanic, and 6 percent is Asian. By 2065, just 46 percent of the U.S. population will be white, the Hispanic share will rise to 24 percent, Asians will comprise 14 percent—and the country will be home to 78 million foreign born.</w:t>
            </w:r>
          </w:p>
        </w:tc>
        <w:tc>
          <w:tcPr>
            <w:tcW w:w="2127" w:type="dxa"/>
          </w:tcPr>
          <w:p w14:paraId="5DD48DAB" w14:textId="77777777" w:rsidR="00454564" w:rsidRPr="00D56F27" w:rsidRDefault="00454564" w:rsidP="00D8226A">
            <w:pPr>
              <w:rPr>
                <w:rFonts w:ascii="Georgia" w:eastAsiaTheme="minorHAnsi" w:hAnsi="Georgia" w:cs="Arial"/>
                <w:color w:val="000000"/>
              </w:rPr>
            </w:pPr>
          </w:p>
          <w:p w14:paraId="3E4BBB0E" w14:textId="77777777" w:rsidR="00454564" w:rsidRDefault="00454564" w:rsidP="00D8226A">
            <w:pPr>
              <w:rPr>
                <w:rFonts w:ascii="Georgia" w:eastAsiaTheme="minorHAnsi" w:hAnsi="Georgia" w:cs="Arial"/>
                <w:b/>
                <w:color w:val="000000"/>
              </w:rPr>
            </w:pPr>
          </w:p>
          <w:p w14:paraId="09FD241A" w14:textId="400B3654" w:rsidR="004575CD" w:rsidRDefault="004575CD" w:rsidP="00D8226A">
            <w:pPr>
              <w:rPr>
                <w:rFonts w:ascii="Georgia" w:eastAsiaTheme="minorHAnsi" w:hAnsi="Georgia" w:cs="Arial"/>
                <w:b/>
                <w:color w:val="000000"/>
              </w:rPr>
            </w:pPr>
            <w:r>
              <w:rPr>
                <w:rFonts w:ascii="Georgia" w:eastAsiaTheme="minorHAnsi" w:hAnsi="Georgia" w:cs="Arial"/>
                <w:b/>
                <w:color w:val="000000"/>
              </w:rPr>
              <w:t>lawful</w:t>
            </w:r>
            <w:r w:rsidRPr="004575CD">
              <w:rPr>
                <w:rFonts w:ascii="Georgia" w:eastAsiaTheme="minorHAnsi" w:hAnsi="Georgia" w:cs="Arial"/>
                <w:color w:val="000000"/>
              </w:rPr>
              <w:t>—legal</w:t>
            </w:r>
            <w:r>
              <w:rPr>
                <w:rFonts w:ascii="Georgia" w:eastAsiaTheme="minorHAnsi" w:hAnsi="Georgia" w:cs="Arial"/>
                <w:b/>
                <w:color w:val="000000"/>
              </w:rPr>
              <w:t xml:space="preserve"> </w:t>
            </w:r>
          </w:p>
          <w:p w14:paraId="1DFF9784" w14:textId="77777777" w:rsidR="00A412F9" w:rsidRDefault="00A412F9" w:rsidP="00D8226A">
            <w:pPr>
              <w:rPr>
                <w:rFonts w:ascii="Georgia" w:eastAsiaTheme="minorHAnsi" w:hAnsi="Georgia" w:cs="Arial"/>
                <w:b/>
                <w:color w:val="000000"/>
              </w:rPr>
            </w:pPr>
          </w:p>
          <w:p w14:paraId="71646663" w14:textId="77777777" w:rsidR="00A412F9" w:rsidRDefault="00A412F9" w:rsidP="00D8226A">
            <w:pPr>
              <w:rPr>
                <w:rFonts w:ascii="Georgia" w:eastAsiaTheme="minorHAnsi" w:hAnsi="Georgia" w:cs="Arial"/>
                <w:b/>
                <w:color w:val="000000"/>
              </w:rPr>
            </w:pPr>
          </w:p>
          <w:p w14:paraId="33B8D016" w14:textId="77777777" w:rsidR="00A412F9" w:rsidRDefault="00A412F9" w:rsidP="00D8226A">
            <w:pPr>
              <w:rPr>
                <w:rFonts w:ascii="Georgia" w:eastAsiaTheme="minorHAnsi" w:hAnsi="Georgia" w:cs="Arial"/>
                <w:b/>
                <w:color w:val="000000"/>
              </w:rPr>
            </w:pPr>
          </w:p>
          <w:p w14:paraId="5413BA07" w14:textId="77777777" w:rsidR="00A412F9" w:rsidRDefault="00A412F9" w:rsidP="00D8226A">
            <w:pPr>
              <w:rPr>
                <w:rFonts w:ascii="Georgia" w:eastAsiaTheme="minorHAnsi" w:hAnsi="Georgia" w:cs="Arial"/>
                <w:b/>
                <w:color w:val="000000"/>
              </w:rPr>
            </w:pPr>
          </w:p>
          <w:p w14:paraId="13D476D0" w14:textId="77777777" w:rsidR="00A412F9" w:rsidRDefault="00A412F9" w:rsidP="00D8226A">
            <w:pPr>
              <w:rPr>
                <w:rFonts w:ascii="Georgia" w:eastAsiaTheme="minorHAnsi" w:hAnsi="Georgia" w:cs="Arial"/>
                <w:b/>
                <w:color w:val="000000"/>
              </w:rPr>
            </w:pPr>
          </w:p>
          <w:p w14:paraId="58DEBBFD" w14:textId="77777777" w:rsidR="00A412F9" w:rsidRDefault="00A412F9" w:rsidP="00D8226A">
            <w:pPr>
              <w:rPr>
                <w:rFonts w:ascii="Georgia" w:eastAsiaTheme="minorHAnsi" w:hAnsi="Georgia" w:cs="Arial"/>
                <w:b/>
                <w:color w:val="000000"/>
              </w:rPr>
            </w:pPr>
          </w:p>
          <w:p w14:paraId="73DEBC1D" w14:textId="77777777" w:rsidR="00A412F9" w:rsidRDefault="00A412F9" w:rsidP="00D8226A">
            <w:pPr>
              <w:rPr>
                <w:rFonts w:ascii="Georgia" w:eastAsiaTheme="minorHAnsi" w:hAnsi="Georgia" w:cs="Arial"/>
                <w:b/>
                <w:color w:val="000000"/>
              </w:rPr>
            </w:pPr>
          </w:p>
          <w:p w14:paraId="42E39142" w14:textId="47A5E084" w:rsidR="00A412F9" w:rsidRPr="00D56F27" w:rsidRDefault="00A412F9" w:rsidP="00D8226A">
            <w:pPr>
              <w:rPr>
                <w:rFonts w:ascii="Georgia" w:eastAsiaTheme="minorHAnsi" w:hAnsi="Georgia" w:cs="Arial"/>
                <w:b/>
                <w:color w:val="000000"/>
              </w:rPr>
            </w:pPr>
            <w:r>
              <w:rPr>
                <w:rFonts w:ascii="Georgia" w:eastAsiaTheme="minorHAnsi" w:hAnsi="Georgia" w:cs="Arial"/>
                <w:b/>
                <w:color w:val="000000"/>
              </w:rPr>
              <w:t>makeup</w:t>
            </w:r>
            <w:r w:rsidRPr="00A412F9">
              <w:rPr>
                <w:rFonts w:ascii="Georgia" w:eastAsiaTheme="minorHAnsi" w:hAnsi="Georgia" w:cs="Arial"/>
                <w:color w:val="000000"/>
              </w:rPr>
              <w:t>—population</w:t>
            </w:r>
            <w:r>
              <w:rPr>
                <w:rFonts w:ascii="Georgia" w:eastAsiaTheme="minorHAnsi" w:hAnsi="Georgia" w:cs="Arial"/>
                <w:b/>
                <w:color w:val="000000"/>
              </w:rPr>
              <w:t xml:space="preserve"> </w:t>
            </w:r>
          </w:p>
          <w:p w14:paraId="7A53CB12" w14:textId="77777777" w:rsidR="00454564" w:rsidRPr="00D56F27" w:rsidRDefault="00454564" w:rsidP="00D8226A">
            <w:pPr>
              <w:rPr>
                <w:rFonts w:ascii="Georgia" w:eastAsiaTheme="minorHAnsi" w:hAnsi="Georgia" w:cs="Arial"/>
                <w:b/>
                <w:color w:val="000000"/>
              </w:rPr>
            </w:pPr>
          </w:p>
          <w:p w14:paraId="7BA25A36" w14:textId="77777777" w:rsidR="00454564" w:rsidRPr="00D56F27" w:rsidRDefault="00454564" w:rsidP="00D8226A">
            <w:pPr>
              <w:rPr>
                <w:rFonts w:ascii="Georgia" w:eastAsiaTheme="minorHAnsi" w:hAnsi="Georgia" w:cs="Arial"/>
                <w:b/>
                <w:color w:val="000000"/>
              </w:rPr>
            </w:pPr>
          </w:p>
          <w:p w14:paraId="1E6BC062" w14:textId="77777777" w:rsidR="00454564" w:rsidRPr="00D56F27" w:rsidRDefault="00454564" w:rsidP="00D8226A">
            <w:pPr>
              <w:rPr>
                <w:rFonts w:ascii="Georgia" w:eastAsiaTheme="minorHAnsi" w:hAnsi="Georgia" w:cs="Arial"/>
                <w:b/>
                <w:color w:val="000000"/>
              </w:rPr>
            </w:pPr>
          </w:p>
          <w:p w14:paraId="26C01F55" w14:textId="77777777" w:rsidR="00454564" w:rsidRPr="00D56F27" w:rsidRDefault="00454564" w:rsidP="00D8226A">
            <w:pPr>
              <w:rPr>
                <w:rFonts w:ascii="Georgia" w:eastAsiaTheme="minorHAnsi" w:hAnsi="Georgia" w:cs="Arial"/>
                <w:b/>
                <w:color w:val="000000"/>
              </w:rPr>
            </w:pPr>
          </w:p>
          <w:p w14:paraId="22C12D0C" w14:textId="27BD0D9D" w:rsidR="00454564" w:rsidRPr="00D56F27" w:rsidRDefault="00454564" w:rsidP="00D8226A">
            <w:pPr>
              <w:rPr>
                <w:rFonts w:ascii="Georgia" w:hAnsi="Georgia"/>
                <w:color w:val="000000"/>
              </w:rPr>
            </w:pPr>
            <w:r w:rsidRPr="00D56F27">
              <w:rPr>
                <w:rFonts w:ascii="Georgia" w:eastAsiaTheme="minorHAnsi" w:hAnsi="Georgia" w:cs="Arial"/>
                <w:color w:val="000000"/>
              </w:rPr>
              <w:t xml:space="preserve"> </w:t>
            </w:r>
          </w:p>
        </w:tc>
      </w:tr>
    </w:tbl>
    <w:p w14:paraId="295D9E83" w14:textId="0BD7FAE5" w:rsidR="00454564" w:rsidRPr="007F00D5" w:rsidRDefault="00B84558" w:rsidP="000E738E">
      <w:pPr>
        <w:rPr>
          <w:rFonts w:ascii="Georgia" w:hAnsi="Georgia"/>
          <w:color w:val="333333"/>
          <w:sz w:val="20"/>
          <w:szCs w:val="20"/>
        </w:rPr>
      </w:pPr>
      <w:r w:rsidRPr="007F00D5">
        <w:rPr>
          <w:rFonts w:ascii="Georgia" w:hAnsi="Georgia"/>
          <w:color w:val="333333"/>
          <w:sz w:val="20"/>
          <w:szCs w:val="20"/>
        </w:rPr>
        <w:t xml:space="preserve">Source: </w:t>
      </w:r>
      <w:r w:rsidR="002A3E19" w:rsidRPr="007F00D5">
        <w:rPr>
          <w:rFonts w:ascii="Georgia" w:hAnsi="Georgia"/>
          <w:color w:val="333333"/>
          <w:sz w:val="20"/>
          <w:szCs w:val="20"/>
        </w:rPr>
        <w:t xml:space="preserve">Adapted from </w:t>
      </w:r>
      <w:r w:rsidRPr="007F00D5">
        <w:rPr>
          <w:rFonts w:ascii="Georgia" w:hAnsi="Georgia"/>
          <w:color w:val="333333"/>
          <w:sz w:val="20"/>
          <w:szCs w:val="20"/>
        </w:rPr>
        <w:t xml:space="preserve">Migration Policy Institute, </w:t>
      </w:r>
      <w:hyperlink r:id="rId10" w:history="1">
        <w:r w:rsidR="006C6222" w:rsidRPr="007F00D5">
          <w:rPr>
            <w:rStyle w:val="Hyperlink"/>
            <w:rFonts w:ascii="Georgia" w:hAnsi="Georgia"/>
            <w:sz w:val="20"/>
            <w:szCs w:val="20"/>
          </w:rPr>
          <w:t>http://www.migrationpolicy.org/article/fifty-years-1965-immigration-and-nationality-act-continues-reshape-united-states</w:t>
        </w:r>
      </w:hyperlink>
    </w:p>
    <w:p w14:paraId="734A05E9" w14:textId="77777777" w:rsidR="006C6222" w:rsidRPr="00D56F27" w:rsidRDefault="006C6222" w:rsidP="000E738E">
      <w:pPr>
        <w:rPr>
          <w:rFonts w:ascii="Georgia" w:hAnsi="Georgia"/>
          <w:b/>
          <w:color w:val="000000"/>
        </w:rPr>
      </w:pPr>
    </w:p>
    <w:p w14:paraId="11082AAE" w14:textId="29557DAC" w:rsidR="000E738E" w:rsidRDefault="0041193F" w:rsidP="000E738E">
      <w:pPr>
        <w:rPr>
          <w:rFonts w:ascii="Georgia" w:hAnsi="Georgia"/>
          <w:b/>
          <w:color w:val="000000"/>
        </w:rPr>
      </w:pPr>
      <w:r w:rsidRPr="00D56F27">
        <w:rPr>
          <w:rFonts w:ascii="Georgia" w:hAnsi="Georgia"/>
          <w:b/>
          <w:color w:val="000000"/>
        </w:rPr>
        <w:lastRenderedPageBreak/>
        <w:t>Questions</w:t>
      </w:r>
    </w:p>
    <w:p w14:paraId="72865626" w14:textId="77777777" w:rsidR="0084431D" w:rsidRDefault="0084431D" w:rsidP="000E738E">
      <w:pPr>
        <w:rPr>
          <w:rFonts w:ascii="Georgia" w:hAnsi="Georgia"/>
          <w:b/>
          <w:color w:val="000000"/>
        </w:rPr>
      </w:pPr>
    </w:p>
    <w:p w14:paraId="26A3D4BC" w14:textId="0B71D8D2" w:rsidR="0084431D" w:rsidRDefault="0084431D" w:rsidP="000E738E">
      <w:pPr>
        <w:rPr>
          <w:rFonts w:ascii="Georgia" w:hAnsi="Georgia"/>
          <w:color w:val="000000"/>
        </w:rPr>
      </w:pPr>
      <w:r>
        <w:rPr>
          <w:rFonts w:ascii="Georgia" w:hAnsi="Georgia"/>
          <w:b/>
          <w:color w:val="000000"/>
        </w:rPr>
        <w:t>1</w:t>
      </w:r>
      <w:r w:rsidR="00ED1E24">
        <w:rPr>
          <w:rFonts w:ascii="Georgia" w:hAnsi="Georgia"/>
          <w:b/>
          <w:color w:val="000000"/>
        </w:rPr>
        <w:t>0</w:t>
      </w:r>
      <w:r>
        <w:rPr>
          <w:rFonts w:ascii="Georgia" w:hAnsi="Georgia"/>
          <w:b/>
          <w:color w:val="000000"/>
        </w:rPr>
        <w:t xml:space="preserve">. </w:t>
      </w:r>
      <w:r>
        <w:rPr>
          <w:rFonts w:ascii="Georgia" w:hAnsi="Georgia"/>
          <w:color w:val="000000"/>
        </w:rPr>
        <w:t>How many new green-card holders (i.e. lawful immigrants) moved to the US in 1965?</w:t>
      </w:r>
    </w:p>
    <w:p w14:paraId="3741CEB4" w14:textId="613FCD6F" w:rsidR="0084431D" w:rsidRDefault="0084431D" w:rsidP="000E738E">
      <w:pPr>
        <w:rPr>
          <w:rFonts w:ascii="Georgia" w:hAnsi="Georgia"/>
          <w:color w:val="000000"/>
        </w:rPr>
      </w:pPr>
    </w:p>
    <w:p w14:paraId="02BDDF86" w14:textId="3955C02A" w:rsidR="0084431D" w:rsidRDefault="002A1B83" w:rsidP="000E738E">
      <w:pPr>
        <w:rPr>
          <w:rFonts w:ascii="Georgia" w:hAnsi="Georgia"/>
          <w:color w:val="000000"/>
        </w:rPr>
      </w:pPr>
      <w:r>
        <w:rPr>
          <w:rFonts w:ascii="Georgia" w:hAnsi="Georgia"/>
          <w:b/>
          <w:color w:val="000000"/>
        </w:rPr>
        <w:t>1</w:t>
      </w:r>
      <w:r w:rsidR="00ED1E24">
        <w:rPr>
          <w:rFonts w:ascii="Georgia" w:hAnsi="Georgia"/>
          <w:b/>
          <w:color w:val="000000"/>
        </w:rPr>
        <w:t>1</w:t>
      </w:r>
      <w:r w:rsidR="0084431D" w:rsidRPr="0084431D">
        <w:rPr>
          <w:rFonts w:ascii="Georgia" w:hAnsi="Georgia"/>
          <w:b/>
          <w:color w:val="000000"/>
        </w:rPr>
        <w:t>.</w:t>
      </w:r>
      <w:r w:rsidR="0084431D">
        <w:rPr>
          <w:rFonts w:ascii="Georgia" w:hAnsi="Georgia"/>
          <w:b/>
          <w:color w:val="000000"/>
        </w:rPr>
        <w:t xml:space="preserve"> </w:t>
      </w:r>
      <w:r w:rsidR="0084431D">
        <w:rPr>
          <w:rFonts w:ascii="Georgia" w:hAnsi="Georgia"/>
          <w:color w:val="000000"/>
        </w:rPr>
        <w:t>How many new green-card holders (i.e. lawful immigrants) have moved to the US each year since the mid-2000s?</w:t>
      </w:r>
    </w:p>
    <w:p w14:paraId="57D06304" w14:textId="16B9D233" w:rsidR="0084431D" w:rsidRDefault="0084431D" w:rsidP="000E738E">
      <w:pPr>
        <w:rPr>
          <w:rFonts w:ascii="Georgia" w:hAnsi="Georgia"/>
          <w:color w:val="000000"/>
        </w:rPr>
      </w:pPr>
    </w:p>
    <w:p w14:paraId="2D2D812B" w14:textId="584DF79E" w:rsidR="009C34B1" w:rsidRDefault="00ED1E24" w:rsidP="000E738E">
      <w:pPr>
        <w:rPr>
          <w:rFonts w:ascii="Georgia" w:hAnsi="Georgia"/>
          <w:color w:val="000000"/>
        </w:rPr>
      </w:pPr>
      <w:r>
        <w:rPr>
          <w:rFonts w:ascii="Georgia" w:hAnsi="Georgia"/>
          <w:b/>
          <w:color w:val="000000"/>
        </w:rPr>
        <w:t>12</w:t>
      </w:r>
      <w:r w:rsidR="0084431D" w:rsidRPr="0084431D">
        <w:rPr>
          <w:rFonts w:ascii="Georgia" w:hAnsi="Georgia"/>
          <w:b/>
          <w:color w:val="000000"/>
        </w:rPr>
        <w:t>.</w:t>
      </w:r>
      <w:r w:rsidR="0084431D">
        <w:rPr>
          <w:rFonts w:ascii="Georgia" w:hAnsi="Georgia"/>
          <w:b/>
          <w:color w:val="000000"/>
        </w:rPr>
        <w:t xml:space="preserve"> </w:t>
      </w:r>
      <w:r w:rsidR="009C34B1">
        <w:rPr>
          <w:rFonts w:ascii="Georgia" w:hAnsi="Georgia"/>
          <w:color w:val="000000"/>
        </w:rPr>
        <w:t>What percentage of the population was foreign born in 1965? What percentage was foreign born today?</w:t>
      </w:r>
    </w:p>
    <w:p w14:paraId="4FC663D0" w14:textId="2F65296B" w:rsidR="00C54C17" w:rsidRDefault="00C54C17" w:rsidP="000E738E">
      <w:pPr>
        <w:rPr>
          <w:rFonts w:ascii="Georgia" w:hAnsi="Georgia"/>
          <w:color w:val="000000"/>
        </w:rPr>
      </w:pPr>
    </w:p>
    <w:p w14:paraId="6685CEF0" w14:textId="13D6CEBA" w:rsidR="0084431D" w:rsidRPr="009C34B1" w:rsidRDefault="00ED1E24" w:rsidP="000E738E">
      <w:pPr>
        <w:rPr>
          <w:rFonts w:ascii="Georgia" w:hAnsi="Georgia"/>
          <w:b/>
          <w:color w:val="000000"/>
        </w:rPr>
      </w:pPr>
      <w:r>
        <w:rPr>
          <w:rFonts w:ascii="Georgia" w:hAnsi="Georgia"/>
          <w:b/>
          <w:color w:val="000000"/>
        </w:rPr>
        <w:t>13</w:t>
      </w:r>
      <w:r w:rsidR="009C34B1" w:rsidRPr="009C34B1">
        <w:rPr>
          <w:rFonts w:ascii="Georgia" w:hAnsi="Georgia"/>
          <w:b/>
          <w:color w:val="000000"/>
        </w:rPr>
        <w:t xml:space="preserve">. </w:t>
      </w:r>
      <w:r w:rsidR="00552312">
        <w:rPr>
          <w:rFonts w:ascii="Georgia" w:hAnsi="Georgia"/>
          <w:color w:val="000000"/>
        </w:rPr>
        <w:t xml:space="preserve">What was the </w:t>
      </w:r>
      <w:r w:rsidR="00D45A31">
        <w:rPr>
          <w:rFonts w:ascii="Georgia" w:hAnsi="Georgia"/>
          <w:color w:val="000000"/>
        </w:rPr>
        <w:t xml:space="preserve">percentage of the white, or Euro-American, population </w:t>
      </w:r>
      <w:r w:rsidR="00552312">
        <w:rPr>
          <w:rFonts w:ascii="Georgia" w:hAnsi="Georgia"/>
          <w:color w:val="000000"/>
        </w:rPr>
        <w:t>of the US in 1965? What percent was the white population in 2015?</w:t>
      </w:r>
      <w:r w:rsidR="00D45A31">
        <w:rPr>
          <w:rFonts w:ascii="Georgia" w:hAnsi="Georgia"/>
          <w:color w:val="000000"/>
        </w:rPr>
        <w:t xml:space="preserve"> </w:t>
      </w:r>
    </w:p>
    <w:p w14:paraId="403A061C" w14:textId="256BA77C" w:rsidR="009F696D" w:rsidRDefault="009F696D" w:rsidP="000E738E">
      <w:pPr>
        <w:rPr>
          <w:rFonts w:ascii="Georgia" w:hAnsi="Georgia"/>
        </w:rPr>
      </w:pPr>
    </w:p>
    <w:p w14:paraId="3E5488DC" w14:textId="5D2A62B3" w:rsidR="0078787D" w:rsidRDefault="00ED1E24" w:rsidP="000E738E">
      <w:pPr>
        <w:rPr>
          <w:rFonts w:ascii="Georgia" w:hAnsi="Georgia"/>
        </w:rPr>
      </w:pPr>
      <w:r>
        <w:rPr>
          <w:rFonts w:ascii="Georgia" w:hAnsi="Georgia"/>
          <w:b/>
        </w:rPr>
        <w:t>14</w:t>
      </w:r>
      <w:r w:rsidR="0078787D" w:rsidRPr="0078787D">
        <w:rPr>
          <w:rFonts w:ascii="Georgia" w:hAnsi="Georgia"/>
          <w:b/>
        </w:rPr>
        <w:t>.</w:t>
      </w:r>
      <w:r w:rsidR="0078787D">
        <w:rPr>
          <w:rFonts w:ascii="Georgia" w:hAnsi="Georgia"/>
          <w:b/>
        </w:rPr>
        <w:t xml:space="preserve"> </w:t>
      </w:r>
      <w:r w:rsidR="004863D3">
        <w:rPr>
          <w:rFonts w:ascii="Georgia" w:hAnsi="Georgia"/>
        </w:rPr>
        <w:t xml:space="preserve">Plug the information from Question 4 </w:t>
      </w:r>
      <w:r w:rsidR="0078787D">
        <w:rPr>
          <w:rFonts w:ascii="Georgia" w:hAnsi="Georgia"/>
        </w:rPr>
        <w:t>into the graph below using the correct percentage for 1965 and the correct percentage for 2015.</w:t>
      </w:r>
      <w:r w:rsidR="0078787D" w:rsidRPr="0078787D">
        <w:rPr>
          <w:rFonts w:ascii="Georgia" w:hAnsi="Georgia"/>
          <w:b/>
        </w:rPr>
        <w:t xml:space="preserve"> </w:t>
      </w:r>
      <w:r w:rsidR="00BD0FAB">
        <w:rPr>
          <w:rFonts w:ascii="Georgia" w:hAnsi="Georgia"/>
        </w:rPr>
        <w:t>Then draw a line connecting the 1965 percentage and 2015 percentage.</w:t>
      </w:r>
    </w:p>
    <w:p w14:paraId="6B9BE22A" w14:textId="77777777" w:rsidR="00CE2C19" w:rsidRDefault="00CE2C19" w:rsidP="000E738E">
      <w:pPr>
        <w:rPr>
          <w:rFonts w:ascii="Georgia" w:hAnsi="Georgia"/>
        </w:rPr>
      </w:pPr>
    </w:p>
    <w:p w14:paraId="22262B10" w14:textId="115FD555" w:rsidR="0056188F" w:rsidRPr="0078787D" w:rsidRDefault="0078787D" w:rsidP="00253B27">
      <w:pPr>
        <w:jc w:val="center"/>
        <w:rPr>
          <w:rFonts w:ascii="Georgia" w:eastAsia="Times New Roman" w:hAnsi="Georgia"/>
          <w:b/>
        </w:rPr>
      </w:pPr>
      <w:r w:rsidRPr="0078787D">
        <w:rPr>
          <w:rFonts w:ascii="Georgia" w:hAnsi="Georgia"/>
          <w:b/>
          <w:color w:val="000000"/>
        </w:rPr>
        <w:t>Percentage of the white, or Euro-American, population</w:t>
      </w:r>
    </w:p>
    <w:tbl>
      <w:tblPr>
        <w:tblStyle w:val="PlainTable1"/>
        <w:tblW w:w="0" w:type="auto"/>
        <w:tblLook w:val="04A0" w:firstRow="1" w:lastRow="0" w:firstColumn="1" w:lastColumn="0" w:noHBand="0" w:noVBand="1"/>
      </w:tblPr>
      <w:tblGrid>
        <w:gridCol w:w="1328"/>
        <w:gridCol w:w="1469"/>
        <w:gridCol w:w="1463"/>
        <w:gridCol w:w="1470"/>
        <w:gridCol w:w="1469"/>
        <w:gridCol w:w="1483"/>
        <w:gridCol w:w="1470"/>
      </w:tblGrid>
      <w:tr w:rsidR="0078787D" w14:paraId="16361DF8" w14:textId="77777777" w:rsidTr="00EC4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vAlign w:val="bottom"/>
          </w:tcPr>
          <w:p w14:paraId="11AEC950" w14:textId="2DE026DC" w:rsidR="005E629F" w:rsidRDefault="0057496B" w:rsidP="00EC48B7">
            <w:pPr>
              <w:jc w:val="center"/>
              <w:rPr>
                <w:rFonts w:ascii="Georgia" w:eastAsia="Times New Roman" w:hAnsi="Georgia"/>
                <w:b w:val="0"/>
              </w:rPr>
            </w:pPr>
            <w:r>
              <w:rPr>
                <w:rFonts w:ascii="Georgia" w:eastAsia="Times New Roman" w:hAnsi="Georgia"/>
                <w:b w:val="0"/>
              </w:rPr>
              <w:t>90%</w:t>
            </w:r>
          </w:p>
        </w:tc>
        <w:tc>
          <w:tcPr>
            <w:tcW w:w="1469" w:type="dxa"/>
          </w:tcPr>
          <w:p w14:paraId="24B4C5C8" w14:textId="77777777" w:rsidR="005E629F" w:rsidRDefault="005E629F"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p w14:paraId="62A324DC" w14:textId="1472C2FB" w:rsidR="0057496B" w:rsidRDefault="0057496B"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tc>
        <w:tc>
          <w:tcPr>
            <w:tcW w:w="1463" w:type="dxa"/>
          </w:tcPr>
          <w:p w14:paraId="27C9F7E5" w14:textId="77777777" w:rsidR="005E629F" w:rsidRDefault="005E629F"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tc>
        <w:tc>
          <w:tcPr>
            <w:tcW w:w="1470" w:type="dxa"/>
          </w:tcPr>
          <w:p w14:paraId="0A37DC38" w14:textId="77777777" w:rsidR="005E629F" w:rsidRDefault="005E629F"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tc>
        <w:tc>
          <w:tcPr>
            <w:tcW w:w="1469" w:type="dxa"/>
          </w:tcPr>
          <w:p w14:paraId="1C080386" w14:textId="77777777" w:rsidR="005E629F" w:rsidRDefault="005E629F"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tc>
        <w:tc>
          <w:tcPr>
            <w:tcW w:w="1483" w:type="dxa"/>
          </w:tcPr>
          <w:p w14:paraId="7A7BE17A" w14:textId="77777777" w:rsidR="005E629F" w:rsidRDefault="005E629F"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tc>
        <w:tc>
          <w:tcPr>
            <w:tcW w:w="1470" w:type="dxa"/>
          </w:tcPr>
          <w:p w14:paraId="7D85EF31" w14:textId="77777777" w:rsidR="005E629F" w:rsidRDefault="005E629F" w:rsidP="001B43AF">
            <w:pP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rPr>
            </w:pPr>
          </w:p>
        </w:tc>
      </w:tr>
      <w:tr w:rsidR="0078787D" w14:paraId="42D8DCF7" w14:textId="77777777" w:rsidTr="00EC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vAlign w:val="bottom"/>
          </w:tcPr>
          <w:p w14:paraId="46145EB3" w14:textId="6825A4AD" w:rsidR="005E629F" w:rsidRDefault="005E629F" w:rsidP="00EC48B7">
            <w:pPr>
              <w:jc w:val="center"/>
              <w:rPr>
                <w:rFonts w:ascii="Georgia" w:eastAsia="Times New Roman" w:hAnsi="Georgia"/>
                <w:b w:val="0"/>
              </w:rPr>
            </w:pPr>
          </w:p>
          <w:p w14:paraId="03D3FE8A" w14:textId="488234DE" w:rsidR="0057496B" w:rsidRDefault="00EC48B7" w:rsidP="00EC48B7">
            <w:pPr>
              <w:jc w:val="center"/>
              <w:rPr>
                <w:rFonts w:ascii="Georgia" w:eastAsia="Times New Roman" w:hAnsi="Georgia"/>
                <w:b w:val="0"/>
              </w:rPr>
            </w:pPr>
            <w:r>
              <w:rPr>
                <w:rFonts w:ascii="Georgia" w:eastAsia="Times New Roman" w:hAnsi="Georgia"/>
                <w:b w:val="0"/>
              </w:rPr>
              <w:t>80%</w:t>
            </w:r>
          </w:p>
        </w:tc>
        <w:tc>
          <w:tcPr>
            <w:tcW w:w="1469" w:type="dxa"/>
            <w:vAlign w:val="center"/>
          </w:tcPr>
          <w:p w14:paraId="68D31679" w14:textId="796DC964" w:rsidR="005E629F" w:rsidRDefault="005E629F" w:rsidP="00EC48B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63" w:type="dxa"/>
            <w:vAlign w:val="center"/>
          </w:tcPr>
          <w:p w14:paraId="05121D04" w14:textId="77777777" w:rsidR="005E629F" w:rsidRDefault="005E629F" w:rsidP="00EC48B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70" w:type="dxa"/>
            <w:vAlign w:val="center"/>
          </w:tcPr>
          <w:p w14:paraId="22EFDC00" w14:textId="77777777" w:rsidR="005E629F" w:rsidRDefault="005E629F" w:rsidP="00EC48B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69" w:type="dxa"/>
            <w:vAlign w:val="center"/>
          </w:tcPr>
          <w:p w14:paraId="66D7B2A8" w14:textId="77777777" w:rsidR="005E629F" w:rsidRDefault="005E629F" w:rsidP="00EC48B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83" w:type="dxa"/>
            <w:vAlign w:val="center"/>
          </w:tcPr>
          <w:p w14:paraId="7BEDBBE2" w14:textId="77777777" w:rsidR="005E629F" w:rsidRDefault="005E629F" w:rsidP="00EC48B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70" w:type="dxa"/>
            <w:vAlign w:val="center"/>
          </w:tcPr>
          <w:p w14:paraId="6A4DB9AC" w14:textId="77777777" w:rsidR="005E629F" w:rsidRDefault="005E629F" w:rsidP="00EC48B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r>
      <w:tr w:rsidR="005E629F" w14:paraId="06E08B3B" w14:textId="77777777" w:rsidTr="00EC48B7">
        <w:trPr>
          <w:trHeight w:val="305"/>
        </w:trPr>
        <w:tc>
          <w:tcPr>
            <w:cnfStyle w:val="001000000000" w:firstRow="0" w:lastRow="0" w:firstColumn="1" w:lastColumn="0" w:oddVBand="0" w:evenVBand="0" w:oddHBand="0" w:evenHBand="0" w:firstRowFirstColumn="0" w:firstRowLastColumn="0" w:lastRowFirstColumn="0" w:lastRowLastColumn="0"/>
            <w:tcW w:w="1328" w:type="dxa"/>
            <w:vAlign w:val="bottom"/>
          </w:tcPr>
          <w:p w14:paraId="1681D917" w14:textId="5649CC0B" w:rsidR="005E629F" w:rsidRDefault="005E629F" w:rsidP="00EC48B7">
            <w:pPr>
              <w:jc w:val="center"/>
              <w:rPr>
                <w:rFonts w:ascii="Georgia" w:eastAsia="Times New Roman" w:hAnsi="Georgia"/>
                <w:b w:val="0"/>
              </w:rPr>
            </w:pPr>
          </w:p>
          <w:p w14:paraId="6DE57CE6" w14:textId="46330124" w:rsidR="0057496B" w:rsidRDefault="00EC48B7" w:rsidP="00EC48B7">
            <w:pPr>
              <w:jc w:val="center"/>
              <w:rPr>
                <w:rFonts w:ascii="Georgia" w:eastAsia="Times New Roman" w:hAnsi="Georgia"/>
                <w:b w:val="0"/>
              </w:rPr>
            </w:pPr>
            <w:r>
              <w:rPr>
                <w:rFonts w:ascii="Georgia" w:eastAsia="Times New Roman" w:hAnsi="Georgia"/>
                <w:b w:val="0"/>
              </w:rPr>
              <w:t>70%</w:t>
            </w:r>
          </w:p>
        </w:tc>
        <w:tc>
          <w:tcPr>
            <w:tcW w:w="1469" w:type="dxa"/>
          </w:tcPr>
          <w:p w14:paraId="35286D9D" w14:textId="76D89553"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63" w:type="dxa"/>
          </w:tcPr>
          <w:p w14:paraId="6B01F48D"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70" w:type="dxa"/>
          </w:tcPr>
          <w:p w14:paraId="450FC13B"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69" w:type="dxa"/>
          </w:tcPr>
          <w:p w14:paraId="0874BF97"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83" w:type="dxa"/>
          </w:tcPr>
          <w:p w14:paraId="01E6BE74"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70" w:type="dxa"/>
          </w:tcPr>
          <w:p w14:paraId="0C251D45"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r>
      <w:tr w:rsidR="0078787D" w14:paraId="5FEC24AA" w14:textId="77777777" w:rsidTr="00EC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vAlign w:val="bottom"/>
          </w:tcPr>
          <w:p w14:paraId="0E71F597" w14:textId="384F53AC" w:rsidR="005E629F" w:rsidRDefault="005E629F" w:rsidP="00EC48B7">
            <w:pPr>
              <w:jc w:val="center"/>
              <w:rPr>
                <w:rFonts w:ascii="Georgia" w:eastAsia="Times New Roman" w:hAnsi="Georgia"/>
                <w:b w:val="0"/>
              </w:rPr>
            </w:pPr>
          </w:p>
          <w:p w14:paraId="3C37AFFD" w14:textId="2DBF8969" w:rsidR="0057496B" w:rsidRDefault="00EC48B7" w:rsidP="00EC48B7">
            <w:pPr>
              <w:jc w:val="center"/>
              <w:rPr>
                <w:rFonts w:ascii="Georgia" w:eastAsia="Times New Roman" w:hAnsi="Georgia"/>
                <w:b w:val="0"/>
              </w:rPr>
            </w:pPr>
            <w:r>
              <w:rPr>
                <w:rFonts w:ascii="Georgia" w:eastAsia="Times New Roman" w:hAnsi="Georgia"/>
                <w:b w:val="0"/>
              </w:rPr>
              <w:t>60%</w:t>
            </w:r>
          </w:p>
        </w:tc>
        <w:tc>
          <w:tcPr>
            <w:tcW w:w="1469" w:type="dxa"/>
          </w:tcPr>
          <w:p w14:paraId="6F4A1284" w14:textId="17F56530"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63" w:type="dxa"/>
          </w:tcPr>
          <w:p w14:paraId="07B53677"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70" w:type="dxa"/>
          </w:tcPr>
          <w:p w14:paraId="4DF71E04"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69" w:type="dxa"/>
          </w:tcPr>
          <w:p w14:paraId="1C474E6E"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83" w:type="dxa"/>
          </w:tcPr>
          <w:p w14:paraId="769896AB"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70" w:type="dxa"/>
          </w:tcPr>
          <w:p w14:paraId="56D90D9D"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r>
      <w:tr w:rsidR="005E629F" w14:paraId="0E80FDC8" w14:textId="77777777" w:rsidTr="00EC48B7">
        <w:tc>
          <w:tcPr>
            <w:cnfStyle w:val="001000000000" w:firstRow="0" w:lastRow="0" w:firstColumn="1" w:lastColumn="0" w:oddVBand="0" w:evenVBand="0" w:oddHBand="0" w:evenHBand="0" w:firstRowFirstColumn="0" w:firstRowLastColumn="0" w:lastRowFirstColumn="0" w:lastRowLastColumn="0"/>
            <w:tcW w:w="1328" w:type="dxa"/>
            <w:vAlign w:val="bottom"/>
          </w:tcPr>
          <w:p w14:paraId="44E7581B" w14:textId="272E5A6A" w:rsidR="005E629F" w:rsidRDefault="005E629F" w:rsidP="00EC48B7">
            <w:pPr>
              <w:jc w:val="center"/>
              <w:rPr>
                <w:rFonts w:ascii="Georgia" w:eastAsia="Times New Roman" w:hAnsi="Georgia"/>
                <w:b w:val="0"/>
              </w:rPr>
            </w:pPr>
          </w:p>
          <w:p w14:paraId="7A74F58C" w14:textId="280757FD" w:rsidR="0057496B" w:rsidRDefault="00EC48B7" w:rsidP="00EC48B7">
            <w:pPr>
              <w:jc w:val="center"/>
              <w:rPr>
                <w:rFonts w:ascii="Georgia" w:eastAsia="Times New Roman" w:hAnsi="Georgia"/>
                <w:b w:val="0"/>
              </w:rPr>
            </w:pPr>
            <w:r>
              <w:rPr>
                <w:rFonts w:ascii="Georgia" w:eastAsia="Times New Roman" w:hAnsi="Georgia"/>
                <w:b w:val="0"/>
              </w:rPr>
              <w:t>50%</w:t>
            </w:r>
          </w:p>
        </w:tc>
        <w:tc>
          <w:tcPr>
            <w:tcW w:w="1469" w:type="dxa"/>
          </w:tcPr>
          <w:p w14:paraId="0147656E" w14:textId="3F6756AD"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63" w:type="dxa"/>
          </w:tcPr>
          <w:p w14:paraId="2B0ACE02"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70" w:type="dxa"/>
          </w:tcPr>
          <w:p w14:paraId="588DDA2C"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69" w:type="dxa"/>
          </w:tcPr>
          <w:p w14:paraId="54F7BF35"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83" w:type="dxa"/>
          </w:tcPr>
          <w:p w14:paraId="3F6F4818"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c>
          <w:tcPr>
            <w:tcW w:w="1470" w:type="dxa"/>
          </w:tcPr>
          <w:p w14:paraId="2B2D9384" w14:textId="77777777" w:rsidR="005E629F" w:rsidRDefault="005E629F" w:rsidP="001B43AF">
            <w:pP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p>
        </w:tc>
      </w:tr>
      <w:tr w:rsidR="0078787D" w14:paraId="2ABC3F83" w14:textId="77777777" w:rsidTr="00EC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vAlign w:val="bottom"/>
          </w:tcPr>
          <w:p w14:paraId="7A2BCAC3" w14:textId="44CA7D1B" w:rsidR="005E629F" w:rsidRDefault="005E629F" w:rsidP="00EC48B7">
            <w:pPr>
              <w:jc w:val="center"/>
              <w:rPr>
                <w:rFonts w:ascii="Georgia" w:eastAsia="Times New Roman" w:hAnsi="Georgia"/>
                <w:b w:val="0"/>
              </w:rPr>
            </w:pPr>
          </w:p>
          <w:p w14:paraId="4BEB9D26" w14:textId="3CC74C64" w:rsidR="0057496B" w:rsidRDefault="00EC48B7" w:rsidP="00EC48B7">
            <w:pPr>
              <w:jc w:val="center"/>
              <w:rPr>
                <w:rFonts w:ascii="Georgia" w:eastAsia="Times New Roman" w:hAnsi="Georgia"/>
                <w:b w:val="0"/>
              </w:rPr>
            </w:pPr>
            <w:r>
              <w:rPr>
                <w:rFonts w:ascii="Georgia" w:eastAsia="Times New Roman" w:hAnsi="Georgia"/>
                <w:b w:val="0"/>
              </w:rPr>
              <w:t>40%</w:t>
            </w:r>
          </w:p>
        </w:tc>
        <w:tc>
          <w:tcPr>
            <w:tcW w:w="1469" w:type="dxa"/>
          </w:tcPr>
          <w:p w14:paraId="0594986F" w14:textId="73FCFFBB"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63" w:type="dxa"/>
          </w:tcPr>
          <w:p w14:paraId="30A88556"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70" w:type="dxa"/>
          </w:tcPr>
          <w:p w14:paraId="4C0FF1C2"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69" w:type="dxa"/>
          </w:tcPr>
          <w:p w14:paraId="1ABA7E30"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83" w:type="dxa"/>
          </w:tcPr>
          <w:p w14:paraId="7F87C1B0"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c>
          <w:tcPr>
            <w:tcW w:w="1470" w:type="dxa"/>
          </w:tcPr>
          <w:p w14:paraId="161E7D5E" w14:textId="77777777" w:rsidR="005E629F" w:rsidRDefault="005E629F" w:rsidP="001B43AF">
            <w:pPr>
              <w:cnfStyle w:val="000000100000" w:firstRow="0" w:lastRow="0" w:firstColumn="0" w:lastColumn="0" w:oddVBand="0" w:evenVBand="0" w:oddHBand="1" w:evenHBand="0" w:firstRowFirstColumn="0" w:firstRowLastColumn="0" w:lastRowFirstColumn="0" w:lastRowLastColumn="0"/>
              <w:rPr>
                <w:rFonts w:ascii="Georgia" w:eastAsia="Times New Roman" w:hAnsi="Georgia"/>
                <w:b/>
              </w:rPr>
            </w:pPr>
          </w:p>
        </w:tc>
      </w:tr>
      <w:tr w:rsidR="0078787D" w14:paraId="4D87E34E" w14:textId="77777777" w:rsidTr="0078787D">
        <w:trPr>
          <w:trHeight w:val="215"/>
        </w:trPr>
        <w:tc>
          <w:tcPr>
            <w:cnfStyle w:val="001000000000" w:firstRow="0" w:lastRow="0" w:firstColumn="1" w:lastColumn="0" w:oddVBand="0" w:evenVBand="0" w:oddHBand="0" w:evenHBand="0" w:firstRowFirstColumn="0" w:firstRowLastColumn="0" w:lastRowFirstColumn="0" w:lastRowLastColumn="0"/>
            <w:tcW w:w="1328" w:type="dxa"/>
          </w:tcPr>
          <w:p w14:paraId="61D8E1B8" w14:textId="77777777" w:rsidR="0078787D" w:rsidRDefault="0078787D" w:rsidP="0057496B">
            <w:pPr>
              <w:jc w:val="center"/>
              <w:rPr>
                <w:rFonts w:ascii="Georgia" w:eastAsia="Times New Roman" w:hAnsi="Georgia"/>
                <w:b w:val="0"/>
              </w:rPr>
            </w:pPr>
          </w:p>
        </w:tc>
        <w:tc>
          <w:tcPr>
            <w:tcW w:w="1469" w:type="dxa"/>
          </w:tcPr>
          <w:p w14:paraId="12DD5F8E" w14:textId="28F88A28" w:rsidR="0078787D" w:rsidRDefault="0078787D" w:rsidP="007D5C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r>
              <w:rPr>
                <w:rFonts w:ascii="Georgia" w:eastAsia="Times New Roman" w:hAnsi="Georgia"/>
                <w:b/>
              </w:rPr>
              <w:t>1965</w:t>
            </w:r>
          </w:p>
        </w:tc>
        <w:tc>
          <w:tcPr>
            <w:tcW w:w="1463" w:type="dxa"/>
          </w:tcPr>
          <w:p w14:paraId="51A791B1" w14:textId="53BFF099" w:rsidR="0078787D" w:rsidRDefault="0078787D" w:rsidP="007D5C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r>
              <w:rPr>
                <w:rFonts w:ascii="Georgia" w:eastAsia="Times New Roman" w:hAnsi="Georgia"/>
                <w:b/>
              </w:rPr>
              <w:t>1975</w:t>
            </w:r>
          </w:p>
        </w:tc>
        <w:tc>
          <w:tcPr>
            <w:tcW w:w="1470" w:type="dxa"/>
          </w:tcPr>
          <w:p w14:paraId="248D1B9A" w14:textId="057DEF68" w:rsidR="0078787D" w:rsidRDefault="0078787D" w:rsidP="007D5C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r>
              <w:rPr>
                <w:rFonts w:ascii="Georgia" w:eastAsia="Times New Roman" w:hAnsi="Georgia"/>
                <w:b/>
              </w:rPr>
              <w:t>1985</w:t>
            </w:r>
          </w:p>
        </w:tc>
        <w:tc>
          <w:tcPr>
            <w:tcW w:w="1469" w:type="dxa"/>
          </w:tcPr>
          <w:p w14:paraId="5468B6CA" w14:textId="4B5629BE" w:rsidR="0078787D" w:rsidRDefault="0078787D" w:rsidP="007D5C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r>
              <w:rPr>
                <w:rFonts w:ascii="Georgia" w:eastAsia="Times New Roman" w:hAnsi="Georgia"/>
                <w:b/>
              </w:rPr>
              <w:t>1995</w:t>
            </w:r>
          </w:p>
        </w:tc>
        <w:tc>
          <w:tcPr>
            <w:tcW w:w="1483" w:type="dxa"/>
          </w:tcPr>
          <w:p w14:paraId="50394709" w14:textId="438C4A5F" w:rsidR="0078787D" w:rsidRDefault="0078787D" w:rsidP="007D5C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r>
              <w:rPr>
                <w:rFonts w:ascii="Georgia" w:eastAsia="Times New Roman" w:hAnsi="Georgia"/>
                <w:b/>
              </w:rPr>
              <w:t>2005</w:t>
            </w:r>
          </w:p>
        </w:tc>
        <w:tc>
          <w:tcPr>
            <w:tcW w:w="1470" w:type="dxa"/>
          </w:tcPr>
          <w:p w14:paraId="40671470" w14:textId="780DEB03" w:rsidR="0078787D" w:rsidRDefault="0078787D" w:rsidP="007D5C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b/>
              </w:rPr>
            </w:pPr>
            <w:r>
              <w:rPr>
                <w:rFonts w:ascii="Georgia" w:eastAsia="Times New Roman" w:hAnsi="Georgia"/>
                <w:b/>
              </w:rPr>
              <w:t>2015</w:t>
            </w:r>
          </w:p>
        </w:tc>
      </w:tr>
    </w:tbl>
    <w:p w14:paraId="2E43E8E2" w14:textId="77777777" w:rsidR="007D5CC1" w:rsidRDefault="007D5CC1" w:rsidP="001B43AF">
      <w:pPr>
        <w:rPr>
          <w:rFonts w:ascii="Georgia" w:eastAsia="Times New Roman" w:hAnsi="Georgia"/>
          <w:b/>
        </w:rPr>
      </w:pPr>
    </w:p>
    <w:p w14:paraId="7E49F5AC" w14:textId="3F0E3DA9" w:rsidR="007D5CC1" w:rsidRPr="00552312" w:rsidRDefault="00BA1E7D" w:rsidP="001B43AF">
      <w:pPr>
        <w:rPr>
          <w:rFonts w:ascii="Georgia" w:eastAsia="Times New Roman" w:hAnsi="Georgia"/>
        </w:rPr>
      </w:pPr>
      <w:r>
        <w:rPr>
          <w:rFonts w:ascii="Georgia" w:eastAsia="Times New Roman" w:hAnsi="Georgia"/>
          <w:b/>
        </w:rPr>
        <w:t>15</w:t>
      </w:r>
      <w:r w:rsidR="00552312">
        <w:rPr>
          <w:rFonts w:ascii="Georgia" w:eastAsia="Times New Roman" w:hAnsi="Georgia"/>
          <w:b/>
        </w:rPr>
        <w:t xml:space="preserve">. </w:t>
      </w:r>
      <w:r w:rsidR="00552312">
        <w:rPr>
          <w:rFonts w:ascii="Georgia" w:eastAsia="Times New Roman" w:hAnsi="Georgia"/>
        </w:rPr>
        <w:t>What long-term trend does the ch</w:t>
      </w:r>
      <w:r w:rsidR="003621F8">
        <w:rPr>
          <w:rFonts w:ascii="Georgia" w:eastAsia="Times New Roman" w:hAnsi="Georgia"/>
        </w:rPr>
        <w:t>art from Question 5 illustrate?</w:t>
      </w:r>
    </w:p>
    <w:p w14:paraId="7662C3F0" w14:textId="77777777" w:rsidR="007D5CC1" w:rsidRDefault="007D5CC1" w:rsidP="001B43AF">
      <w:pPr>
        <w:rPr>
          <w:rFonts w:ascii="Georgia" w:eastAsia="Times New Roman" w:hAnsi="Georgia"/>
          <w:b/>
        </w:rPr>
      </w:pPr>
    </w:p>
    <w:p w14:paraId="4603C327" w14:textId="77777777" w:rsidR="007D5CC1" w:rsidRDefault="007D5CC1" w:rsidP="001B43AF">
      <w:pPr>
        <w:rPr>
          <w:rFonts w:ascii="Georgia" w:eastAsia="Times New Roman" w:hAnsi="Georgia"/>
          <w:b/>
        </w:rPr>
      </w:pPr>
    </w:p>
    <w:p w14:paraId="1962777A" w14:textId="77777777" w:rsidR="007D5CC1" w:rsidRDefault="007D5CC1" w:rsidP="001B43AF">
      <w:pPr>
        <w:rPr>
          <w:rFonts w:ascii="Georgia" w:eastAsia="Times New Roman" w:hAnsi="Georgia"/>
          <w:b/>
        </w:rPr>
      </w:pPr>
    </w:p>
    <w:p w14:paraId="718E41A8" w14:textId="77777777" w:rsidR="007D5CC1" w:rsidRDefault="007D5CC1" w:rsidP="001B43AF">
      <w:pPr>
        <w:rPr>
          <w:rFonts w:ascii="Georgia" w:eastAsia="Times New Roman" w:hAnsi="Georgia"/>
          <w:b/>
        </w:rPr>
      </w:pPr>
    </w:p>
    <w:p w14:paraId="7979CF07" w14:textId="77777777" w:rsidR="007D5CC1" w:rsidRDefault="007D5CC1" w:rsidP="001B43AF">
      <w:pPr>
        <w:rPr>
          <w:rFonts w:ascii="Georgia" w:eastAsia="Times New Roman" w:hAnsi="Georgia"/>
          <w:b/>
        </w:rPr>
      </w:pPr>
    </w:p>
    <w:p w14:paraId="51082944" w14:textId="77777777" w:rsidR="007D5CC1" w:rsidRDefault="007D5CC1" w:rsidP="001B43AF">
      <w:pPr>
        <w:rPr>
          <w:rFonts w:ascii="Georgia" w:eastAsia="Times New Roman" w:hAnsi="Georgia"/>
          <w:b/>
        </w:rPr>
      </w:pPr>
    </w:p>
    <w:p w14:paraId="4123FAEE" w14:textId="77777777" w:rsidR="007D5CC1" w:rsidRDefault="007D5CC1" w:rsidP="001B43AF">
      <w:pPr>
        <w:rPr>
          <w:rFonts w:ascii="Georgia" w:eastAsia="Times New Roman" w:hAnsi="Georgia"/>
          <w:b/>
        </w:rPr>
      </w:pPr>
    </w:p>
    <w:p w14:paraId="1117B4D8" w14:textId="77777777" w:rsidR="0078787D" w:rsidRDefault="0078787D" w:rsidP="001B43AF">
      <w:pPr>
        <w:rPr>
          <w:rFonts w:ascii="Georgia" w:eastAsia="Times New Roman" w:hAnsi="Georgia"/>
          <w:b/>
        </w:rPr>
      </w:pPr>
    </w:p>
    <w:p w14:paraId="55818A40" w14:textId="77777777" w:rsidR="0078787D" w:rsidRDefault="0078787D" w:rsidP="001B43AF">
      <w:pPr>
        <w:rPr>
          <w:rFonts w:ascii="Georgia" w:eastAsia="Times New Roman" w:hAnsi="Georgia"/>
          <w:b/>
        </w:rPr>
      </w:pPr>
    </w:p>
    <w:p w14:paraId="65A19389" w14:textId="77777777" w:rsidR="0078787D" w:rsidRDefault="0078787D" w:rsidP="001B43AF">
      <w:pPr>
        <w:rPr>
          <w:rFonts w:ascii="Georgia" w:eastAsia="Times New Roman" w:hAnsi="Georgia"/>
          <w:b/>
        </w:rPr>
      </w:pPr>
    </w:p>
    <w:p w14:paraId="02A5EA41" w14:textId="77777777" w:rsidR="0078787D" w:rsidRDefault="0078787D" w:rsidP="001B43AF">
      <w:pPr>
        <w:rPr>
          <w:rFonts w:ascii="Georgia" w:eastAsia="Times New Roman" w:hAnsi="Georgia"/>
          <w:b/>
        </w:rPr>
      </w:pPr>
    </w:p>
    <w:p w14:paraId="32188047" w14:textId="77777777" w:rsidR="0078787D" w:rsidRDefault="0078787D" w:rsidP="001B43AF">
      <w:pPr>
        <w:rPr>
          <w:rFonts w:ascii="Georgia" w:eastAsia="Times New Roman" w:hAnsi="Georgia"/>
          <w:b/>
        </w:rPr>
      </w:pPr>
    </w:p>
    <w:p w14:paraId="6D775F75" w14:textId="77777777" w:rsidR="000C05C1" w:rsidRDefault="000C05C1" w:rsidP="001B43AF">
      <w:pPr>
        <w:rPr>
          <w:rFonts w:ascii="Georgia" w:eastAsia="Times New Roman" w:hAnsi="Georgia"/>
          <w:b/>
        </w:rPr>
      </w:pPr>
    </w:p>
    <w:p w14:paraId="4EE7FBAC" w14:textId="0171CE4E" w:rsidR="001B43AF" w:rsidRPr="00D56F27" w:rsidRDefault="007A470B" w:rsidP="001B43AF">
      <w:pPr>
        <w:rPr>
          <w:rFonts w:ascii="Georgia" w:eastAsia="Times New Roman" w:hAnsi="Georgia"/>
          <w:b/>
        </w:rPr>
      </w:pPr>
      <w:r>
        <w:rPr>
          <w:rFonts w:ascii="Georgia" w:eastAsia="Times New Roman" w:hAnsi="Georgia"/>
          <w:b/>
        </w:rPr>
        <w:lastRenderedPageBreak/>
        <w:t>Source 4</w:t>
      </w:r>
    </w:p>
    <w:p w14:paraId="34AED0F9" w14:textId="47431A9F" w:rsidR="001B43AF" w:rsidRPr="00D56F27" w:rsidRDefault="001B43AF" w:rsidP="001B43AF">
      <w:pPr>
        <w:contextualSpacing/>
        <w:textAlignment w:val="baseline"/>
        <w:outlineLvl w:val="0"/>
        <w:rPr>
          <w:rFonts w:ascii="Georgia" w:eastAsia="Times New Roman" w:hAnsi="Georgia"/>
          <w:b/>
          <w:color w:val="333333"/>
          <w:kern w:val="36"/>
        </w:rPr>
      </w:pPr>
      <w:r w:rsidRPr="00D56F27">
        <w:rPr>
          <w:rFonts w:ascii="Georgia" w:eastAsia="Times New Roman" w:hAnsi="Georgia"/>
          <w:b/>
          <w:color w:val="333333"/>
          <w:kern w:val="36"/>
        </w:rPr>
        <w:t>“Annual Number of U.S. Legal Permanent Residents, 1820-2015” (2015)</w:t>
      </w:r>
    </w:p>
    <w:p w14:paraId="55E03D2B" w14:textId="3193B1FB" w:rsidR="001B43AF" w:rsidRPr="00D56F27" w:rsidRDefault="001B43AF" w:rsidP="001B43AF">
      <w:pPr>
        <w:rPr>
          <w:rFonts w:ascii="Georgia" w:eastAsia="Times New Roman" w:hAnsi="Georgia"/>
          <w:b/>
        </w:rPr>
      </w:pPr>
      <w:r w:rsidRPr="00D56F27">
        <w:rPr>
          <w:rFonts w:ascii="Georgia" w:eastAsia="Times New Roman" w:hAnsi="Georgia"/>
          <w:b/>
          <w:color w:val="333333"/>
          <w:kern w:val="36"/>
        </w:rPr>
        <w:t>Migration Policy Institute</w:t>
      </w:r>
    </w:p>
    <w:p w14:paraId="7F3CB769" w14:textId="77777777" w:rsidR="00AC646E" w:rsidRPr="00D56F27" w:rsidRDefault="00AC646E" w:rsidP="00AC646E">
      <w:pPr>
        <w:rPr>
          <w:rFonts w:ascii="Georgia" w:eastAsia="Times New Roman" w:hAnsi="Georgia"/>
          <w:b/>
        </w:rPr>
      </w:pPr>
    </w:p>
    <w:p w14:paraId="575534E0" w14:textId="27B8235A" w:rsidR="00AC646E" w:rsidRPr="00D56F27" w:rsidRDefault="00AC646E" w:rsidP="00DE696B">
      <w:pPr>
        <w:jc w:val="center"/>
        <w:rPr>
          <w:rFonts w:ascii="Georgia" w:eastAsia="Times New Roman" w:hAnsi="Georgia"/>
          <w:b/>
        </w:rPr>
      </w:pPr>
      <w:r w:rsidRPr="00D56F27">
        <w:rPr>
          <w:rFonts w:ascii="Georgia" w:eastAsia="Times New Roman" w:hAnsi="Georgia"/>
          <w:b/>
          <w:noProof/>
        </w:rPr>
        <w:drawing>
          <wp:inline distT="0" distB="0" distL="0" distR="0" wp14:anchorId="22F2D01B" wp14:editId="417A0055">
            <wp:extent cx="5917565" cy="4191112"/>
            <wp:effectExtent l="25400" t="25400" r="26035" b="25400"/>
            <wp:docPr id="5" name="Picture 5" descr="../../../../../Desktop/Screen%20Shot%202017-03-21%20at%205.43.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3-21%20at%205.43.0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371" cy="4192391"/>
                    </a:xfrm>
                    <a:prstGeom prst="rect">
                      <a:avLst/>
                    </a:prstGeom>
                    <a:noFill/>
                    <a:ln>
                      <a:solidFill>
                        <a:schemeClr val="tx1"/>
                      </a:solidFill>
                    </a:ln>
                  </pic:spPr>
                </pic:pic>
              </a:graphicData>
            </a:graphic>
          </wp:inline>
        </w:drawing>
      </w:r>
    </w:p>
    <w:p w14:paraId="4BF7B0E4" w14:textId="162F198B" w:rsidR="00AC646E" w:rsidRPr="007F00D5" w:rsidRDefault="00474D67" w:rsidP="000A11BB">
      <w:pPr>
        <w:pStyle w:val="NormalWeb"/>
        <w:spacing w:before="0" w:beforeAutospacing="0" w:after="0" w:afterAutospacing="0"/>
        <w:contextualSpacing/>
        <w:textAlignment w:val="baseline"/>
        <w:rPr>
          <w:rFonts w:ascii="Georgia" w:hAnsi="Georgia"/>
          <w:color w:val="333333"/>
          <w:sz w:val="20"/>
          <w:szCs w:val="20"/>
        </w:rPr>
      </w:pPr>
      <w:r w:rsidRPr="007F00D5">
        <w:rPr>
          <w:rFonts w:ascii="Georgia" w:hAnsi="Georgia"/>
          <w:color w:val="333333"/>
          <w:sz w:val="20"/>
          <w:szCs w:val="20"/>
        </w:rPr>
        <w:t xml:space="preserve">Source: Migration Policy Institute, </w:t>
      </w:r>
      <w:hyperlink r:id="rId12" w:history="1">
        <w:r w:rsidRPr="007F00D5">
          <w:rPr>
            <w:rStyle w:val="Hyperlink"/>
            <w:rFonts w:ascii="Georgia" w:hAnsi="Georgia"/>
            <w:sz w:val="20"/>
            <w:szCs w:val="20"/>
          </w:rPr>
          <w:t>http://www.migrationpolicy.org/programs/data-hub/charts/Annual-Number-of-US-Legal-Permanent-Residents?width=1000&amp;height=850&amp;iframe=true</w:t>
        </w:r>
      </w:hyperlink>
    </w:p>
    <w:p w14:paraId="7BD57341" w14:textId="77777777" w:rsidR="00474D67" w:rsidRPr="00D56F27" w:rsidRDefault="00474D67" w:rsidP="000A11BB">
      <w:pPr>
        <w:pStyle w:val="NormalWeb"/>
        <w:spacing w:before="0" w:beforeAutospacing="0" w:after="0" w:afterAutospacing="0"/>
        <w:contextualSpacing/>
        <w:textAlignment w:val="baseline"/>
        <w:rPr>
          <w:rFonts w:ascii="Georgia" w:hAnsi="Georgia"/>
          <w:color w:val="333333"/>
        </w:rPr>
      </w:pPr>
    </w:p>
    <w:p w14:paraId="7BC68365" w14:textId="04DD9D9A" w:rsidR="002E6B44" w:rsidRDefault="00FF3E63" w:rsidP="002E6B44">
      <w:pPr>
        <w:rPr>
          <w:rFonts w:ascii="Georgia" w:hAnsi="Georgia"/>
          <w:b/>
          <w:color w:val="000000"/>
        </w:rPr>
      </w:pPr>
      <w:r>
        <w:rPr>
          <w:rFonts w:ascii="Georgia" w:hAnsi="Georgia"/>
          <w:b/>
          <w:color w:val="000000"/>
        </w:rPr>
        <w:t>Questions</w:t>
      </w:r>
    </w:p>
    <w:p w14:paraId="1064C4C6" w14:textId="77777777" w:rsidR="00FF3E63" w:rsidRDefault="00FF3E63" w:rsidP="002E6B44">
      <w:pPr>
        <w:rPr>
          <w:rFonts w:ascii="Georgia" w:hAnsi="Georgia"/>
          <w:b/>
          <w:color w:val="000000"/>
        </w:rPr>
      </w:pPr>
    </w:p>
    <w:p w14:paraId="44F3BCDD" w14:textId="28DF243B" w:rsidR="00FF3E63" w:rsidRDefault="00BA1E7D" w:rsidP="002E6B44">
      <w:pPr>
        <w:rPr>
          <w:rFonts w:ascii="Georgia" w:hAnsi="Georgia"/>
          <w:color w:val="000000"/>
        </w:rPr>
      </w:pPr>
      <w:r>
        <w:rPr>
          <w:rFonts w:ascii="Georgia" w:hAnsi="Georgia"/>
          <w:b/>
          <w:color w:val="000000"/>
        </w:rPr>
        <w:t>16</w:t>
      </w:r>
      <w:r w:rsidR="00FF3E63">
        <w:rPr>
          <w:rFonts w:ascii="Georgia" w:hAnsi="Georgia"/>
          <w:b/>
          <w:color w:val="000000"/>
        </w:rPr>
        <w:t xml:space="preserve">. </w:t>
      </w:r>
      <w:r w:rsidR="00632B47">
        <w:rPr>
          <w:rFonts w:ascii="Georgia" w:hAnsi="Georgia"/>
          <w:color w:val="000000"/>
        </w:rPr>
        <w:t>Based on this graph, which periods of US history (which years or decades) have experienced the highest levels of immigration?</w:t>
      </w:r>
    </w:p>
    <w:p w14:paraId="539A0C55" w14:textId="33FFCC9F" w:rsidR="00E43328" w:rsidRDefault="00E43328" w:rsidP="002E6B44">
      <w:pPr>
        <w:rPr>
          <w:rFonts w:ascii="Georgia" w:hAnsi="Georgia"/>
          <w:color w:val="000000"/>
        </w:rPr>
      </w:pPr>
    </w:p>
    <w:p w14:paraId="6E4D1448" w14:textId="77777777" w:rsidR="00632B47" w:rsidRDefault="00632B47" w:rsidP="002E6B44">
      <w:pPr>
        <w:rPr>
          <w:rFonts w:ascii="Georgia" w:hAnsi="Georgia"/>
          <w:color w:val="000000"/>
        </w:rPr>
      </w:pPr>
    </w:p>
    <w:p w14:paraId="1E100F09" w14:textId="5A6AA715" w:rsidR="00632B47" w:rsidRDefault="00BA1E7D" w:rsidP="002E6B44">
      <w:pPr>
        <w:rPr>
          <w:rFonts w:ascii="Georgia" w:hAnsi="Georgia"/>
          <w:color w:val="000000"/>
        </w:rPr>
      </w:pPr>
      <w:r>
        <w:rPr>
          <w:rFonts w:ascii="Georgia" w:hAnsi="Georgia"/>
          <w:b/>
          <w:color w:val="000000"/>
        </w:rPr>
        <w:t>17</w:t>
      </w:r>
      <w:r w:rsidR="00632B47" w:rsidRPr="00632B47">
        <w:rPr>
          <w:rFonts w:ascii="Georgia" w:hAnsi="Georgia"/>
          <w:b/>
          <w:color w:val="000000"/>
        </w:rPr>
        <w:t>.</w:t>
      </w:r>
      <w:r w:rsidR="00632B47">
        <w:rPr>
          <w:rFonts w:ascii="Georgia" w:hAnsi="Georgia"/>
          <w:b/>
          <w:color w:val="000000"/>
        </w:rPr>
        <w:t xml:space="preserve"> </w:t>
      </w:r>
      <w:r w:rsidR="003E2B92">
        <w:rPr>
          <w:rFonts w:ascii="Georgia" w:hAnsi="Georgia"/>
          <w:color w:val="000000"/>
        </w:rPr>
        <w:t>Did immigration increase or decrease after the Immigration Act of 1924?</w:t>
      </w:r>
    </w:p>
    <w:p w14:paraId="6E659D0F" w14:textId="2624C3E7" w:rsidR="000724AB" w:rsidRDefault="000724AB" w:rsidP="002E6B44">
      <w:pPr>
        <w:rPr>
          <w:rFonts w:ascii="Georgia" w:hAnsi="Georgia"/>
          <w:color w:val="000000"/>
        </w:rPr>
      </w:pPr>
    </w:p>
    <w:p w14:paraId="0C01059E" w14:textId="77777777" w:rsidR="003E2B92" w:rsidRDefault="003E2B92" w:rsidP="002E6B44">
      <w:pPr>
        <w:rPr>
          <w:rFonts w:ascii="Georgia" w:hAnsi="Georgia"/>
          <w:color w:val="000000"/>
        </w:rPr>
      </w:pPr>
    </w:p>
    <w:p w14:paraId="6F71E07C" w14:textId="2859DB05" w:rsidR="003E2B92" w:rsidRDefault="00BA1E7D" w:rsidP="002E6B44">
      <w:pPr>
        <w:rPr>
          <w:rFonts w:ascii="Georgia" w:hAnsi="Georgia"/>
          <w:color w:val="000000"/>
        </w:rPr>
      </w:pPr>
      <w:r>
        <w:rPr>
          <w:rFonts w:ascii="Georgia" w:hAnsi="Georgia"/>
          <w:b/>
          <w:color w:val="000000"/>
        </w:rPr>
        <w:t>18</w:t>
      </w:r>
      <w:r w:rsidR="003E2B92" w:rsidRPr="003E2B92">
        <w:rPr>
          <w:rFonts w:ascii="Georgia" w:hAnsi="Georgia"/>
          <w:b/>
          <w:color w:val="000000"/>
        </w:rPr>
        <w:t>.</w:t>
      </w:r>
      <w:r w:rsidR="003E2B92">
        <w:rPr>
          <w:rFonts w:ascii="Georgia" w:hAnsi="Georgia"/>
          <w:b/>
          <w:color w:val="000000"/>
        </w:rPr>
        <w:t xml:space="preserve"> </w:t>
      </w:r>
      <w:r w:rsidR="003E2B92">
        <w:rPr>
          <w:rFonts w:ascii="Georgia" w:hAnsi="Georgia"/>
          <w:color w:val="000000"/>
        </w:rPr>
        <w:t>Did immigration increase or decrease after the Immigration Act of 1965?</w:t>
      </w:r>
    </w:p>
    <w:p w14:paraId="3623D633" w14:textId="3BAF3394" w:rsidR="000724AB" w:rsidRDefault="000724AB" w:rsidP="002E6B44">
      <w:pPr>
        <w:rPr>
          <w:rFonts w:ascii="Georgia" w:hAnsi="Georgia"/>
          <w:color w:val="000000"/>
        </w:rPr>
      </w:pPr>
    </w:p>
    <w:p w14:paraId="5434FAEF" w14:textId="77777777" w:rsidR="003E2B92" w:rsidRDefault="003E2B92" w:rsidP="002E6B44">
      <w:pPr>
        <w:rPr>
          <w:rFonts w:ascii="Georgia" w:hAnsi="Georgia"/>
          <w:color w:val="000000"/>
        </w:rPr>
      </w:pPr>
    </w:p>
    <w:p w14:paraId="46906B22" w14:textId="5BACE1DC" w:rsidR="003E2B92" w:rsidRDefault="00BA1E7D" w:rsidP="002E6B44">
      <w:pPr>
        <w:rPr>
          <w:rFonts w:ascii="Georgia" w:hAnsi="Georgia"/>
          <w:b/>
          <w:color w:val="000000"/>
        </w:rPr>
      </w:pPr>
      <w:r>
        <w:rPr>
          <w:rFonts w:ascii="Georgia" w:hAnsi="Georgia"/>
          <w:b/>
          <w:color w:val="000000"/>
        </w:rPr>
        <w:t>19</w:t>
      </w:r>
      <w:r w:rsidR="003E2B92" w:rsidRPr="003E2B92">
        <w:rPr>
          <w:rFonts w:ascii="Georgia" w:hAnsi="Georgia"/>
          <w:b/>
          <w:color w:val="000000"/>
        </w:rPr>
        <w:t xml:space="preserve">. </w:t>
      </w:r>
      <w:r w:rsidR="004D38F2" w:rsidRPr="004D38F2">
        <w:rPr>
          <w:rFonts w:ascii="Georgia" w:hAnsi="Georgia"/>
          <w:color w:val="000000"/>
        </w:rPr>
        <w:t>Which</w:t>
      </w:r>
      <w:r w:rsidR="004D38F2">
        <w:rPr>
          <w:rFonts w:ascii="Georgia" w:hAnsi="Georgia"/>
          <w:b/>
          <w:color w:val="000000"/>
        </w:rPr>
        <w:t xml:space="preserve"> </w:t>
      </w:r>
      <w:r w:rsidR="004D38F2" w:rsidRPr="004D38F2">
        <w:rPr>
          <w:rFonts w:ascii="Georgia" w:hAnsi="Georgia"/>
          <w:color w:val="000000"/>
        </w:rPr>
        <w:t>year</w:t>
      </w:r>
      <w:r w:rsidR="004D38F2">
        <w:rPr>
          <w:rFonts w:ascii="Georgia" w:hAnsi="Georgia"/>
          <w:color w:val="000000"/>
        </w:rPr>
        <w:t xml:space="preserve"> experienced the highest levels of immigration after the Immigration Act of 1965?</w:t>
      </w:r>
      <w:r w:rsidR="004D38F2">
        <w:rPr>
          <w:rFonts w:ascii="Georgia" w:hAnsi="Georgia"/>
          <w:b/>
          <w:color w:val="000000"/>
        </w:rPr>
        <w:t xml:space="preserve">  </w:t>
      </w:r>
    </w:p>
    <w:p w14:paraId="7CB8059A" w14:textId="77777777" w:rsidR="00FE6BF9" w:rsidRDefault="00FE6BF9" w:rsidP="00B55D22">
      <w:pPr>
        <w:rPr>
          <w:rFonts w:ascii="Georgia" w:hAnsi="Georgia"/>
          <w:color w:val="000000"/>
        </w:rPr>
      </w:pPr>
    </w:p>
    <w:p w14:paraId="5DCF36A3" w14:textId="6984253F" w:rsidR="00B55D22" w:rsidRPr="00F25417" w:rsidRDefault="001840F7" w:rsidP="00B55D22">
      <w:pPr>
        <w:rPr>
          <w:rFonts w:ascii="Georgia" w:hAnsi="Georgia"/>
          <w:color w:val="000000"/>
        </w:rPr>
      </w:pPr>
      <w:r w:rsidRPr="00D56F27">
        <w:rPr>
          <w:rFonts w:ascii="Georgia" w:hAnsi="Georgia"/>
          <w:b/>
        </w:rPr>
        <w:lastRenderedPageBreak/>
        <w:t xml:space="preserve">Source </w:t>
      </w:r>
      <w:r w:rsidR="007A470B">
        <w:rPr>
          <w:rFonts w:ascii="Georgia" w:hAnsi="Georgia"/>
          <w:b/>
        </w:rPr>
        <w:t>5</w:t>
      </w:r>
    </w:p>
    <w:p w14:paraId="716FF4A3" w14:textId="13A2B1CE" w:rsidR="00B55D22" w:rsidRPr="00D56F27" w:rsidRDefault="00B55D22" w:rsidP="00B55D22">
      <w:pPr>
        <w:contextualSpacing/>
        <w:textAlignment w:val="baseline"/>
        <w:outlineLvl w:val="0"/>
        <w:rPr>
          <w:rFonts w:ascii="Georgia" w:eastAsia="Times New Roman" w:hAnsi="Georgia"/>
          <w:b/>
          <w:color w:val="333333"/>
          <w:kern w:val="36"/>
        </w:rPr>
      </w:pPr>
      <w:r w:rsidRPr="00D56F27">
        <w:rPr>
          <w:rFonts w:ascii="Georgia" w:eastAsia="Times New Roman" w:hAnsi="Georgia"/>
          <w:b/>
          <w:color w:val="333333"/>
          <w:kern w:val="36"/>
        </w:rPr>
        <w:t>“U.S. Immigrant Population by World Region of Birth, 1960-2015” (2015)</w:t>
      </w:r>
    </w:p>
    <w:p w14:paraId="410E5492" w14:textId="6F0900DB" w:rsidR="00B55D22" w:rsidRPr="00D56F27" w:rsidRDefault="00B55D22" w:rsidP="00B55D22">
      <w:pPr>
        <w:rPr>
          <w:rFonts w:ascii="Georgia" w:hAnsi="Georgia"/>
          <w:b/>
        </w:rPr>
      </w:pPr>
      <w:r w:rsidRPr="00D56F27">
        <w:rPr>
          <w:rFonts w:ascii="Georgia" w:eastAsia="Times New Roman" w:hAnsi="Georgia"/>
          <w:b/>
          <w:color w:val="333333"/>
          <w:kern w:val="36"/>
        </w:rPr>
        <w:t>Migration Policy Institute</w:t>
      </w:r>
    </w:p>
    <w:p w14:paraId="5175EC02" w14:textId="77777777" w:rsidR="00574185" w:rsidRPr="00D56F27" w:rsidRDefault="00574185" w:rsidP="00130042">
      <w:pPr>
        <w:rPr>
          <w:rFonts w:ascii="Georgia" w:hAnsi="Georgia"/>
          <w:b/>
        </w:rPr>
      </w:pPr>
    </w:p>
    <w:p w14:paraId="33EBD8FA" w14:textId="6A05A778" w:rsidR="00574185" w:rsidRPr="00D56F27" w:rsidRDefault="00574185" w:rsidP="002F2BC3">
      <w:pPr>
        <w:jc w:val="center"/>
        <w:rPr>
          <w:rFonts w:ascii="Georgia" w:hAnsi="Georgia"/>
          <w:b/>
        </w:rPr>
      </w:pPr>
      <w:r w:rsidRPr="00D56F27">
        <w:rPr>
          <w:rFonts w:ascii="Georgia" w:hAnsi="Georgia"/>
          <w:b/>
          <w:noProof/>
        </w:rPr>
        <w:drawing>
          <wp:inline distT="0" distB="0" distL="0" distR="0" wp14:anchorId="0624D68F" wp14:editId="2B97F4DB">
            <wp:extent cx="5904865" cy="4238169"/>
            <wp:effectExtent l="25400" t="25400" r="13335" b="29210"/>
            <wp:docPr id="16" name="Picture 16" descr="../../../../../Desktop/Screen%20Shot%202017-03-21%20at%205.45.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21%20at%205.45.39%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116" cy="4241220"/>
                    </a:xfrm>
                    <a:prstGeom prst="rect">
                      <a:avLst/>
                    </a:prstGeom>
                    <a:noFill/>
                    <a:ln>
                      <a:solidFill>
                        <a:schemeClr val="tx1"/>
                      </a:solidFill>
                    </a:ln>
                  </pic:spPr>
                </pic:pic>
              </a:graphicData>
            </a:graphic>
          </wp:inline>
        </w:drawing>
      </w:r>
    </w:p>
    <w:p w14:paraId="79EFB6E6" w14:textId="0200ADF8" w:rsidR="00574185" w:rsidRPr="002F2BC3" w:rsidRDefault="00474D67" w:rsidP="00130042">
      <w:pPr>
        <w:rPr>
          <w:rFonts w:ascii="Georgia" w:hAnsi="Georgia"/>
          <w:color w:val="333333"/>
          <w:sz w:val="20"/>
          <w:szCs w:val="20"/>
        </w:rPr>
      </w:pPr>
      <w:r w:rsidRPr="002F2BC3">
        <w:rPr>
          <w:rFonts w:ascii="Georgia" w:hAnsi="Georgia"/>
          <w:color w:val="333333"/>
          <w:sz w:val="20"/>
          <w:szCs w:val="20"/>
        </w:rPr>
        <w:t xml:space="preserve">Source: Migration Policy Institute, </w:t>
      </w:r>
      <w:hyperlink r:id="rId14" w:history="1">
        <w:r w:rsidRPr="002F2BC3">
          <w:rPr>
            <w:rStyle w:val="Hyperlink"/>
            <w:rFonts w:ascii="Georgia" w:hAnsi="Georgia"/>
            <w:sz w:val="20"/>
            <w:szCs w:val="20"/>
          </w:rPr>
          <w:t>http://www.migrationpolicy.org/programs/data-hub/charts/regions-immigrant-birth-1960-present?width=1000&amp;height=850&amp;iframe=true</w:t>
        </w:r>
      </w:hyperlink>
    </w:p>
    <w:p w14:paraId="7ECDDD9A" w14:textId="77777777" w:rsidR="00474D67" w:rsidRPr="00D56F27" w:rsidRDefault="00474D67" w:rsidP="00130042">
      <w:pPr>
        <w:rPr>
          <w:rFonts w:ascii="Georgia" w:hAnsi="Georgia"/>
          <w:b/>
        </w:rPr>
      </w:pPr>
    </w:p>
    <w:p w14:paraId="15155703" w14:textId="77777777" w:rsidR="00745757" w:rsidRDefault="00745757" w:rsidP="00745757">
      <w:pPr>
        <w:rPr>
          <w:rFonts w:ascii="Georgia" w:hAnsi="Georgia"/>
          <w:b/>
          <w:color w:val="000000"/>
        </w:rPr>
      </w:pPr>
      <w:r>
        <w:rPr>
          <w:rFonts w:ascii="Georgia" w:hAnsi="Georgia"/>
          <w:b/>
          <w:color w:val="000000"/>
        </w:rPr>
        <w:t>Questions</w:t>
      </w:r>
    </w:p>
    <w:p w14:paraId="6EB7BCD8" w14:textId="77777777" w:rsidR="00745757" w:rsidRDefault="00745757" w:rsidP="00745757">
      <w:pPr>
        <w:rPr>
          <w:rFonts w:ascii="Georgia" w:hAnsi="Georgia"/>
          <w:b/>
          <w:color w:val="000000"/>
        </w:rPr>
      </w:pPr>
    </w:p>
    <w:p w14:paraId="19D4917F" w14:textId="46D37C4D" w:rsidR="00745757" w:rsidRDefault="00BA1E7D" w:rsidP="00745757">
      <w:pPr>
        <w:rPr>
          <w:rFonts w:ascii="Georgia" w:hAnsi="Georgia"/>
          <w:color w:val="000000"/>
        </w:rPr>
      </w:pPr>
      <w:r>
        <w:rPr>
          <w:rFonts w:ascii="Georgia" w:hAnsi="Georgia"/>
          <w:b/>
          <w:color w:val="000000"/>
        </w:rPr>
        <w:t>20</w:t>
      </w:r>
      <w:r w:rsidR="00745757">
        <w:rPr>
          <w:rFonts w:ascii="Georgia" w:hAnsi="Georgia"/>
          <w:b/>
          <w:color w:val="000000"/>
        </w:rPr>
        <w:t xml:space="preserve">. </w:t>
      </w:r>
      <w:r w:rsidR="00360A67">
        <w:rPr>
          <w:rFonts w:ascii="Georgia" w:hAnsi="Georgia"/>
          <w:color w:val="000000"/>
        </w:rPr>
        <w:t>Approximately w</w:t>
      </w:r>
      <w:r w:rsidR="008A0726">
        <w:rPr>
          <w:rFonts w:ascii="Georgia" w:hAnsi="Georgia"/>
          <w:color w:val="000000"/>
        </w:rPr>
        <w:t>hat percentage of immigrants came from Europe in 1960</w:t>
      </w:r>
      <w:r w:rsidR="00745757">
        <w:rPr>
          <w:rFonts w:ascii="Georgia" w:hAnsi="Georgia"/>
          <w:color w:val="000000"/>
        </w:rPr>
        <w:t>?</w:t>
      </w:r>
      <w:r w:rsidR="008A0726">
        <w:rPr>
          <w:rFonts w:ascii="Georgia" w:hAnsi="Georgia"/>
          <w:color w:val="000000"/>
        </w:rPr>
        <w:t xml:space="preserve"> </w:t>
      </w:r>
      <w:r w:rsidR="00360A67">
        <w:rPr>
          <w:rFonts w:ascii="Georgia" w:hAnsi="Georgia"/>
          <w:color w:val="000000"/>
        </w:rPr>
        <w:t>Approximately w</w:t>
      </w:r>
      <w:r w:rsidR="008A0726">
        <w:rPr>
          <w:rFonts w:ascii="Georgia" w:hAnsi="Georgia"/>
          <w:color w:val="000000"/>
        </w:rPr>
        <w:t>hat percentage came from Europe in 2015?</w:t>
      </w:r>
    </w:p>
    <w:p w14:paraId="0ADE85B0" w14:textId="1C1CB30E" w:rsidR="00745757" w:rsidRDefault="00745757" w:rsidP="00745757">
      <w:pPr>
        <w:rPr>
          <w:rFonts w:ascii="Georgia" w:hAnsi="Georgia"/>
          <w:color w:val="000000"/>
        </w:rPr>
      </w:pPr>
    </w:p>
    <w:p w14:paraId="15BB6E88" w14:textId="77777777" w:rsidR="00745757" w:rsidRDefault="00745757" w:rsidP="00745757">
      <w:pPr>
        <w:rPr>
          <w:rFonts w:ascii="Georgia" w:hAnsi="Georgia"/>
          <w:color w:val="000000"/>
        </w:rPr>
      </w:pPr>
    </w:p>
    <w:p w14:paraId="528C16B8" w14:textId="53CE162F" w:rsidR="00745757" w:rsidRDefault="00745757" w:rsidP="00745757">
      <w:pPr>
        <w:rPr>
          <w:rFonts w:ascii="Georgia" w:hAnsi="Georgia"/>
          <w:color w:val="000000"/>
        </w:rPr>
      </w:pPr>
      <w:r w:rsidRPr="00632B47">
        <w:rPr>
          <w:rFonts w:ascii="Georgia" w:hAnsi="Georgia"/>
          <w:b/>
          <w:color w:val="000000"/>
        </w:rPr>
        <w:t>2</w:t>
      </w:r>
      <w:r w:rsidR="00BA1E7D">
        <w:rPr>
          <w:rFonts w:ascii="Georgia" w:hAnsi="Georgia"/>
          <w:b/>
          <w:color w:val="000000"/>
        </w:rPr>
        <w:t>1</w:t>
      </w:r>
      <w:r w:rsidRPr="00632B47">
        <w:rPr>
          <w:rFonts w:ascii="Georgia" w:hAnsi="Georgia"/>
          <w:b/>
          <w:color w:val="000000"/>
        </w:rPr>
        <w:t>.</w:t>
      </w:r>
      <w:r>
        <w:rPr>
          <w:rFonts w:ascii="Georgia" w:hAnsi="Georgia"/>
          <w:b/>
          <w:color w:val="000000"/>
        </w:rPr>
        <w:t xml:space="preserve"> </w:t>
      </w:r>
      <w:r w:rsidR="004F4D50">
        <w:rPr>
          <w:rFonts w:ascii="Georgia" w:hAnsi="Georgia"/>
          <w:color w:val="000000"/>
        </w:rPr>
        <w:t xml:space="preserve">Which region of the world has seen the largest </w:t>
      </w:r>
      <w:r w:rsidR="00426E97">
        <w:rPr>
          <w:rFonts w:ascii="Georgia" w:hAnsi="Georgia"/>
          <w:color w:val="000000"/>
        </w:rPr>
        <w:t xml:space="preserve">percentage </w:t>
      </w:r>
      <w:r w:rsidR="004F4D50">
        <w:rPr>
          <w:rFonts w:ascii="Georgia" w:hAnsi="Georgia"/>
          <w:color w:val="000000"/>
        </w:rPr>
        <w:t>increase in immigration to the US since 1965</w:t>
      </w:r>
      <w:r>
        <w:rPr>
          <w:rFonts w:ascii="Georgia" w:hAnsi="Georgia"/>
          <w:color w:val="000000"/>
        </w:rPr>
        <w:t>?</w:t>
      </w:r>
    </w:p>
    <w:p w14:paraId="054FFD33" w14:textId="1084FE5D" w:rsidR="004F4D50" w:rsidRDefault="004F4D50" w:rsidP="00745757">
      <w:pPr>
        <w:rPr>
          <w:rFonts w:ascii="Georgia" w:hAnsi="Georgia"/>
          <w:color w:val="000000"/>
        </w:rPr>
      </w:pPr>
    </w:p>
    <w:p w14:paraId="63507D57" w14:textId="383CEA1B" w:rsidR="00745757" w:rsidRDefault="00745757" w:rsidP="00745757">
      <w:pPr>
        <w:rPr>
          <w:rFonts w:ascii="Georgia" w:hAnsi="Georgia"/>
          <w:color w:val="000000"/>
        </w:rPr>
      </w:pPr>
    </w:p>
    <w:p w14:paraId="74C9820C" w14:textId="41E78156" w:rsidR="00745757" w:rsidRDefault="00BA1E7D" w:rsidP="00745757">
      <w:pPr>
        <w:rPr>
          <w:rFonts w:ascii="Georgia" w:hAnsi="Georgia"/>
          <w:color w:val="000000"/>
        </w:rPr>
      </w:pPr>
      <w:r>
        <w:rPr>
          <w:rFonts w:ascii="Georgia" w:hAnsi="Georgia"/>
          <w:b/>
          <w:color w:val="000000"/>
        </w:rPr>
        <w:t>22</w:t>
      </w:r>
      <w:r w:rsidR="00745757" w:rsidRPr="003E2B92">
        <w:rPr>
          <w:rFonts w:ascii="Georgia" w:hAnsi="Georgia"/>
          <w:b/>
          <w:color w:val="000000"/>
        </w:rPr>
        <w:t>.</w:t>
      </w:r>
      <w:r w:rsidR="00745757">
        <w:rPr>
          <w:rFonts w:ascii="Georgia" w:hAnsi="Georgia"/>
          <w:b/>
          <w:color w:val="000000"/>
        </w:rPr>
        <w:t xml:space="preserve"> </w:t>
      </w:r>
      <w:r w:rsidR="00360A67">
        <w:rPr>
          <w:rFonts w:ascii="Georgia" w:hAnsi="Georgia"/>
          <w:color w:val="000000"/>
        </w:rPr>
        <w:t>Approximately w</w:t>
      </w:r>
      <w:r w:rsidR="004F4D50">
        <w:rPr>
          <w:rFonts w:ascii="Georgia" w:hAnsi="Georgia"/>
          <w:color w:val="000000"/>
        </w:rPr>
        <w:t xml:space="preserve">hat percentage of immigrants came from Asia in 1970? </w:t>
      </w:r>
      <w:r w:rsidR="00360A67">
        <w:rPr>
          <w:rFonts w:ascii="Georgia" w:hAnsi="Georgia"/>
          <w:color w:val="000000"/>
        </w:rPr>
        <w:t>Approximately w</w:t>
      </w:r>
      <w:r w:rsidR="004F4D50">
        <w:rPr>
          <w:rFonts w:ascii="Georgia" w:hAnsi="Georgia"/>
          <w:color w:val="000000"/>
        </w:rPr>
        <w:t>hat percentage came from Asia in 2015?</w:t>
      </w:r>
    </w:p>
    <w:p w14:paraId="718F0B81" w14:textId="42B1E9FB" w:rsidR="00745757" w:rsidRPr="00D56F27" w:rsidRDefault="00745757" w:rsidP="00745757">
      <w:pPr>
        <w:rPr>
          <w:rFonts w:ascii="Georgia" w:hAnsi="Georgia"/>
          <w:b/>
        </w:rPr>
      </w:pPr>
    </w:p>
    <w:p w14:paraId="0DB2869E" w14:textId="22C6DAB6" w:rsidR="00474D67" w:rsidRPr="00D56F27" w:rsidRDefault="00474D67" w:rsidP="00745757">
      <w:pPr>
        <w:rPr>
          <w:rFonts w:ascii="Georgia" w:hAnsi="Georgia"/>
          <w:b/>
        </w:rPr>
      </w:pPr>
    </w:p>
    <w:p w14:paraId="3ABBCF45" w14:textId="77777777" w:rsidR="00FE6BF9" w:rsidRDefault="00FE6BF9" w:rsidP="00130042">
      <w:pPr>
        <w:rPr>
          <w:rFonts w:ascii="Georgia" w:hAnsi="Georgia"/>
          <w:b/>
        </w:rPr>
      </w:pPr>
    </w:p>
    <w:p w14:paraId="12F7A423" w14:textId="36938983" w:rsidR="00C77A78" w:rsidRPr="00D56F27" w:rsidRDefault="001A22C7" w:rsidP="00130042">
      <w:pPr>
        <w:rPr>
          <w:rFonts w:ascii="Georgia" w:hAnsi="Georgia"/>
          <w:b/>
        </w:rPr>
      </w:pPr>
      <w:r w:rsidRPr="00D56F27">
        <w:rPr>
          <w:rFonts w:ascii="Georgia" w:hAnsi="Georgia"/>
          <w:b/>
        </w:rPr>
        <w:lastRenderedPageBreak/>
        <w:t xml:space="preserve">Part 3. </w:t>
      </w:r>
      <w:r w:rsidR="00C02E79">
        <w:rPr>
          <w:rFonts w:ascii="Georgia" w:hAnsi="Georgia"/>
          <w:b/>
        </w:rPr>
        <w:t>Effects of</w:t>
      </w:r>
      <w:r w:rsidR="00A45B91">
        <w:rPr>
          <w:rFonts w:ascii="Georgia" w:hAnsi="Georgia"/>
          <w:b/>
        </w:rPr>
        <w:t xml:space="preserve"> the Immigration Act of 1965 on </w:t>
      </w:r>
      <w:r w:rsidR="00C02E79">
        <w:rPr>
          <w:rFonts w:ascii="Georgia" w:hAnsi="Georgia"/>
          <w:b/>
        </w:rPr>
        <w:t>California</w:t>
      </w:r>
      <w:r w:rsidR="00C77A78" w:rsidRPr="00D56F27">
        <w:rPr>
          <w:rFonts w:ascii="Georgia" w:hAnsi="Georgia"/>
          <w:b/>
        </w:rPr>
        <w:t xml:space="preserve"> </w:t>
      </w:r>
    </w:p>
    <w:p w14:paraId="75937C18" w14:textId="14E66A08" w:rsidR="007562C1" w:rsidRDefault="007562C1" w:rsidP="00130042">
      <w:pPr>
        <w:rPr>
          <w:rFonts w:ascii="Georgia" w:hAnsi="Georgia"/>
        </w:rPr>
      </w:pPr>
    </w:p>
    <w:p w14:paraId="365E6EED" w14:textId="359E054C" w:rsidR="00355BD8" w:rsidRDefault="00355BD8" w:rsidP="00130042">
      <w:pPr>
        <w:rPr>
          <w:rFonts w:ascii="Georgia" w:hAnsi="Georgia"/>
        </w:rPr>
      </w:pPr>
      <w:r>
        <w:rPr>
          <w:rFonts w:ascii="Georgia" w:hAnsi="Georgia"/>
        </w:rPr>
        <w:t xml:space="preserve">Few states in the US have undergone as rapid and major a change since 1965 as California. </w:t>
      </w:r>
      <w:r w:rsidR="002518F6">
        <w:rPr>
          <w:rFonts w:ascii="Georgia" w:hAnsi="Georgia"/>
        </w:rPr>
        <w:t>California has always had a larger number of immigrants than other states in the US, but immigration to the California increased significantly as a result of the Immigration Act of 1965.</w:t>
      </w:r>
      <w:r w:rsidR="00E0109D">
        <w:rPr>
          <w:rFonts w:ascii="Georgia" w:hAnsi="Georgia"/>
        </w:rPr>
        <w:t xml:space="preserve"> After fift</w:t>
      </w:r>
      <w:r w:rsidR="0000061A">
        <w:rPr>
          <w:rFonts w:ascii="Georgia" w:hAnsi="Georgia"/>
        </w:rPr>
        <w:t xml:space="preserve">y years, California has become far more multicultural than it was </w:t>
      </w:r>
      <w:r w:rsidR="000B0EC4">
        <w:rPr>
          <w:rFonts w:ascii="Georgia" w:hAnsi="Georgia"/>
        </w:rPr>
        <w:t>in</w:t>
      </w:r>
      <w:r w:rsidR="0000061A">
        <w:rPr>
          <w:rFonts w:ascii="Georgia" w:hAnsi="Georgia"/>
        </w:rPr>
        <w:t xml:space="preserve"> 1965. Major changes to California’s population over the last fifty years have made California into a </w:t>
      </w:r>
      <w:r w:rsidR="003122CA">
        <w:rPr>
          <w:rFonts w:ascii="Georgia" w:hAnsi="Georgia"/>
          <w:b/>
        </w:rPr>
        <w:t>minority-majority</w:t>
      </w:r>
      <w:r w:rsidR="0000061A">
        <w:rPr>
          <w:rFonts w:ascii="Georgia" w:hAnsi="Georgia"/>
          <w:b/>
        </w:rPr>
        <w:t xml:space="preserve"> </w:t>
      </w:r>
      <w:r w:rsidR="0000061A">
        <w:rPr>
          <w:rFonts w:ascii="Georgia" w:hAnsi="Georgia"/>
        </w:rPr>
        <w:t xml:space="preserve">state—meaning, while white </w:t>
      </w:r>
      <w:r w:rsidR="003436FC">
        <w:rPr>
          <w:rFonts w:ascii="Georgia" w:hAnsi="Georgia"/>
        </w:rPr>
        <w:t>Euro-</w:t>
      </w:r>
      <w:r w:rsidR="0000061A">
        <w:rPr>
          <w:rFonts w:ascii="Georgia" w:hAnsi="Georgia"/>
        </w:rPr>
        <w:t xml:space="preserve">Americans make up the </w:t>
      </w:r>
      <w:r w:rsidR="003436FC">
        <w:rPr>
          <w:rFonts w:ascii="Georgia" w:hAnsi="Georgia"/>
        </w:rPr>
        <w:t>majority of the population nationwide, they no longer make up the majority of the population</w:t>
      </w:r>
      <w:r w:rsidR="00B5090A">
        <w:rPr>
          <w:rFonts w:ascii="Georgia" w:hAnsi="Georgia"/>
        </w:rPr>
        <w:t xml:space="preserve"> in California.</w:t>
      </w:r>
      <w:r w:rsidR="003436FC">
        <w:rPr>
          <w:rFonts w:ascii="Georgia" w:hAnsi="Georgia"/>
        </w:rPr>
        <w:t xml:space="preserve"> </w:t>
      </w:r>
      <w:r w:rsidR="002518F6">
        <w:rPr>
          <w:rFonts w:ascii="Georgia" w:hAnsi="Georgia"/>
        </w:rPr>
        <w:t xml:space="preserve"> </w:t>
      </w:r>
    </w:p>
    <w:p w14:paraId="5667D889" w14:textId="77777777" w:rsidR="00A369AE" w:rsidRDefault="00A369AE" w:rsidP="00130042">
      <w:pPr>
        <w:rPr>
          <w:rFonts w:ascii="Georgia" w:hAnsi="Georgia"/>
        </w:rPr>
      </w:pPr>
    </w:p>
    <w:p w14:paraId="50325284" w14:textId="44C3DD09" w:rsidR="00770C47" w:rsidRDefault="00770C47" w:rsidP="004C5C0A">
      <w:pPr>
        <w:rPr>
          <w:rFonts w:ascii="Georgia" w:hAnsi="Georgia"/>
          <w:b/>
        </w:rPr>
      </w:pPr>
      <w:r>
        <w:rPr>
          <w:rFonts w:ascii="Georgia" w:hAnsi="Georgia"/>
          <w:b/>
        </w:rPr>
        <w:t>Source</w:t>
      </w:r>
      <w:r w:rsidR="007A470B">
        <w:rPr>
          <w:rFonts w:ascii="Georgia" w:hAnsi="Georgia"/>
          <w:b/>
        </w:rPr>
        <w:t xml:space="preserve"> 6</w:t>
      </w:r>
    </w:p>
    <w:p w14:paraId="34C5C451" w14:textId="22091518" w:rsidR="00A736DF" w:rsidRDefault="00A736DF" w:rsidP="004C5C0A">
      <w:pPr>
        <w:rPr>
          <w:rFonts w:ascii="Georgia" w:hAnsi="Georgia"/>
          <w:b/>
        </w:rPr>
      </w:pPr>
      <w:r>
        <w:rPr>
          <w:rFonts w:ascii="Georgia" w:hAnsi="Georgia"/>
          <w:b/>
        </w:rPr>
        <w:t>Graph of Percentage of Foreign-Born Residents in California</w:t>
      </w:r>
    </w:p>
    <w:p w14:paraId="1F6A4599" w14:textId="4AFCCD08" w:rsidR="007A470B" w:rsidRDefault="007A470B" w:rsidP="004C5C0A">
      <w:pPr>
        <w:rPr>
          <w:rFonts w:ascii="Georgia" w:hAnsi="Georgia"/>
        </w:rPr>
      </w:pPr>
      <w:r>
        <w:rPr>
          <w:rFonts w:ascii="Georgia" w:hAnsi="Georgia"/>
          <w:b/>
        </w:rPr>
        <w:t>Public Policy Institute of California</w:t>
      </w:r>
    </w:p>
    <w:p w14:paraId="507B4047" w14:textId="77777777" w:rsidR="00770C47" w:rsidRDefault="00770C47" w:rsidP="004C5C0A">
      <w:pPr>
        <w:rPr>
          <w:rFonts w:ascii="Georgia" w:hAnsi="Georgia"/>
        </w:rPr>
      </w:pPr>
    </w:p>
    <w:p w14:paraId="235DCD5E" w14:textId="080C5E6E" w:rsidR="00770C47" w:rsidRPr="00770C47" w:rsidRDefault="00770C47" w:rsidP="00770C47">
      <w:pPr>
        <w:jc w:val="center"/>
        <w:rPr>
          <w:rFonts w:ascii="Georgia" w:hAnsi="Georgia"/>
        </w:rPr>
      </w:pPr>
      <w:r>
        <w:rPr>
          <w:rFonts w:ascii="Georgia" w:hAnsi="Georgia"/>
          <w:noProof/>
        </w:rPr>
        <w:drawing>
          <wp:inline distT="0" distB="0" distL="0" distR="0" wp14:anchorId="6B0FE81B" wp14:editId="7007F964">
            <wp:extent cx="5981065" cy="3412583"/>
            <wp:effectExtent l="25400" t="25400" r="13335" b="16510"/>
            <wp:docPr id="3" name="Picture 3" descr="../../../../../Desktop/Screen%20Shot%202017-03-22%20at%201.54.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3-22%20at%201.54.14%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656" cy="3415773"/>
                    </a:xfrm>
                    <a:prstGeom prst="rect">
                      <a:avLst/>
                    </a:prstGeom>
                    <a:noFill/>
                    <a:ln>
                      <a:solidFill>
                        <a:schemeClr val="tx1"/>
                      </a:solidFill>
                    </a:ln>
                  </pic:spPr>
                </pic:pic>
              </a:graphicData>
            </a:graphic>
          </wp:inline>
        </w:drawing>
      </w:r>
    </w:p>
    <w:p w14:paraId="35947143" w14:textId="6CB0FE16" w:rsidR="00770C47" w:rsidRPr="00D13DD4" w:rsidRDefault="00D13DD4" w:rsidP="004C5C0A">
      <w:pPr>
        <w:rPr>
          <w:rFonts w:ascii="Georgia" w:hAnsi="Georgia"/>
          <w:sz w:val="20"/>
          <w:szCs w:val="20"/>
        </w:rPr>
      </w:pPr>
      <w:r w:rsidRPr="00D13DD4">
        <w:rPr>
          <w:rFonts w:ascii="Georgia" w:hAnsi="Georgia"/>
          <w:sz w:val="20"/>
          <w:szCs w:val="20"/>
        </w:rPr>
        <w:t xml:space="preserve">Source: Public Policy Institute of California, </w:t>
      </w:r>
      <w:hyperlink r:id="rId16" w:history="1">
        <w:r w:rsidRPr="00D13DD4">
          <w:rPr>
            <w:rStyle w:val="Hyperlink"/>
            <w:rFonts w:ascii="Georgia" w:hAnsi="Georgia"/>
            <w:sz w:val="20"/>
            <w:szCs w:val="20"/>
          </w:rPr>
          <w:t>http://www.ppic.org/main/publication_show.asp?i=258</w:t>
        </w:r>
      </w:hyperlink>
    </w:p>
    <w:p w14:paraId="7E4266D2" w14:textId="77777777" w:rsidR="00D13DD4" w:rsidRPr="00D13DD4" w:rsidRDefault="00D13DD4" w:rsidP="004C5C0A">
      <w:pPr>
        <w:rPr>
          <w:rFonts w:ascii="Georgia" w:hAnsi="Georgia"/>
        </w:rPr>
      </w:pPr>
    </w:p>
    <w:p w14:paraId="5D8F5BE1" w14:textId="76BBE85F" w:rsidR="00770C47" w:rsidRDefault="00A736DF" w:rsidP="004C5C0A">
      <w:pPr>
        <w:rPr>
          <w:rFonts w:ascii="Georgia" w:hAnsi="Georgia"/>
          <w:b/>
        </w:rPr>
      </w:pPr>
      <w:r>
        <w:rPr>
          <w:rFonts w:ascii="Georgia" w:hAnsi="Georgia"/>
          <w:b/>
        </w:rPr>
        <w:t>Questions</w:t>
      </w:r>
    </w:p>
    <w:p w14:paraId="517B0000" w14:textId="77777777" w:rsidR="00A736DF" w:rsidRDefault="00A736DF" w:rsidP="004C5C0A">
      <w:pPr>
        <w:rPr>
          <w:rFonts w:ascii="Georgia" w:hAnsi="Georgia"/>
          <w:b/>
        </w:rPr>
      </w:pPr>
    </w:p>
    <w:p w14:paraId="21CE85B1" w14:textId="2CA432DF" w:rsidR="00A736DF" w:rsidRDefault="00BA1E7D" w:rsidP="004C5C0A">
      <w:pPr>
        <w:rPr>
          <w:rFonts w:ascii="Georgia" w:hAnsi="Georgia"/>
        </w:rPr>
      </w:pPr>
      <w:r>
        <w:rPr>
          <w:rFonts w:ascii="Georgia" w:hAnsi="Georgia"/>
          <w:b/>
        </w:rPr>
        <w:t>2</w:t>
      </w:r>
      <w:r w:rsidR="00257898">
        <w:rPr>
          <w:rFonts w:ascii="Georgia" w:hAnsi="Georgia"/>
          <w:b/>
        </w:rPr>
        <w:t>3</w:t>
      </w:r>
      <w:r w:rsidR="00A736DF">
        <w:rPr>
          <w:rFonts w:ascii="Georgia" w:hAnsi="Georgia"/>
          <w:b/>
        </w:rPr>
        <w:t xml:space="preserve">. </w:t>
      </w:r>
      <w:r w:rsidR="00A736DF">
        <w:rPr>
          <w:rFonts w:ascii="Georgia" w:hAnsi="Georgia"/>
        </w:rPr>
        <w:t>What is the central claim of this graph?</w:t>
      </w:r>
    </w:p>
    <w:p w14:paraId="082A9662" w14:textId="76C04BAE" w:rsidR="00DB1616" w:rsidRDefault="00DB1616" w:rsidP="004C5C0A">
      <w:pPr>
        <w:rPr>
          <w:rFonts w:ascii="Georgia" w:hAnsi="Georgia"/>
        </w:rPr>
      </w:pPr>
    </w:p>
    <w:p w14:paraId="390B3DEA" w14:textId="77777777" w:rsidR="00A736DF" w:rsidRDefault="00A736DF" w:rsidP="004C5C0A">
      <w:pPr>
        <w:rPr>
          <w:rFonts w:ascii="Georgia" w:hAnsi="Georgia"/>
        </w:rPr>
      </w:pPr>
    </w:p>
    <w:p w14:paraId="16AC153D" w14:textId="0A4A977D" w:rsidR="00DB1616" w:rsidRDefault="00D5725B" w:rsidP="004C5C0A">
      <w:pPr>
        <w:rPr>
          <w:rFonts w:ascii="Georgia" w:hAnsi="Georgia"/>
        </w:rPr>
      </w:pPr>
      <w:r>
        <w:rPr>
          <w:rFonts w:ascii="Georgia" w:hAnsi="Georgia"/>
          <w:b/>
        </w:rPr>
        <w:t>24</w:t>
      </w:r>
      <w:r w:rsidR="00A736DF" w:rsidRPr="00A736DF">
        <w:rPr>
          <w:rFonts w:ascii="Georgia" w:hAnsi="Georgia"/>
          <w:b/>
        </w:rPr>
        <w:t>.</w:t>
      </w:r>
      <w:r w:rsidR="00A736DF">
        <w:rPr>
          <w:rFonts w:ascii="Georgia" w:hAnsi="Georgia"/>
          <w:b/>
        </w:rPr>
        <w:t xml:space="preserve"> </w:t>
      </w:r>
      <w:r w:rsidR="00DB1616">
        <w:rPr>
          <w:rFonts w:ascii="Georgia" w:hAnsi="Georgia"/>
        </w:rPr>
        <w:t>Based on your knowledge of the Immigration Act of 1965, when does California begin to experience sharp increases immigration and the number of foreign-born residents</w:t>
      </w:r>
      <w:r w:rsidR="00817892">
        <w:rPr>
          <w:rFonts w:ascii="Georgia" w:hAnsi="Georgia"/>
        </w:rPr>
        <w:t>?</w:t>
      </w:r>
    </w:p>
    <w:p w14:paraId="388F6566" w14:textId="5F0B142C" w:rsidR="00211930" w:rsidRDefault="00211930" w:rsidP="00211930">
      <w:pPr>
        <w:rPr>
          <w:rFonts w:ascii="Georgia" w:hAnsi="Georgia"/>
        </w:rPr>
      </w:pPr>
    </w:p>
    <w:p w14:paraId="78B45703" w14:textId="77777777" w:rsidR="00AA1471" w:rsidRDefault="00AA1471" w:rsidP="00211930">
      <w:pPr>
        <w:rPr>
          <w:rFonts w:ascii="Georgia" w:hAnsi="Georgia"/>
          <w:b/>
          <w:color w:val="333333"/>
          <w:sz w:val="27"/>
          <w:szCs w:val="27"/>
        </w:rPr>
      </w:pPr>
    </w:p>
    <w:p w14:paraId="7A9087B9" w14:textId="06E52287" w:rsidR="000B0EFC" w:rsidRPr="00211930" w:rsidRDefault="000B0EFC" w:rsidP="00211930">
      <w:pPr>
        <w:rPr>
          <w:rFonts w:ascii="Georgia" w:hAnsi="Georgia"/>
          <w:b/>
        </w:rPr>
      </w:pPr>
      <w:r w:rsidRPr="000B0EFC">
        <w:rPr>
          <w:rFonts w:ascii="Georgia" w:hAnsi="Georgia"/>
          <w:b/>
          <w:color w:val="333333"/>
          <w:sz w:val="27"/>
          <w:szCs w:val="27"/>
        </w:rPr>
        <w:lastRenderedPageBreak/>
        <w:t>Source</w:t>
      </w:r>
      <w:r w:rsidR="002D23BD">
        <w:rPr>
          <w:rFonts w:ascii="Georgia" w:hAnsi="Georgia"/>
          <w:b/>
          <w:color w:val="333333"/>
          <w:sz w:val="27"/>
          <w:szCs w:val="27"/>
        </w:rPr>
        <w:t xml:space="preserve"> </w:t>
      </w:r>
      <w:r w:rsidR="007A470B">
        <w:rPr>
          <w:rFonts w:ascii="Georgia" w:hAnsi="Georgia"/>
          <w:b/>
          <w:color w:val="333333"/>
          <w:sz w:val="27"/>
          <w:szCs w:val="27"/>
        </w:rPr>
        <w:t>7</w:t>
      </w:r>
    </w:p>
    <w:p w14:paraId="6593A9DC" w14:textId="2CB63D51" w:rsidR="00A23448" w:rsidRDefault="00A23448" w:rsidP="00770C47">
      <w:pPr>
        <w:pStyle w:val="NormalWeb"/>
        <w:shd w:val="clear" w:color="auto" w:fill="FFFFFF"/>
        <w:spacing w:before="0" w:beforeAutospacing="0" w:after="0" w:afterAutospacing="0"/>
        <w:contextualSpacing/>
        <w:rPr>
          <w:rFonts w:ascii="Georgia" w:hAnsi="Georgia"/>
          <w:b/>
          <w:color w:val="333333"/>
          <w:sz w:val="27"/>
          <w:szCs w:val="27"/>
        </w:rPr>
      </w:pPr>
      <w:r>
        <w:rPr>
          <w:rFonts w:ascii="Georgia" w:hAnsi="Georgia"/>
          <w:b/>
          <w:color w:val="333333"/>
          <w:sz w:val="27"/>
          <w:szCs w:val="27"/>
        </w:rPr>
        <w:t>“It’s official: Latinos now outnumber whites in California”</w:t>
      </w:r>
    </w:p>
    <w:p w14:paraId="665B0F1C" w14:textId="4463FC0D" w:rsidR="00A23448" w:rsidRDefault="00A23448" w:rsidP="00770C47">
      <w:pPr>
        <w:pStyle w:val="NormalWeb"/>
        <w:shd w:val="clear" w:color="auto" w:fill="FFFFFF"/>
        <w:spacing w:before="0" w:beforeAutospacing="0" w:after="0" w:afterAutospacing="0"/>
        <w:contextualSpacing/>
        <w:rPr>
          <w:rFonts w:ascii="Georgia" w:hAnsi="Georgia"/>
          <w:b/>
          <w:color w:val="333333"/>
          <w:sz w:val="27"/>
          <w:szCs w:val="27"/>
        </w:rPr>
      </w:pPr>
      <w:r>
        <w:rPr>
          <w:rFonts w:ascii="Georgia" w:hAnsi="Georgia"/>
          <w:b/>
          <w:color w:val="333333"/>
          <w:sz w:val="27"/>
          <w:szCs w:val="27"/>
        </w:rPr>
        <w:t>Los Angeles Times, July 8, 2015</w:t>
      </w:r>
    </w:p>
    <w:p w14:paraId="6C3C97E0" w14:textId="77777777" w:rsidR="000B0EFC" w:rsidRDefault="000B0EFC" w:rsidP="00770C47">
      <w:pPr>
        <w:pStyle w:val="NormalWeb"/>
        <w:shd w:val="clear" w:color="auto" w:fill="FFFFFF"/>
        <w:spacing w:before="0" w:beforeAutospacing="0" w:after="0" w:afterAutospacing="0"/>
        <w:contextualSpacing/>
        <w:rPr>
          <w:rFonts w:ascii="Georgia" w:hAnsi="Georgia"/>
          <w:color w:val="333333"/>
          <w:sz w:val="27"/>
          <w:szCs w:val="27"/>
        </w:rPr>
      </w:pPr>
    </w:p>
    <w:tbl>
      <w:tblPr>
        <w:tblStyle w:val="TableGrid"/>
        <w:tblW w:w="0" w:type="auto"/>
        <w:tblLook w:val="04A0" w:firstRow="1" w:lastRow="0" w:firstColumn="1" w:lastColumn="0" w:noHBand="0" w:noVBand="1"/>
      </w:tblPr>
      <w:tblGrid>
        <w:gridCol w:w="7925"/>
        <w:gridCol w:w="2227"/>
      </w:tblGrid>
      <w:tr w:rsidR="000B0EFC" w:rsidRPr="00D56F27" w14:paraId="6FEF275F" w14:textId="77777777" w:rsidTr="00495D1C">
        <w:tc>
          <w:tcPr>
            <w:tcW w:w="8025" w:type="dxa"/>
          </w:tcPr>
          <w:p w14:paraId="6366646D"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The demographers agreed: At some point in 2014, Latinos would pass whites as the largest ethnic group in California.</w:t>
            </w:r>
          </w:p>
          <w:p w14:paraId="6A2783F3"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p>
          <w:p w14:paraId="08FDF472"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Determining when exactly that milestone would occur was more of a tricky question. Counting people isn't like counting movie ticket receipts.</w:t>
            </w:r>
          </w:p>
          <w:p w14:paraId="119773DC"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p>
          <w:p w14:paraId="7A448C78"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The official confirmation had to wait until new population figures were released by the Census Bureau this summer. The new tally, released in late June, shows that as of July 1, 2014, about 14.99 million Latinos live in California, edging out the 14.92 million whites in the state.</w:t>
            </w:r>
          </w:p>
          <w:p w14:paraId="32CDD7B9"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p>
          <w:p w14:paraId="1DD99F10" w14:textId="4D2E7BDB" w:rsidR="000B0EFC" w:rsidRPr="000B0EFC" w:rsidRDefault="00015F88" w:rsidP="000B0EFC">
            <w:pPr>
              <w:pStyle w:val="NormalWeb"/>
              <w:shd w:val="clear" w:color="auto" w:fill="FFFFFF"/>
              <w:spacing w:before="0" w:beforeAutospacing="0" w:after="0" w:afterAutospacing="0"/>
              <w:contextualSpacing/>
              <w:rPr>
                <w:rFonts w:ascii="Georgia" w:hAnsi="Georgia"/>
                <w:color w:val="333333"/>
              </w:rPr>
            </w:pPr>
            <w:r>
              <w:rPr>
                <w:rFonts w:ascii="Georgia" w:hAnsi="Georgia"/>
                <w:color w:val="333333"/>
              </w:rPr>
              <w:t>The shift shouldn’</w:t>
            </w:r>
            <w:r w:rsidR="000B0EFC" w:rsidRPr="000B0EFC">
              <w:rPr>
                <w:rFonts w:ascii="Georgia" w:hAnsi="Georgia"/>
                <w:color w:val="333333"/>
              </w:rPr>
              <w:t xml:space="preserve">t come as a surprise. State </w:t>
            </w:r>
            <w:r w:rsidR="000B0EFC" w:rsidRPr="00015F88">
              <w:rPr>
                <w:rFonts w:ascii="Georgia" w:hAnsi="Georgia"/>
                <w:b/>
                <w:color w:val="333333"/>
              </w:rPr>
              <w:t>demographers</w:t>
            </w:r>
            <w:r w:rsidR="000B0EFC" w:rsidRPr="000B0EFC">
              <w:rPr>
                <w:rFonts w:ascii="Georgia" w:hAnsi="Georgia"/>
                <w:color w:val="333333"/>
              </w:rPr>
              <w:t xml:space="preserve"> had previously expected the change to occur sometime in 2013, but slow population growth pushed back projections.</w:t>
            </w:r>
            <w:r w:rsidR="00FB134D">
              <w:rPr>
                <w:rFonts w:ascii="Georgia" w:hAnsi="Georgia"/>
                <w:color w:val="333333"/>
              </w:rPr>
              <w:t>…</w:t>
            </w:r>
          </w:p>
          <w:p w14:paraId="40B7EDE6"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p>
          <w:p w14:paraId="6B2E5629"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Either way, the moment has officially arrived.</w:t>
            </w:r>
          </w:p>
          <w:p w14:paraId="0B527081" w14:textId="77777777" w:rsidR="00FB134D" w:rsidRDefault="00FB134D" w:rsidP="000B0EFC">
            <w:pPr>
              <w:pStyle w:val="NormalWeb"/>
              <w:shd w:val="clear" w:color="auto" w:fill="FFFFFF"/>
              <w:spacing w:before="0" w:beforeAutospacing="0" w:after="0" w:afterAutospacing="0"/>
              <w:contextualSpacing/>
              <w:rPr>
                <w:rFonts w:ascii="Georgia" w:hAnsi="Georgia"/>
                <w:color w:val="333333"/>
              </w:rPr>
            </w:pPr>
          </w:p>
          <w:p w14:paraId="4DE9F8B2" w14:textId="77777777" w:rsidR="000B0EFC" w:rsidRPr="000B0EFC" w:rsidRDefault="000B0EFC" w:rsidP="000B0EFC">
            <w:pPr>
              <w:contextualSpacing/>
              <w:rPr>
                <w:rFonts w:eastAsia="Times New Roman"/>
              </w:rPr>
            </w:pPr>
            <w:r w:rsidRPr="000B0EFC">
              <w:rPr>
                <w:rFonts w:ascii="Georgia" w:eastAsia="Times New Roman" w:hAnsi="Georgia"/>
                <w:color w:val="333333"/>
                <w:shd w:val="clear" w:color="auto" w:fill="FFFFFF"/>
              </w:rPr>
              <w:t xml:space="preserve">California is now the first large state and the third overall — after Hawaii and New Mexico — without a white </w:t>
            </w:r>
            <w:r w:rsidRPr="00FB134D">
              <w:rPr>
                <w:rFonts w:ascii="Georgia" w:eastAsia="Times New Roman" w:hAnsi="Georgia"/>
                <w:b/>
                <w:color w:val="333333"/>
                <w:shd w:val="clear" w:color="auto" w:fill="FFFFFF"/>
              </w:rPr>
              <w:t>plurality</w:t>
            </w:r>
            <w:r w:rsidRPr="000B0EFC">
              <w:rPr>
                <w:rFonts w:ascii="Georgia" w:eastAsia="Times New Roman" w:hAnsi="Georgia"/>
                <w:color w:val="333333"/>
                <w:shd w:val="clear" w:color="auto" w:fill="FFFFFF"/>
              </w:rPr>
              <w:t>, according to state officials.</w:t>
            </w:r>
          </w:p>
          <w:p w14:paraId="00C1474D" w14:textId="77777777" w:rsidR="00FB134D" w:rsidRDefault="00FB134D" w:rsidP="000B0EFC">
            <w:pPr>
              <w:pStyle w:val="NormalWeb"/>
              <w:shd w:val="clear" w:color="auto" w:fill="FFFFFF"/>
              <w:spacing w:before="0" w:beforeAutospacing="0" w:after="0" w:afterAutospacing="0"/>
              <w:contextualSpacing/>
              <w:rPr>
                <w:rFonts w:ascii="Georgia" w:hAnsi="Georgia"/>
                <w:color w:val="333333"/>
              </w:rPr>
            </w:pPr>
          </w:p>
          <w:p w14:paraId="23F6A0E7" w14:textId="0AA920EE" w:rsid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The country</w:t>
            </w:r>
            <w:r w:rsidR="00FB134D">
              <w:rPr>
                <w:rFonts w:ascii="Georgia" w:hAnsi="Georgia"/>
                <w:color w:val="333333"/>
              </w:rPr>
              <w:t>’</w:t>
            </w:r>
            <w:r w:rsidRPr="000B0EFC">
              <w:rPr>
                <w:rFonts w:ascii="Georgia" w:hAnsi="Georgia"/>
                <w:color w:val="333333"/>
              </w:rPr>
              <w:t>s Latino population is now 55.4 million. California and Los Angeles County have the largest Latino populations of any state or county in the nation, according to the new figures.</w:t>
            </w:r>
          </w:p>
          <w:p w14:paraId="15610249" w14:textId="77777777" w:rsidR="00FB134D" w:rsidRPr="000B0EFC" w:rsidRDefault="00FB134D" w:rsidP="000B0EFC">
            <w:pPr>
              <w:pStyle w:val="NormalWeb"/>
              <w:shd w:val="clear" w:color="auto" w:fill="FFFFFF"/>
              <w:spacing w:before="0" w:beforeAutospacing="0" w:after="0" w:afterAutospacing="0"/>
              <w:contextualSpacing/>
              <w:rPr>
                <w:rFonts w:ascii="Georgia" w:hAnsi="Georgia"/>
                <w:color w:val="333333"/>
              </w:rPr>
            </w:pPr>
          </w:p>
          <w:p w14:paraId="47878866" w14:textId="77777777" w:rsid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 xml:space="preserve">The </w:t>
            </w:r>
            <w:r w:rsidRPr="00BE636F">
              <w:rPr>
                <w:rFonts w:ascii="Georgia" w:hAnsi="Georgia"/>
                <w:b/>
                <w:color w:val="333333"/>
              </w:rPr>
              <w:t>demographic</w:t>
            </w:r>
            <w:r w:rsidRPr="000B0EFC">
              <w:rPr>
                <w:rFonts w:ascii="Georgia" w:hAnsi="Georgia"/>
                <w:color w:val="333333"/>
              </w:rPr>
              <w:t xml:space="preserve"> shift has been a long time coming. In 1970, the 2.4 million Latinos in California accounted for 12% of the population, while the 15.5 million whites in the state made up more than three-quarters of residents, according to state figures. By 1990, the Latino population jumped to 7.7 million, or about 25% of the state's population.</w:t>
            </w:r>
          </w:p>
          <w:p w14:paraId="5ED8D746" w14:textId="77777777" w:rsidR="00280830" w:rsidRPr="000B0EFC" w:rsidRDefault="00280830" w:rsidP="000B0EFC">
            <w:pPr>
              <w:pStyle w:val="NormalWeb"/>
              <w:shd w:val="clear" w:color="auto" w:fill="FFFFFF"/>
              <w:spacing w:before="0" w:beforeAutospacing="0" w:after="0" w:afterAutospacing="0"/>
              <w:contextualSpacing/>
              <w:rPr>
                <w:rFonts w:ascii="Georgia" w:hAnsi="Georgia"/>
                <w:color w:val="333333"/>
              </w:rPr>
            </w:pPr>
          </w:p>
          <w:p w14:paraId="358879A9" w14:textId="77777777" w:rsid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 xml:space="preserve">The Latino population is relatively young, with a median age of about 29, while the aging white population has a median age of 45. State </w:t>
            </w:r>
            <w:r w:rsidRPr="00280830">
              <w:rPr>
                <w:rFonts w:ascii="Georgia" w:hAnsi="Georgia"/>
                <w:b/>
                <w:color w:val="333333"/>
              </w:rPr>
              <w:t>demographers</w:t>
            </w:r>
            <w:r w:rsidRPr="000B0EFC">
              <w:rPr>
                <w:rFonts w:ascii="Georgia" w:hAnsi="Georgia"/>
                <w:color w:val="333333"/>
              </w:rPr>
              <w:t xml:space="preserve"> project Latinos will account for about 49% of Californians by 2060.</w:t>
            </w:r>
          </w:p>
          <w:p w14:paraId="56307053" w14:textId="77777777" w:rsidR="00280830" w:rsidRDefault="00280830" w:rsidP="000B0EFC">
            <w:pPr>
              <w:pStyle w:val="NormalWeb"/>
              <w:shd w:val="clear" w:color="auto" w:fill="FFFFFF"/>
              <w:spacing w:before="0" w:beforeAutospacing="0" w:after="0" w:afterAutospacing="0"/>
              <w:contextualSpacing/>
              <w:rPr>
                <w:rFonts w:ascii="Georgia" w:hAnsi="Georgia"/>
                <w:color w:val="333333"/>
              </w:rPr>
            </w:pPr>
          </w:p>
          <w:p w14:paraId="332C88D3" w14:textId="77777777" w:rsidR="000B0EFC" w:rsidRP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 xml:space="preserve">A young Latino workforce helps the economy by backfilling retiring </w:t>
            </w:r>
            <w:r w:rsidRPr="00280830">
              <w:rPr>
                <w:rFonts w:ascii="Georgia" w:hAnsi="Georgia"/>
                <w:b/>
                <w:color w:val="333333"/>
              </w:rPr>
              <w:t>baby boomers</w:t>
            </w:r>
            <w:r w:rsidRPr="000B0EFC">
              <w:rPr>
                <w:rFonts w:ascii="Georgia" w:hAnsi="Georgia"/>
                <w:color w:val="333333"/>
              </w:rPr>
              <w:t xml:space="preserve">, said John </w:t>
            </w:r>
            <w:proofErr w:type="spellStart"/>
            <w:r w:rsidRPr="000B0EFC">
              <w:rPr>
                <w:rFonts w:ascii="Georgia" w:hAnsi="Georgia"/>
                <w:color w:val="333333"/>
              </w:rPr>
              <w:t>Malson</w:t>
            </w:r>
            <w:proofErr w:type="spellEnd"/>
            <w:r w:rsidRPr="000B0EFC">
              <w:rPr>
                <w:rFonts w:ascii="Georgia" w:hAnsi="Georgia"/>
                <w:color w:val="333333"/>
              </w:rPr>
              <w:t xml:space="preserve">, the chief </w:t>
            </w:r>
            <w:r w:rsidRPr="007866D0">
              <w:rPr>
                <w:rFonts w:ascii="Georgia" w:hAnsi="Georgia"/>
                <w:b/>
                <w:color w:val="333333"/>
              </w:rPr>
              <w:t>demographer</w:t>
            </w:r>
            <w:r w:rsidRPr="000B0EFC">
              <w:rPr>
                <w:rFonts w:ascii="Georgia" w:hAnsi="Georgia"/>
                <w:color w:val="333333"/>
              </w:rPr>
              <w:t xml:space="preserve"> for the state finance department.</w:t>
            </w:r>
          </w:p>
          <w:p w14:paraId="1B51F653" w14:textId="77777777" w:rsidR="00280830" w:rsidRDefault="00280830" w:rsidP="000B0EFC">
            <w:pPr>
              <w:pStyle w:val="NormalWeb"/>
              <w:shd w:val="clear" w:color="auto" w:fill="FFFFFF"/>
              <w:spacing w:before="0" w:beforeAutospacing="0" w:after="0" w:afterAutospacing="0"/>
              <w:contextualSpacing/>
              <w:rPr>
                <w:rFonts w:ascii="Georgia" w:hAnsi="Georgia"/>
                <w:color w:val="333333"/>
              </w:rPr>
            </w:pPr>
          </w:p>
          <w:p w14:paraId="4E89CB70" w14:textId="77777777" w:rsid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The continued influx and growth of Latinos in the United States is not being fueled exclusively by immigration but by second- and third-</w:t>
            </w:r>
            <w:r w:rsidRPr="000B0EFC">
              <w:rPr>
                <w:rFonts w:ascii="Georgia" w:hAnsi="Georgia"/>
                <w:color w:val="333333"/>
              </w:rPr>
              <w:lastRenderedPageBreak/>
              <w:t>generation immigrants who are settling down and starting families, said Marcelo Suárez-Orozco, a professor and dean of education at UCLA's Graduate School of Education and Information Studies.</w:t>
            </w:r>
          </w:p>
          <w:p w14:paraId="32637D49" w14:textId="77777777" w:rsidR="00280830" w:rsidRPr="000B0EFC" w:rsidRDefault="00280830" w:rsidP="000B0EFC">
            <w:pPr>
              <w:pStyle w:val="NormalWeb"/>
              <w:shd w:val="clear" w:color="auto" w:fill="FFFFFF"/>
              <w:spacing w:before="0" w:beforeAutospacing="0" w:after="0" w:afterAutospacing="0"/>
              <w:contextualSpacing/>
              <w:rPr>
                <w:rFonts w:ascii="Georgia" w:hAnsi="Georgia"/>
                <w:color w:val="333333"/>
              </w:rPr>
            </w:pPr>
          </w:p>
          <w:p w14:paraId="174E57CA" w14:textId="29F72282" w:rsidR="000B0EFC" w:rsidRDefault="000B0EFC" w:rsidP="000B0EFC">
            <w:pPr>
              <w:pStyle w:val="NormalWeb"/>
              <w:shd w:val="clear" w:color="auto" w:fill="FFFFFF"/>
              <w:spacing w:before="0" w:beforeAutospacing="0" w:after="0" w:afterAutospacing="0"/>
              <w:contextualSpacing/>
              <w:rPr>
                <w:rFonts w:ascii="Georgia" w:hAnsi="Georgia"/>
                <w:color w:val="333333"/>
              </w:rPr>
            </w:pPr>
            <w:r w:rsidRPr="000B0EFC">
              <w:rPr>
                <w:rFonts w:ascii="Georgia" w:hAnsi="Georgia"/>
                <w:color w:val="333333"/>
              </w:rPr>
              <w:t>California is a harbinger of the national rise in Latinos. The nation's Latino population has grown 57% since 2000, when Latinos numbered 35.3 million. Latinos accounted for most of the nation's growth — 56% — from 2000 to 2010</w:t>
            </w:r>
            <w:r w:rsidR="006328CB">
              <w:rPr>
                <w:rFonts w:ascii="Georgia" w:hAnsi="Georgia"/>
                <w:color w:val="333333"/>
              </w:rPr>
              <w:t>…</w:t>
            </w:r>
          </w:p>
          <w:p w14:paraId="2DCA16AA" w14:textId="77777777" w:rsidR="00280830" w:rsidRPr="000B0EFC" w:rsidRDefault="00280830" w:rsidP="000B0EFC">
            <w:pPr>
              <w:pStyle w:val="NormalWeb"/>
              <w:shd w:val="clear" w:color="auto" w:fill="FFFFFF"/>
              <w:spacing w:before="0" w:beforeAutospacing="0" w:after="0" w:afterAutospacing="0"/>
              <w:contextualSpacing/>
              <w:rPr>
                <w:rFonts w:ascii="Georgia" w:hAnsi="Georgia"/>
                <w:color w:val="333333"/>
              </w:rPr>
            </w:pPr>
          </w:p>
          <w:p w14:paraId="733DAEB2" w14:textId="09127D74" w:rsidR="000B0EFC" w:rsidRPr="00280830" w:rsidRDefault="00280830" w:rsidP="002D29B6">
            <w:pPr>
              <w:pStyle w:val="NormalWeb"/>
              <w:shd w:val="clear" w:color="auto" w:fill="FFFFFF"/>
              <w:spacing w:before="0" w:beforeAutospacing="0" w:after="0" w:afterAutospacing="0"/>
              <w:contextualSpacing/>
              <w:rPr>
                <w:rFonts w:ascii="Georgia" w:hAnsi="Georgia"/>
                <w:color w:val="333333"/>
              </w:rPr>
            </w:pPr>
            <w:r>
              <w:rPr>
                <w:rFonts w:ascii="Georgia" w:hAnsi="Georgia"/>
                <w:color w:val="333333"/>
              </w:rPr>
              <w:t>“</w:t>
            </w:r>
            <w:r w:rsidR="000B0EFC" w:rsidRPr="000B0EFC">
              <w:rPr>
                <w:rFonts w:ascii="Georgia" w:hAnsi="Georgia"/>
                <w:color w:val="333333"/>
              </w:rPr>
              <w:t xml:space="preserve">Where L.A. goes is where the rest of the state goes and where the rest </w:t>
            </w:r>
            <w:r>
              <w:rPr>
                <w:rFonts w:ascii="Georgia" w:hAnsi="Georgia"/>
                <w:color w:val="333333"/>
              </w:rPr>
              <w:t xml:space="preserve">of the country goes,” </w:t>
            </w:r>
            <w:r w:rsidR="002D29B6">
              <w:rPr>
                <w:rFonts w:ascii="Georgia" w:hAnsi="Georgia"/>
                <w:color w:val="333333"/>
              </w:rPr>
              <w:t>[</w:t>
            </w:r>
            <w:r w:rsidR="002D29B6" w:rsidRPr="000B0EFC">
              <w:rPr>
                <w:rFonts w:ascii="Georgia" w:hAnsi="Georgia"/>
                <w:color w:val="333333"/>
              </w:rPr>
              <w:t>Suárez-Orozco</w:t>
            </w:r>
            <w:r w:rsidR="002D29B6">
              <w:rPr>
                <w:rFonts w:ascii="Georgia" w:hAnsi="Georgia"/>
                <w:color w:val="333333"/>
              </w:rPr>
              <w:t>]</w:t>
            </w:r>
            <w:r>
              <w:rPr>
                <w:rFonts w:ascii="Georgia" w:hAnsi="Georgia"/>
                <w:color w:val="333333"/>
              </w:rPr>
              <w:t xml:space="preserve"> said. “</w:t>
            </w:r>
            <w:r w:rsidR="000B0EFC" w:rsidRPr="000B0EFC">
              <w:rPr>
                <w:rFonts w:ascii="Georgia" w:hAnsi="Georgia"/>
                <w:color w:val="333333"/>
              </w:rPr>
              <w:t xml:space="preserve">We announce, </w:t>
            </w:r>
            <w:r w:rsidR="000B0EFC" w:rsidRPr="00280830">
              <w:rPr>
                <w:rFonts w:ascii="Georgia" w:hAnsi="Georgia"/>
                <w:b/>
                <w:color w:val="333333"/>
              </w:rPr>
              <w:t>demographically</w:t>
            </w:r>
            <w:r w:rsidR="000B0EFC" w:rsidRPr="000B0EFC">
              <w:rPr>
                <w:rFonts w:ascii="Georgia" w:hAnsi="Georgia"/>
                <w:color w:val="333333"/>
              </w:rPr>
              <w:t xml:space="preserve"> speaking, the future for the rest of the country</w:t>
            </w:r>
            <w:r>
              <w:rPr>
                <w:rFonts w:ascii="Georgia" w:hAnsi="Georgia"/>
                <w:color w:val="333333"/>
              </w:rPr>
              <w:t>.”</w:t>
            </w:r>
          </w:p>
        </w:tc>
        <w:tc>
          <w:tcPr>
            <w:tcW w:w="2127" w:type="dxa"/>
          </w:tcPr>
          <w:p w14:paraId="2063E7E4" w14:textId="77777777" w:rsidR="000B0EFC" w:rsidRPr="00D56F27" w:rsidRDefault="000B0EFC" w:rsidP="00495D1C">
            <w:pPr>
              <w:rPr>
                <w:rFonts w:ascii="Georgia" w:eastAsiaTheme="minorHAnsi" w:hAnsi="Georgia" w:cs="Arial"/>
                <w:color w:val="000000"/>
              </w:rPr>
            </w:pPr>
          </w:p>
          <w:p w14:paraId="33C3C7CE" w14:textId="77777777" w:rsidR="000B0EFC" w:rsidRDefault="000B0EFC" w:rsidP="00495D1C">
            <w:pPr>
              <w:rPr>
                <w:rFonts w:ascii="Georgia" w:eastAsiaTheme="minorHAnsi" w:hAnsi="Georgia" w:cs="Arial"/>
                <w:b/>
                <w:color w:val="000000"/>
              </w:rPr>
            </w:pPr>
          </w:p>
          <w:p w14:paraId="78D50997" w14:textId="33AD45DC" w:rsidR="000B0EFC" w:rsidRDefault="000B0EFC" w:rsidP="00495D1C">
            <w:pPr>
              <w:rPr>
                <w:rFonts w:ascii="Georgia" w:eastAsiaTheme="minorHAnsi" w:hAnsi="Georgia" w:cs="Arial"/>
                <w:b/>
                <w:color w:val="000000"/>
              </w:rPr>
            </w:pPr>
          </w:p>
          <w:p w14:paraId="1FDDEB4E" w14:textId="77777777" w:rsidR="000B0EFC" w:rsidRDefault="000B0EFC" w:rsidP="00495D1C">
            <w:pPr>
              <w:rPr>
                <w:rFonts w:ascii="Georgia" w:eastAsiaTheme="minorHAnsi" w:hAnsi="Georgia" w:cs="Arial"/>
                <w:b/>
                <w:color w:val="000000"/>
              </w:rPr>
            </w:pPr>
          </w:p>
          <w:p w14:paraId="1F98D625" w14:textId="77777777" w:rsidR="000B0EFC" w:rsidRDefault="000B0EFC" w:rsidP="00495D1C">
            <w:pPr>
              <w:rPr>
                <w:rFonts w:ascii="Georgia" w:eastAsiaTheme="minorHAnsi" w:hAnsi="Georgia" w:cs="Arial"/>
                <w:b/>
                <w:color w:val="000000"/>
              </w:rPr>
            </w:pPr>
          </w:p>
          <w:p w14:paraId="455C15DE" w14:textId="77777777" w:rsidR="000B0EFC" w:rsidRDefault="000B0EFC" w:rsidP="00495D1C">
            <w:pPr>
              <w:rPr>
                <w:rFonts w:ascii="Georgia" w:eastAsiaTheme="minorHAnsi" w:hAnsi="Georgia" w:cs="Arial"/>
                <w:b/>
                <w:color w:val="000000"/>
              </w:rPr>
            </w:pPr>
          </w:p>
          <w:p w14:paraId="78BFC9F9" w14:textId="77777777" w:rsidR="000B0EFC" w:rsidRDefault="000B0EFC" w:rsidP="00495D1C">
            <w:pPr>
              <w:rPr>
                <w:rFonts w:ascii="Georgia" w:eastAsiaTheme="minorHAnsi" w:hAnsi="Georgia" w:cs="Arial"/>
                <w:b/>
                <w:color w:val="000000"/>
              </w:rPr>
            </w:pPr>
          </w:p>
          <w:p w14:paraId="70B45DF9" w14:textId="77777777" w:rsidR="000B0EFC" w:rsidRDefault="000B0EFC" w:rsidP="00495D1C">
            <w:pPr>
              <w:rPr>
                <w:rFonts w:ascii="Georgia" w:eastAsiaTheme="minorHAnsi" w:hAnsi="Georgia" w:cs="Arial"/>
                <w:b/>
                <w:color w:val="000000"/>
              </w:rPr>
            </w:pPr>
          </w:p>
          <w:p w14:paraId="528617DC" w14:textId="77777777" w:rsidR="000B0EFC" w:rsidRDefault="000B0EFC" w:rsidP="00495D1C">
            <w:pPr>
              <w:rPr>
                <w:rFonts w:ascii="Georgia" w:eastAsiaTheme="minorHAnsi" w:hAnsi="Georgia" w:cs="Arial"/>
                <w:b/>
                <w:color w:val="000000"/>
              </w:rPr>
            </w:pPr>
          </w:p>
          <w:p w14:paraId="7D4E3D3E" w14:textId="77777777" w:rsidR="000B0EFC" w:rsidRDefault="000B0EFC" w:rsidP="00495D1C">
            <w:pPr>
              <w:rPr>
                <w:rFonts w:ascii="Georgia" w:eastAsiaTheme="minorHAnsi" w:hAnsi="Georgia" w:cs="Arial"/>
                <w:b/>
                <w:color w:val="000000"/>
              </w:rPr>
            </w:pPr>
          </w:p>
          <w:p w14:paraId="532325A2" w14:textId="77777777" w:rsidR="008B5622" w:rsidRDefault="008B5622" w:rsidP="00495D1C">
            <w:pPr>
              <w:rPr>
                <w:rFonts w:ascii="Georgia" w:eastAsiaTheme="minorHAnsi" w:hAnsi="Georgia" w:cs="Arial"/>
                <w:b/>
                <w:color w:val="000000"/>
              </w:rPr>
            </w:pPr>
          </w:p>
          <w:p w14:paraId="3D906A0F" w14:textId="5371CD75" w:rsidR="000B0EFC" w:rsidRDefault="008B5622" w:rsidP="00495D1C">
            <w:pPr>
              <w:rPr>
                <w:rFonts w:ascii="Georgia" w:eastAsiaTheme="minorHAnsi" w:hAnsi="Georgia" w:cs="Arial"/>
                <w:b/>
                <w:color w:val="000000"/>
              </w:rPr>
            </w:pPr>
            <w:r w:rsidRPr="00D56F27">
              <w:rPr>
                <w:rFonts w:ascii="Georgia" w:eastAsiaTheme="minorHAnsi" w:hAnsi="Georgia" w:cs="Arial"/>
                <w:b/>
                <w:color w:val="000000"/>
              </w:rPr>
              <w:t>demograph</w:t>
            </w:r>
            <w:r>
              <w:rPr>
                <w:rFonts w:ascii="Georgia" w:eastAsiaTheme="minorHAnsi" w:hAnsi="Georgia" w:cs="Arial"/>
                <w:b/>
                <w:color w:val="000000"/>
              </w:rPr>
              <w:t>ers</w:t>
            </w:r>
            <w:r w:rsidRPr="00D56F27">
              <w:rPr>
                <w:rFonts w:ascii="Georgia" w:eastAsiaTheme="minorHAnsi" w:hAnsi="Georgia" w:cs="Arial"/>
                <w:color w:val="000000"/>
              </w:rPr>
              <w:t>—</w:t>
            </w:r>
            <w:r>
              <w:rPr>
                <w:rFonts w:ascii="Georgia" w:eastAsiaTheme="minorHAnsi" w:hAnsi="Georgia" w:cs="Arial"/>
                <w:color w:val="000000"/>
              </w:rPr>
              <w:t xml:space="preserve">people who study changes in local, state, and national </w:t>
            </w:r>
            <w:r w:rsidRPr="00D56F27">
              <w:rPr>
                <w:rFonts w:ascii="Georgia" w:eastAsiaTheme="minorHAnsi" w:hAnsi="Georgia" w:cs="Arial"/>
                <w:color w:val="000000"/>
              </w:rPr>
              <w:t>population</w:t>
            </w:r>
            <w:r w:rsidR="000B0EFC">
              <w:rPr>
                <w:rFonts w:ascii="Georgia" w:eastAsiaTheme="minorHAnsi" w:hAnsi="Georgia" w:cs="Arial"/>
                <w:b/>
                <w:color w:val="000000"/>
              </w:rPr>
              <w:t xml:space="preserve"> </w:t>
            </w:r>
          </w:p>
          <w:p w14:paraId="4FE3E4A2" w14:textId="77777777" w:rsidR="008B5622" w:rsidRDefault="008B5622" w:rsidP="00495D1C">
            <w:pPr>
              <w:rPr>
                <w:rFonts w:ascii="Georgia" w:eastAsiaTheme="minorHAnsi" w:hAnsi="Georgia" w:cs="Arial"/>
                <w:b/>
                <w:color w:val="000000"/>
              </w:rPr>
            </w:pPr>
          </w:p>
          <w:p w14:paraId="23F4CFDA" w14:textId="77777777" w:rsidR="00BE636F" w:rsidRDefault="009213BF" w:rsidP="00495D1C">
            <w:pPr>
              <w:rPr>
                <w:rFonts w:ascii="Georgia" w:eastAsiaTheme="minorHAnsi" w:hAnsi="Georgia" w:cs="Arial"/>
                <w:color w:val="000000"/>
              </w:rPr>
            </w:pPr>
            <w:r>
              <w:rPr>
                <w:rFonts w:ascii="Georgia" w:eastAsiaTheme="minorHAnsi" w:hAnsi="Georgia" w:cs="Arial"/>
                <w:b/>
                <w:color w:val="000000"/>
              </w:rPr>
              <w:t>plurality</w:t>
            </w:r>
            <w:r w:rsidRPr="00D56F27">
              <w:rPr>
                <w:rFonts w:ascii="Georgia" w:eastAsiaTheme="minorHAnsi" w:hAnsi="Georgia" w:cs="Arial"/>
                <w:color w:val="000000"/>
              </w:rPr>
              <w:t>—</w:t>
            </w:r>
            <w:r>
              <w:rPr>
                <w:rFonts w:ascii="Georgia" w:eastAsiaTheme="minorHAnsi" w:hAnsi="Georgia" w:cs="Arial"/>
                <w:color w:val="000000"/>
              </w:rPr>
              <w:t>largest of multiple groups but less than 50% of total population</w:t>
            </w:r>
          </w:p>
          <w:p w14:paraId="235C7A18" w14:textId="77777777" w:rsidR="00BE636F" w:rsidRDefault="00BE636F" w:rsidP="00495D1C">
            <w:pPr>
              <w:rPr>
                <w:rFonts w:ascii="Georgia" w:eastAsiaTheme="minorHAnsi" w:hAnsi="Georgia" w:cs="Arial"/>
                <w:color w:val="000000"/>
              </w:rPr>
            </w:pPr>
          </w:p>
          <w:p w14:paraId="2DC4A684" w14:textId="77777777" w:rsidR="00BE636F" w:rsidRDefault="00BE636F" w:rsidP="00495D1C">
            <w:pPr>
              <w:rPr>
                <w:rFonts w:ascii="Georgia" w:eastAsiaTheme="minorHAnsi" w:hAnsi="Georgia" w:cs="Arial"/>
                <w:color w:val="000000"/>
              </w:rPr>
            </w:pPr>
          </w:p>
          <w:p w14:paraId="6C34DE7B" w14:textId="77777777" w:rsidR="00BE636F" w:rsidRDefault="00BE636F" w:rsidP="00495D1C">
            <w:pPr>
              <w:rPr>
                <w:rFonts w:ascii="Georgia" w:eastAsiaTheme="minorHAnsi" w:hAnsi="Georgia" w:cs="Arial"/>
                <w:color w:val="000000"/>
              </w:rPr>
            </w:pPr>
          </w:p>
          <w:p w14:paraId="43480E4B" w14:textId="77777777" w:rsidR="00BE636F" w:rsidRDefault="00BE636F" w:rsidP="00495D1C">
            <w:pPr>
              <w:rPr>
                <w:rFonts w:ascii="Georgia" w:eastAsiaTheme="minorHAnsi" w:hAnsi="Georgia" w:cs="Arial"/>
                <w:color w:val="000000"/>
              </w:rPr>
            </w:pPr>
          </w:p>
          <w:p w14:paraId="74C7009A" w14:textId="3E592598" w:rsidR="008B5622" w:rsidRDefault="00BE636F" w:rsidP="00495D1C">
            <w:pPr>
              <w:rPr>
                <w:rFonts w:ascii="Georgia" w:eastAsiaTheme="minorHAnsi" w:hAnsi="Georgia" w:cs="Arial"/>
                <w:b/>
                <w:color w:val="000000"/>
              </w:rPr>
            </w:pPr>
            <w:r w:rsidRPr="00D56F27">
              <w:rPr>
                <w:rFonts w:ascii="Georgia" w:eastAsiaTheme="minorHAnsi" w:hAnsi="Georgia" w:cs="Arial"/>
                <w:b/>
                <w:color w:val="000000"/>
              </w:rPr>
              <w:t>demographic</w:t>
            </w:r>
            <w:r w:rsidRPr="00D56F27">
              <w:rPr>
                <w:rFonts w:ascii="Georgia" w:eastAsiaTheme="minorHAnsi" w:hAnsi="Georgia" w:cs="Arial"/>
                <w:color w:val="000000"/>
              </w:rPr>
              <w:t>—relating to characteristics of population</w:t>
            </w:r>
            <w:r w:rsidR="008B5622">
              <w:rPr>
                <w:rFonts w:ascii="Georgia" w:eastAsiaTheme="minorHAnsi" w:hAnsi="Georgia" w:cs="Arial"/>
                <w:b/>
                <w:color w:val="000000"/>
              </w:rPr>
              <w:t xml:space="preserve"> </w:t>
            </w:r>
          </w:p>
          <w:p w14:paraId="5CB90FF0" w14:textId="77777777" w:rsidR="0001190A" w:rsidRDefault="0001190A" w:rsidP="00495D1C">
            <w:pPr>
              <w:rPr>
                <w:rFonts w:ascii="Georgia" w:eastAsiaTheme="minorHAnsi" w:hAnsi="Georgia" w:cs="Arial"/>
                <w:b/>
                <w:color w:val="000000"/>
              </w:rPr>
            </w:pPr>
          </w:p>
          <w:p w14:paraId="42A5478C" w14:textId="77777777" w:rsidR="0001190A" w:rsidRDefault="0001190A" w:rsidP="00495D1C">
            <w:pPr>
              <w:rPr>
                <w:rFonts w:ascii="Georgia" w:eastAsiaTheme="minorHAnsi" w:hAnsi="Georgia" w:cs="Arial"/>
                <w:b/>
                <w:color w:val="000000"/>
              </w:rPr>
            </w:pPr>
          </w:p>
          <w:p w14:paraId="59B6AC23" w14:textId="77777777" w:rsidR="0001190A" w:rsidRDefault="0001190A" w:rsidP="00495D1C">
            <w:pPr>
              <w:rPr>
                <w:rFonts w:ascii="Georgia" w:eastAsiaTheme="minorHAnsi" w:hAnsi="Georgia" w:cs="Arial"/>
                <w:b/>
                <w:color w:val="000000"/>
              </w:rPr>
            </w:pPr>
          </w:p>
          <w:p w14:paraId="4FF6923B" w14:textId="77777777" w:rsidR="0001190A" w:rsidRDefault="0001190A" w:rsidP="00495D1C">
            <w:pPr>
              <w:rPr>
                <w:rFonts w:ascii="Georgia" w:eastAsiaTheme="minorHAnsi" w:hAnsi="Georgia" w:cs="Arial"/>
                <w:b/>
                <w:color w:val="000000"/>
              </w:rPr>
            </w:pPr>
          </w:p>
          <w:p w14:paraId="4154C144" w14:textId="77777777" w:rsidR="0001190A" w:rsidRDefault="0001190A" w:rsidP="00495D1C">
            <w:pPr>
              <w:rPr>
                <w:rFonts w:ascii="Georgia" w:eastAsiaTheme="minorHAnsi" w:hAnsi="Georgia" w:cs="Arial"/>
                <w:b/>
                <w:color w:val="000000"/>
              </w:rPr>
            </w:pPr>
          </w:p>
          <w:p w14:paraId="6B8733C1" w14:textId="77777777" w:rsidR="0001190A" w:rsidRDefault="0001190A" w:rsidP="00495D1C">
            <w:pPr>
              <w:rPr>
                <w:rFonts w:ascii="Georgia" w:eastAsiaTheme="minorHAnsi" w:hAnsi="Georgia" w:cs="Arial"/>
                <w:b/>
                <w:color w:val="000000"/>
              </w:rPr>
            </w:pPr>
          </w:p>
          <w:p w14:paraId="3CD95C17" w14:textId="77777777" w:rsidR="0001190A" w:rsidRDefault="0001190A" w:rsidP="00495D1C">
            <w:pPr>
              <w:rPr>
                <w:rFonts w:ascii="Georgia" w:eastAsiaTheme="minorHAnsi" w:hAnsi="Georgia" w:cs="Arial"/>
                <w:b/>
                <w:color w:val="000000"/>
              </w:rPr>
            </w:pPr>
          </w:p>
          <w:p w14:paraId="3BE08A3D" w14:textId="18434837" w:rsidR="0001190A" w:rsidRPr="0001190A" w:rsidRDefault="0001190A" w:rsidP="00495D1C">
            <w:pPr>
              <w:rPr>
                <w:rFonts w:ascii="Georgia" w:eastAsiaTheme="minorHAnsi" w:hAnsi="Georgia" w:cs="Arial"/>
                <w:color w:val="000000"/>
              </w:rPr>
            </w:pPr>
            <w:r>
              <w:rPr>
                <w:rFonts w:ascii="Georgia" w:eastAsiaTheme="minorHAnsi" w:hAnsi="Georgia" w:cs="Arial"/>
                <w:b/>
                <w:color w:val="000000"/>
              </w:rPr>
              <w:t>baby boomers</w:t>
            </w:r>
            <w:r w:rsidRPr="0001190A">
              <w:rPr>
                <w:rFonts w:ascii="Georgia" w:eastAsiaTheme="minorHAnsi" w:hAnsi="Georgia" w:cs="Arial"/>
                <w:color w:val="000000"/>
              </w:rPr>
              <w:t>—</w:t>
            </w:r>
            <w:r>
              <w:rPr>
                <w:rFonts w:ascii="Georgia" w:eastAsiaTheme="minorHAnsi" w:hAnsi="Georgia" w:cs="Arial"/>
                <w:color w:val="000000"/>
              </w:rPr>
              <w:t>large group of Americans born between 1946 and 1964</w:t>
            </w:r>
          </w:p>
          <w:p w14:paraId="6841A913" w14:textId="77777777" w:rsidR="000B0EFC" w:rsidRPr="00D56F27" w:rsidRDefault="000B0EFC" w:rsidP="00495D1C">
            <w:pPr>
              <w:rPr>
                <w:rFonts w:ascii="Georgia" w:eastAsiaTheme="minorHAnsi" w:hAnsi="Georgia" w:cs="Arial"/>
                <w:b/>
                <w:color w:val="000000"/>
              </w:rPr>
            </w:pPr>
          </w:p>
          <w:p w14:paraId="3A001FC2" w14:textId="77777777" w:rsidR="000B0EFC" w:rsidRPr="00D56F27" w:rsidRDefault="000B0EFC" w:rsidP="00495D1C">
            <w:pPr>
              <w:rPr>
                <w:rFonts w:ascii="Georgia" w:eastAsiaTheme="minorHAnsi" w:hAnsi="Georgia" w:cs="Arial"/>
                <w:b/>
                <w:color w:val="000000"/>
              </w:rPr>
            </w:pPr>
          </w:p>
          <w:p w14:paraId="31CF37DC" w14:textId="77777777" w:rsidR="000B0EFC" w:rsidRPr="00D56F27" w:rsidRDefault="000B0EFC" w:rsidP="00495D1C">
            <w:pPr>
              <w:rPr>
                <w:rFonts w:ascii="Georgia" w:eastAsiaTheme="minorHAnsi" w:hAnsi="Georgia" w:cs="Arial"/>
                <w:b/>
                <w:color w:val="000000"/>
              </w:rPr>
            </w:pPr>
          </w:p>
          <w:p w14:paraId="759EB95A" w14:textId="77777777" w:rsidR="000B0EFC" w:rsidRPr="00D56F27" w:rsidRDefault="000B0EFC" w:rsidP="00495D1C">
            <w:pPr>
              <w:rPr>
                <w:rFonts w:ascii="Georgia" w:eastAsiaTheme="minorHAnsi" w:hAnsi="Georgia" w:cs="Arial"/>
                <w:b/>
                <w:color w:val="000000"/>
              </w:rPr>
            </w:pPr>
          </w:p>
          <w:p w14:paraId="6539A801" w14:textId="77777777" w:rsidR="000B0EFC" w:rsidRPr="00D56F27" w:rsidRDefault="000B0EFC" w:rsidP="00495D1C">
            <w:pPr>
              <w:rPr>
                <w:rFonts w:ascii="Georgia" w:hAnsi="Georgia"/>
                <w:color w:val="000000"/>
              </w:rPr>
            </w:pPr>
            <w:r w:rsidRPr="00D56F27">
              <w:rPr>
                <w:rFonts w:ascii="Georgia" w:eastAsiaTheme="minorHAnsi" w:hAnsi="Georgia" w:cs="Arial"/>
                <w:color w:val="000000"/>
              </w:rPr>
              <w:t xml:space="preserve"> </w:t>
            </w:r>
          </w:p>
        </w:tc>
      </w:tr>
    </w:tbl>
    <w:p w14:paraId="03D7108A" w14:textId="6A9D604E" w:rsidR="000B0EFC" w:rsidRPr="00A23448" w:rsidRDefault="00A23448" w:rsidP="00770C47">
      <w:pPr>
        <w:pStyle w:val="NormalWeb"/>
        <w:shd w:val="clear" w:color="auto" w:fill="FFFFFF"/>
        <w:spacing w:before="0" w:beforeAutospacing="0" w:after="0" w:afterAutospacing="0"/>
        <w:contextualSpacing/>
        <w:rPr>
          <w:rFonts w:ascii="Georgia" w:hAnsi="Georgia"/>
          <w:color w:val="333333"/>
          <w:sz w:val="20"/>
          <w:szCs w:val="20"/>
        </w:rPr>
      </w:pPr>
      <w:r w:rsidRPr="00A23448">
        <w:rPr>
          <w:rFonts w:ascii="Georgia" w:hAnsi="Georgia"/>
          <w:color w:val="333333"/>
          <w:sz w:val="20"/>
          <w:szCs w:val="20"/>
        </w:rPr>
        <w:lastRenderedPageBreak/>
        <w:t xml:space="preserve">Source: Los Angeles Times, </w:t>
      </w:r>
      <w:hyperlink r:id="rId17" w:history="1">
        <w:r w:rsidRPr="00A23448">
          <w:rPr>
            <w:rStyle w:val="Hyperlink"/>
            <w:rFonts w:ascii="Georgia" w:hAnsi="Georgia"/>
            <w:sz w:val="20"/>
            <w:szCs w:val="20"/>
          </w:rPr>
          <w:t>http://www.latimes.com/local/california/la-me-census-latinos-20150708-story.html</w:t>
        </w:r>
      </w:hyperlink>
    </w:p>
    <w:p w14:paraId="4C4D93BF" w14:textId="77777777" w:rsidR="00A23448" w:rsidRPr="000B0EFC" w:rsidRDefault="00A23448" w:rsidP="00770C47">
      <w:pPr>
        <w:pStyle w:val="NormalWeb"/>
        <w:shd w:val="clear" w:color="auto" w:fill="FFFFFF"/>
        <w:spacing w:before="0" w:beforeAutospacing="0" w:after="0" w:afterAutospacing="0"/>
        <w:contextualSpacing/>
        <w:rPr>
          <w:rFonts w:ascii="Georgia" w:hAnsi="Georgia"/>
          <w:color w:val="333333"/>
          <w:sz w:val="27"/>
          <w:szCs w:val="27"/>
        </w:rPr>
      </w:pPr>
    </w:p>
    <w:p w14:paraId="15B3CA1B" w14:textId="3C4B7600" w:rsidR="000B0EFC" w:rsidRPr="007F5320" w:rsidRDefault="003E30AB" w:rsidP="00770C47">
      <w:pPr>
        <w:pStyle w:val="NormalWeb"/>
        <w:shd w:val="clear" w:color="auto" w:fill="FFFFFF"/>
        <w:spacing w:before="0" w:beforeAutospacing="0" w:after="0" w:afterAutospacing="0"/>
        <w:contextualSpacing/>
        <w:rPr>
          <w:rFonts w:ascii="Georgia" w:hAnsi="Georgia"/>
          <w:b/>
          <w:color w:val="333333"/>
        </w:rPr>
      </w:pPr>
      <w:r w:rsidRPr="007F5320">
        <w:rPr>
          <w:rFonts w:ascii="Georgia" w:hAnsi="Georgia"/>
          <w:b/>
          <w:color w:val="333333"/>
        </w:rPr>
        <w:t>Questions</w:t>
      </w:r>
    </w:p>
    <w:p w14:paraId="2D5F8273" w14:textId="004C49CB" w:rsidR="00770C47" w:rsidRDefault="00770C47" w:rsidP="000B0EFC">
      <w:pPr>
        <w:pStyle w:val="NormalWeb"/>
        <w:shd w:val="clear" w:color="auto" w:fill="FFFFFF"/>
        <w:spacing w:before="0" w:beforeAutospacing="0" w:after="0" w:afterAutospacing="0"/>
        <w:contextualSpacing/>
        <w:rPr>
          <w:rFonts w:ascii="Georgia" w:hAnsi="Georgia"/>
          <w:color w:val="333333"/>
        </w:rPr>
      </w:pPr>
    </w:p>
    <w:p w14:paraId="65849518" w14:textId="2EC8BE82" w:rsidR="00E76549" w:rsidRDefault="00AF523C" w:rsidP="000B0EFC">
      <w:pPr>
        <w:pStyle w:val="NormalWeb"/>
        <w:shd w:val="clear" w:color="auto" w:fill="FFFFFF"/>
        <w:spacing w:before="0" w:beforeAutospacing="0" w:after="0" w:afterAutospacing="0"/>
        <w:contextualSpacing/>
        <w:rPr>
          <w:rFonts w:ascii="Georgia" w:hAnsi="Georgia"/>
          <w:color w:val="333333"/>
        </w:rPr>
      </w:pPr>
      <w:r>
        <w:rPr>
          <w:rFonts w:ascii="Georgia" w:hAnsi="Georgia"/>
          <w:b/>
          <w:color w:val="333333"/>
        </w:rPr>
        <w:t>25</w:t>
      </w:r>
      <w:r w:rsidR="00E76549">
        <w:rPr>
          <w:rFonts w:ascii="Georgia" w:hAnsi="Georgia"/>
          <w:b/>
          <w:color w:val="333333"/>
        </w:rPr>
        <w:t xml:space="preserve">. </w:t>
      </w:r>
      <w:r w:rsidR="00622631" w:rsidRPr="00622631">
        <w:rPr>
          <w:rFonts w:ascii="Georgia" w:hAnsi="Georgia"/>
          <w:color w:val="333333"/>
        </w:rPr>
        <w:t xml:space="preserve">How many </w:t>
      </w:r>
      <w:r w:rsidR="00622631">
        <w:rPr>
          <w:rFonts w:ascii="Georgia" w:hAnsi="Georgia"/>
          <w:color w:val="333333"/>
        </w:rPr>
        <w:t xml:space="preserve">Latinos lived in </w:t>
      </w:r>
      <w:r w:rsidR="00F5585A">
        <w:rPr>
          <w:rFonts w:ascii="Georgia" w:hAnsi="Georgia"/>
          <w:color w:val="333333"/>
        </w:rPr>
        <w:t xml:space="preserve">California in 1970? 1990? 2014? </w:t>
      </w:r>
      <w:r w:rsidR="000B44DC">
        <w:rPr>
          <w:rFonts w:ascii="Georgia" w:hAnsi="Georgia"/>
          <w:color w:val="333333"/>
        </w:rPr>
        <w:t>List the stats for all three years below.</w:t>
      </w:r>
    </w:p>
    <w:p w14:paraId="11F10738" w14:textId="77777777" w:rsidR="009A7DC5" w:rsidRDefault="009A7DC5" w:rsidP="000B0EFC">
      <w:pPr>
        <w:pStyle w:val="NormalWeb"/>
        <w:shd w:val="clear" w:color="auto" w:fill="FFFFFF"/>
        <w:spacing w:before="0" w:beforeAutospacing="0" w:after="0" w:afterAutospacing="0"/>
        <w:contextualSpacing/>
        <w:rPr>
          <w:rFonts w:ascii="Georgia" w:hAnsi="Georgia"/>
          <w:color w:val="333333"/>
        </w:rPr>
      </w:pPr>
    </w:p>
    <w:p w14:paraId="2A58B98C" w14:textId="637FB8AE" w:rsidR="00E76549" w:rsidRDefault="00E76549" w:rsidP="000B0EFC">
      <w:pPr>
        <w:pStyle w:val="NormalWeb"/>
        <w:shd w:val="clear" w:color="auto" w:fill="FFFFFF"/>
        <w:spacing w:before="0" w:beforeAutospacing="0" w:after="0" w:afterAutospacing="0"/>
        <w:contextualSpacing/>
        <w:rPr>
          <w:rFonts w:ascii="Georgia" w:hAnsi="Georgia"/>
          <w:color w:val="333333"/>
        </w:rPr>
      </w:pPr>
    </w:p>
    <w:p w14:paraId="4275B1B8" w14:textId="725B4359" w:rsidR="00E76549" w:rsidRDefault="00AF523C" w:rsidP="000B0EFC">
      <w:pPr>
        <w:pStyle w:val="NormalWeb"/>
        <w:shd w:val="clear" w:color="auto" w:fill="FFFFFF"/>
        <w:spacing w:before="0" w:beforeAutospacing="0" w:after="0" w:afterAutospacing="0"/>
        <w:contextualSpacing/>
        <w:rPr>
          <w:rFonts w:ascii="Georgia" w:hAnsi="Georgia"/>
          <w:color w:val="333333"/>
        </w:rPr>
      </w:pPr>
      <w:r>
        <w:rPr>
          <w:rFonts w:ascii="Georgia" w:hAnsi="Georgia"/>
          <w:b/>
          <w:color w:val="333333"/>
        </w:rPr>
        <w:t>26</w:t>
      </w:r>
      <w:r w:rsidR="00AC3A42" w:rsidRPr="00AC3A42">
        <w:rPr>
          <w:rFonts w:ascii="Georgia" w:hAnsi="Georgia"/>
          <w:b/>
          <w:color w:val="333333"/>
        </w:rPr>
        <w:t>.</w:t>
      </w:r>
      <w:r w:rsidR="00AC3A42">
        <w:rPr>
          <w:rFonts w:ascii="Georgia" w:hAnsi="Georgia"/>
          <w:b/>
          <w:color w:val="333333"/>
        </w:rPr>
        <w:t xml:space="preserve"> </w:t>
      </w:r>
      <w:r w:rsidR="00AC3A42">
        <w:rPr>
          <w:rFonts w:ascii="Georgia" w:hAnsi="Georgia"/>
          <w:color w:val="333333"/>
        </w:rPr>
        <w:t>Is immigration the main cause of demographic growth among the Latino community in 2016? If not, what is the main cause of growth today?</w:t>
      </w:r>
    </w:p>
    <w:p w14:paraId="31C53E03" w14:textId="4BC8735C" w:rsidR="00AC3A42" w:rsidRPr="00AC3A42" w:rsidRDefault="00AC3A42" w:rsidP="000B0EFC">
      <w:pPr>
        <w:pStyle w:val="NormalWeb"/>
        <w:shd w:val="clear" w:color="auto" w:fill="FFFFFF"/>
        <w:spacing w:before="0" w:beforeAutospacing="0" w:after="0" w:afterAutospacing="0"/>
        <w:contextualSpacing/>
        <w:rPr>
          <w:rFonts w:ascii="Georgia" w:hAnsi="Georgia"/>
          <w:b/>
          <w:color w:val="333333"/>
        </w:rPr>
      </w:pPr>
    </w:p>
    <w:p w14:paraId="0BFB18AB" w14:textId="77777777" w:rsidR="00592882" w:rsidRDefault="00592882" w:rsidP="00592882">
      <w:pPr>
        <w:pStyle w:val="NormalWeb"/>
        <w:shd w:val="clear" w:color="auto" w:fill="FFFFFF"/>
        <w:spacing w:before="0" w:beforeAutospacing="0" w:after="0" w:afterAutospacing="0"/>
        <w:contextualSpacing/>
        <w:rPr>
          <w:rFonts w:ascii="Georgia" w:hAnsi="Georgia"/>
          <w:b/>
          <w:color w:val="333333"/>
        </w:rPr>
      </w:pPr>
    </w:p>
    <w:p w14:paraId="5714F736" w14:textId="01BDC7BB" w:rsidR="00592882" w:rsidRDefault="00AF523C" w:rsidP="00592882">
      <w:pPr>
        <w:pStyle w:val="NormalWeb"/>
        <w:shd w:val="clear" w:color="auto" w:fill="FFFFFF"/>
        <w:spacing w:before="0" w:beforeAutospacing="0" w:after="0" w:afterAutospacing="0"/>
        <w:contextualSpacing/>
        <w:rPr>
          <w:rFonts w:ascii="Georgia" w:hAnsi="Georgia"/>
          <w:color w:val="333333"/>
        </w:rPr>
      </w:pPr>
      <w:r>
        <w:rPr>
          <w:rFonts w:ascii="Georgia" w:hAnsi="Georgia"/>
          <w:b/>
          <w:color w:val="333333"/>
        </w:rPr>
        <w:t>27</w:t>
      </w:r>
      <w:r w:rsidR="00592882">
        <w:rPr>
          <w:rFonts w:ascii="Georgia" w:hAnsi="Georgia"/>
          <w:b/>
          <w:color w:val="333333"/>
        </w:rPr>
        <w:t xml:space="preserve">. </w:t>
      </w:r>
      <w:r w:rsidR="00592882">
        <w:rPr>
          <w:rFonts w:ascii="Georgia" w:hAnsi="Georgia"/>
          <w:color w:val="333333"/>
        </w:rPr>
        <w:t>What major social change does this article describe? Describe the event in 2-3 sentences and cite</w:t>
      </w:r>
      <w:r w:rsidR="00491E77">
        <w:rPr>
          <w:rFonts w:ascii="Georgia" w:hAnsi="Georgia"/>
          <w:color w:val="333333"/>
        </w:rPr>
        <w:t xml:space="preserve"> at least 2 </w:t>
      </w:r>
      <w:r w:rsidR="00592882">
        <w:rPr>
          <w:rFonts w:ascii="Georgia" w:hAnsi="Georgia"/>
          <w:color w:val="333333"/>
        </w:rPr>
        <w:t xml:space="preserve">pieces of evidence </w:t>
      </w:r>
      <w:r w:rsidR="00491E77">
        <w:rPr>
          <w:rFonts w:ascii="Georgia" w:hAnsi="Georgia"/>
          <w:color w:val="333333"/>
        </w:rPr>
        <w:t xml:space="preserve">to </w:t>
      </w:r>
      <w:r w:rsidR="004A29CC">
        <w:rPr>
          <w:rFonts w:ascii="Georgia" w:hAnsi="Georgia"/>
          <w:color w:val="333333"/>
        </w:rPr>
        <w:t xml:space="preserve">support your </w:t>
      </w:r>
      <w:r w:rsidR="00592882">
        <w:rPr>
          <w:rFonts w:ascii="Georgia" w:hAnsi="Georgia"/>
          <w:color w:val="333333"/>
        </w:rPr>
        <w:t>claim.</w:t>
      </w:r>
    </w:p>
    <w:p w14:paraId="00D0D531" w14:textId="5FAE7A8E" w:rsidR="00770C47" w:rsidRPr="007F5320" w:rsidRDefault="00770C47" w:rsidP="00592882">
      <w:pPr>
        <w:pStyle w:val="NormalWeb"/>
        <w:shd w:val="clear" w:color="auto" w:fill="FFFFFF"/>
        <w:spacing w:before="0" w:beforeAutospacing="0" w:after="0" w:afterAutospacing="0"/>
        <w:contextualSpacing/>
        <w:rPr>
          <w:rFonts w:ascii="Georgia" w:hAnsi="Georgia"/>
          <w:color w:val="333333"/>
        </w:rPr>
      </w:pPr>
    </w:p>
    <w:p w14:paraId="124F257C" w14:textId="77777777" w:rsidR="00770C47" w:rsidRPr="007F5320" w:rsidRDefault="00770C47" w:rsidP="00770C47">
      <w:pPr>
        <w:pStyle w:val="NormalWeb"/>
        <w:shd w:val="clear" w:color="auto" w:fill="FFFFFF"/>
        <w:spacing w:before="0" w:beforeAutospacing="0" w:after="0" w:afterAutospacing="0"/>
        <w:contextualSpacing/>
        <w:rPr>
          <w:rFonts w:ascii="Georgia" w:hAnsi="Georgia"/>
          <w:color w:val="333333"/>
        </w:rPr>
      </w:pPr>
    </w:p>
    <w:p w14:paraId="7FA09E15" w14:textId="77777777" w:rsidR="00770C47" w:rsidRPr="00770C47" w:rsidRDefault="00770C47" w:rsidP="004C5C0A">
      <w:pPr>
        <w:rPr>
          <w:rFonts w:ascii="Georgia" w:hAnsi="Georgia"/>
        </w:rPr>
      </w:pPr>
    </w:p>
    <w:p w14:paraId="241614D9" w14:textId="77777777" w:rsidR="00770C47" w:rsidRDefault="00770C47" w:rsidP="004C5C0A">
      <w:pPr>
        <w:rPr>
          <w:rFonts w:ascii="Georgia" w:hAnsi="Georgia"/>
          <w:b/>
        </w:rPr>
      </w:pPr>
    </w:p>
    <w:p w14:paraId="7E2A891E" w14:textId="77777777" w:rsidR="00770C47" w:rsidRDefault="00770C47" w:rsidP="004C5C0A">
      <w:pPr>
        <w:rPr>
          <w:rFonts w:ascii="Georgia" w:hAnsi="Georgia"/>
          <w:b/>
        </w:rPr>
      </w:pPr>
    </w:p>
    <w:p w14:paraId="000EEA4A" w14:textId="77777777" w:rsidR="009E1229" w:rsidRDefault="009E1229" w:rsidP="004C5C0A">
      <w:pPr>
        <w:rPr>
          <w:rFonts w:ascii="Georgia" w:hAnsi="Georgia"/>
          <w:b/>
        </w:rPr>
      </w:pPr>
    </w:p>
    <w:p w14:paraId="573ECEAE" w14:textId="77777777" w:rsidR="009E1229" w:rsidRDefault="009E1229" w:rsidP="004C5C0A">
      <w:pPr>
        <w:rPr>
          <w:rFonts w:ascii="Georgia" w:hAnsi="Georgia"/>
          <w:b/>
        </w:rPr>
      </w:pPr>
    </w:p>
    <w:p w14:paraId="1F8BD317" w14:textId="77777777" w:rsidR="009E1229" w:rsidRDefault="009E1229" w:rsidP="004C5C0A">
      <w:pPr>
        <w:rPr>
          <w:rFonts w:ascii="Georgia" w:hAnsi="Georgia"/>
          <w:b/>
        </w:rPr>
      </w:pPr>
    </w:p>
    <w:p w14:paraId="75C1AC59" w14:textId="77777777" w:rsidR="00091AFC" w:rsidRDefault="00091AFC" w:rsidP="009E1229">
      <w:pPr>
        <w:rPr>
          <w:rFonts w:ascii="Georgia" w:hAnsi="Georgia"/>
          <w:b/>
        </w:rPr>
      </w:pPr>
    </w:p>
    <w:p w14:paraId="21FDC892" w14:textId="77777777" w:rsidR="00091AFC" w:rsidRDefault="00091AFC" w:rsidP="009E1229">
      <w:pPr>
        <w:rPr>
          <w:rFonts w:ascii="Georgia" w:hAnsi="Georgia"/>
          <w:b/>
        </w:rPr>
      </w:pPr>
    </w:p>
    <w:p w14:paraId="2AB38422" w14:textId="77777777" w:rsidR="00322E7D" w:rsidRDefault="00322E7D" w:rsidP="009E1229">
      <w:pPr>
        <w:rPr>
          <w:rFonts w:ascii="Georgia" w:hAnsi="Georgia"/>
          <w:b/>
        </w:rPr>
      </w:pPr>
    </w:p>
    <w:p w14:paraId="7732E404" w14:textId="77777777" w:rsidR="00B16D11" w:rsidRDefault="00B16D11" w:rsidP="009E1229">
      <w:pPr>
        <w:rPr>
          <w:rFonts w:ascii="Georgia" w:hAnsi="Georgia"/>
          <w:b/>
        </w:rPr>
      </w:pPr>
    </w:p>
    <w:p w14:paraId="76626E8E" w14:textId="77777777" w:rsidR="00B16D11" w:rsidRDefault="00B16D11" w:rsidP="009E1229">
      <w:pPr>
        <w:rPr>
          <w:rFonts w:ascii="Georgia" w:hAnsi="Georgia"/>
          <w:b/>
        </w:rPr>
      </w:pPr>
    </w:p>
    <w:p w14:paraId="39382D28" w14:textId="77777777" w:rsidR="00B16D11" w:rsidRDefault="00B16D11" w:rsidP="009E1229">
      <w:pPr>
        <w:rPr>
          <w:rFonts w:ascii="Georgia" w:hAnsi="Georgia"/>
          <w:b/>
        </w:rPr>
      </w:pPr>
    </w:p>
    <w:p w14:paraId="3B291CD7" w14:textId="77777777" w:rsidR="00B16D11" w:rsidRDefault="00B16D11" w:rsidP="009E1229">
      <w:pPr>
        <w:rPr>
          <w:rFonts w:ascii="Georgia" w:hAnsi="Georgia"/>
          <w:b/>
        </w:rPr>
      </w:pPr>
    </w:p>
    <w:p w14:paraId="33443E9F" w14:textId="77777777" w:rsidR="00B16D11" w:rsidRDefault="00B16D11" w:rsidP="009E1229">
      <w:pPr>
        <w:rPr>
          <w:rFonts w:ascii="Georgia" w:hAnsi="Georgia"/>
          <w:b/>
        </w:rPr>
      </w:pPr>
    </w:p>
    <w:p w14:paraId="5C231D6C" w14:textId="77777777" w:rsidR="00B16D11" w:rsidRDefault="00B16D11" w:rsidP="009E1229">
      <w:pPr>
        <w:rPr>
          <w:rFonts w:ascii="Georgia" w:hAnsi="Georgia"/>
          <w:b/>
        </w:rPr>
      </w:pPr>
    </w:p>
    <w:p w14:paraId="4A2C92E6" w14:textId="77777777" w:rsidR="00B16D11" w:rsidRDefault="00B16D11" w:rsidP="009E1229">
      <w:pPr>
        <w:rPr>
          <w:rFonts w:ascii="Georgia" w:hAnsi="Georgia"/>
          <w:b/>
        </w:rPr>
      </w:pPr>
    </w:p>
    <w:p w14:paraId="520B5A50" w14:textId="77777777" w:rsidR="00FE6BF9" w:rsidRDefault="00FE6BF9" w:rsidP="009E1229">
      <w:pPr>
        <w:rPr>
          <w:rFonts w:ascii="Georgia" w:hAnsi="Georgia"/>
          <w:b/>
        </w:rPr>
      </w:pPr>
    </w:p>
    <w:p w14:paraId="7246E8C8" w14:textId="77777777" w:rsidR="000C05C1" w:rsidRDefault="000C05C1" w:rsidP="009E1229">
      <w:pPr>
        <w:rPr>
          <w:rFonts w:ascii="Georgia" w:hAnsi="Georgia"/>
          <w:b/>
        </w:rPr>
      </w:pPr>
    </w:p>
    <w:p w14:paraId="50A81F2D" w14:textId="02A58B18" w:rsidR="009E1229" w:rsidRDefault="009E1229" w:rsidP="009E1229">
      <w:pPr>
        <w:rPr>
          <w:rFonts w:ascii="Georgia" w:hAnsi="Georgia"/>
          <w:b/>
        </w:rPr>
      </w:pPr>
      <w:r>
        <w:rPr>
          <w:rFonts w:ascii="Georgia" w:hAnsi="Georgia"/>
          <w:b/>
        </w:rPr>
        <w:lastRenderedPageBreak/>
        <w:t>Source</w:t>
      </w:r>
      <w:r w:rsidR="000C05C1">
        <w:rPr>
          <w:rFonts w:ascii="Georgia" w:hAnsi="Georgia"/>
          <w:b/>
        </w:rPr>
        <w:t xml:space="preserve"> 8</w:t>
      </w:r>
    </w:p>
    <w:p w14:paraId="5CC0D68A" w14:textId="24857C42" w:rsidR="009E1229" w:rsidRDefault="00322E7D" w:rsidP="009E1229">
      <w:pPr>
        <w:rPr>
          <w:rFonts w:ascii="Georgia" w:hAnsi="Georgia"/>
        </w:rPr>
      </w:pPr>
      <w:r>
        <w:rPr>
          <w:rFonts w:ascii="Georgia" w:hAnsi="Georgia"/>
          <w:b/>
        </w:rPr>
        <w:t xml:space="preserve">Chart of </w:t>
      </w:r>
      <w:r w:rsidR="009E1229">
        <w:rPr>
          <w:rFonts w:ascii="Georgia" w:hAnsi="Georgia"/>
          <w:b/>
        </w:rPr>
        <w:t>Immigration to California</w:t>
      </w:r>
      <w:r>
        <w:rPr>
          <w:rFonts w:ascii="Georgia" w:hAnsi="Georgia"/>
          <w:b/>
        </w:rPr>
        <w:t>, 2005-2015</w:t>
      </w:r>
    </w:p>
    <w:p w14:paraId="6CF35A20" w14:textId="77777777" w:rsidR="009E1229" w:rsidRDefault="009E1229" w:rsidP="009E1229">
      <w:pPr>
        <w:rPr>
          <w:rFonts w:ascii="Georgia" w:hAnsi="Georgia"/>
        </w:rPr>
      </w:pPr>
    </w:p>
    <w:p w14:paraId="4ED57057" w14:textId="77777777" w:rsidR="009E1229" w:rsidRDefault="009E1229" w:rsidP="009E1229">
      <w:pPr>
        <w:pStyle w:val="NormalWeb"/>
        <w:shd w:val="clear" w:color="auto" w:fill="FFFFFF"/>
        <w:spacing w:before="0" w:beforeAutospacing="0" w:after="0" w:afterAutospacing="0"/>
        <w:contextualSpacing/>
        <w:rPr>
          <w:rFonts w:ascii="Georgia" w:hAnsi="Georgia"/>
          <w:color w:val="333333"/>
          <w:sz w:val="27"/>
          <w:szCs w:val="27"/>
        </w:rPr>
      </w:pPr>
      <w:r>
        <w:rPr>
          <w:rFonts w:ascii="Georgia" w:hAnsi="Georgia"/>
          <w:noProof/>
          <w:color w:val="333333"/>
          <w:sz w:val="27"/>
          <w:szCs w:val="27"/>
        </w:rPr>
        <w:drawing>
          <wp:inline distT="0" distB="0" distL="0" distR="0" wp14:anchorId="5056C607" wp14:editId="2BF7C83F">
            <wp:extent cx="6299200" cy="4000500"/>
            <wp:effectExtent l="25400" t="25400" r="25400" b="38100"/>
            <wp:docPr id="6" name="Picture 6" descr="../../../../../Desktop/Screen%20Shot%202017-03-22%20at%201.54.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22%20at%201.54.4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4000500"/>
                    </a:xfrm>
                    <a:prstGeom prst="rect">
                      <a:avLst/>
                    </a:prstGeom>
                    <a:noFill/>
                    <a:ln>
                      <a:solidFill>
                        <a:schemeClr val="tx1"/>
                      </a:solidFill>
                    </a:ln>
                  </pic:spPr>
                </pic:pic>
              </a:graphicData>
            </a:graphic>
          </wp:inline>
        </w:drawing>
      </w:r>
    </w:p>
    <w:p w14:paraId="6D43970A" w14:textId="77777777" w:rsidR="009E1229" w:rsidRDefault="009E1229" w:rsidP="009E1229">
      <w:pPr>
        <w:pStyle w:val="NormalWeb"/>
        <w:shd w:val="clear" w:color="auto" w:fill="FFFFFF"/>
        <w:spacing w:before="0" w:beforeAutospacing="0" w:after="0" w:afterAutospacing="0"/>
        <w:contextualSpacing/>
        <w:rPr>
          <w:rFonts w:ascii="Georgia" w:hAnsi="Georgia"/>
          <w:color w:val="333333"/>
          <w:sz w:val="27"/>
          <w:szCs w:val="27"/>
        </w:rPr>
      </w:pPr>
      <w:r w:rsidRPr="00D13DD4">
        <w:rPr>
          <w:rFonts w:ascii="Georgia" w:hAnsi="Georgia"/>
          <w:sz w:val="20"/>
          <w:szCs w:val="20"/>
        </w:rPr>
        <w:t xml:space="preserve">Source: Public Policy Institute of California, </w:t>
      </w:r>
      <w:hyperlink r:id="rId19" w:history="1">
        <w:r w:rsidRPr="00D13DD4">
          <w:rPr>
            <w:rStyle w:val="Hyperlink"/>
            <w:rFonts w:ascii="Georgia" w:hAnsi="Georgia"/>
            <w:sz w:val="20"/>
            <w:szCs w:val="20"/>
          </w:rPr>
          <w:t>http://www.ppic.org/main/publication_show.asp?i=258</w:t>
        </w:r>
      </w:hyperlink>
    </w:p>
    <w:p w14:paraId="550647E1" w14:textId="77777777" w:rsidR="009E1229" w:rsidRDefault="009E1229" w:rsidP="009E1229">
      <w:pPr>
        <w:pStyle w:val="NormalWeb"/>
        <w:shd w:val="clear" w:color="auto" w:fill="FFFFFF"/>
        <w:spacing w:before="0" w:beforeAutospacing="0" w:after="0" w:afterAutospacing="0"/>
        <w:contextualSpacing/>
        <w:rPr>
          <w:rFonts w:ascii="Georgia" w:hAnsi="Georgia"/>
          <w:color w:val="333333"/>
          <w:sz w:val="27"/>
          <w:szCs w:val="27"/>
        </w:rPr>
      </w:pPr>
    </w:p>
    <w:p w14:paraId="6D005648" w14:textId="77777777" w:rsidR="009E1229" w:rsidRPr="00927B88" w:rsidRDefault="009E1229" w:rsidP="009E1229">
      <w:pPr>
        <w:pStyle w:val="NormalWeb"/>
        <w:shd w:val="clear" w:color="auto" w:fill="FFFFFF"/>
        <w:spacing w:before="0" w:beforeAutospacing="0" w:after="0" w:afterAutospacing="0"/>
        <w:contextualSpacing/>
        <w:rPr>
          <w:rFonts w:ascii="Georgia" w:hAnsi="Georgia"/>
          <w:b/>
          <w:color w:val="333333"/>
        </w:rPr>
      </w:pPr>
      <w:r w:rsidRPr="00927B88">
        <w:rPr>
          <w:rFonts w:ascii="Georgia" w:hAnsi="Georgia"/>
          <w:b/>
          <w:color w:val="333333"/>
        </w:rPr>
        <w:t>Sources</w:t>
      </w:r>
    </w:p>
    <w:p w14:paraId="40FAF64D" w14:textId="77777777" w:rsidR="009E1229" w:rsidRPr="00927B88" w:rsidRDefault="009E1229" w:rsidP="009E1229">
      <w:pPr>
        <w:pStyle w:val="NormalWeb"/>
        <w:shd w:val="clear" w:color="auto" w:fill="FFFFFF"/>
        <w:spacing w:before="0" w:beforeAutospacing="0" w:after="0" w:afterAutospacing="0"/>
        <w:contextualSpacing/>
        <w:rPr>
          <w:rFonts w:ascii="Georgia" w:hAnsi="Georgia"/>
          <w:b/>
          <w:color w:val="333333"/>
        </w:rPr>
      </w:pPr>
    </w:p>
    <w:p w14:paraId="76C7C268" w14:textId="4336EE9B" w:rsidR="009E1229" w:rsidRPr="00927B88" w:rsidRDefault="00660807" w:rsidP="009E1229">
      <w:pPr>
        <w:pStyle w:val="NormalWeb"/>
        <w:shd w:val="clear" w:color="auto" w:fill="FFFFFF"/>
        <w:spacing w:before="0" w:beforeAutospacing="0" w:after="0" w:afterAutospacing="0"/>
        <w:contextualSpacing/>
        <w:rPr>
          <w:rFonts w:ascii="Georgia" w:hAnsi="Georgia"/>
          <w:color w:val="333333"/>
        </w:rPr>
      </w:pPr>
      <w:r>
        <w:rPr>
          <w:rFonts w:ascii="Georgia" w:hAnsi="Georgia"/>
          <w:b/>
          <w:color w:val="333333"/>
        </w:rPr>
        <w:t>28</w:t>
      </w:r>
      <w:r w:rsidR="009E1229" w:rsidRPr="00927B88">
        <w:rPr>
          <w:rFonts w:ascii="Georgia" w:hAnsi="Georgia"/>
          <w:b/>
          <w:color w:val="333333"/>
        </w:rPr>
        <w:t xml:space="preserve">. </w:t>
      </w:r>
      <w:r w:rsidR="009E1229" w:rsidRPr="00927B88">
        <w:rPr>
          <w:rFonts w:ascii="Georgia" w:hAnsi="Georgia"/>
          <w:color w:val="333333"/>
        </w:rPr>
        <w:t>What is the central claim of this chart?</w:t>
      </w:r>
    </w:p>
    <w:p w14:paraId="74F3CDE5" w14:textId="4908DB7F" w:rsidR="001A7B85" w:rsidRPr="00927B88" w:rsidRDefault="001A7B85" w:rsidP="009E1229">
      <w:pPr>
        <w:pStyle w:val="NormalWeb"/>
        <w:shd w:val="clear" w:color="auto" w:fill="FFFFFF"/>
        <w:spacing w:before="0" w:beforeAutospacing="0" w:after="0" w:afterAutospacing="0"/>
        <w:contextualSpacing/>
        <w:rPr>
          <w:rFonts w:ascii="Georgia" w:hAnsi="Georgia"/>
          <w:color w:val="333333"/>
        </w:rPr>
      </w:pPr>
    </w:p>
    <w:p w14:paraId="687A1933" w14:textId="77777777" w:rsidR="009E1229" w:rsidRPr="00927B88" w:rsidRDefault="009E1229" w:rsidP="009E1229">
      <w:pPr>
        <w:pStyle w:val="NormalWeb"/>
        <w:shd w:val="clear" w:color="auto" w:fill="FFFFFF"/>
        <w:spacing w:before="0" w:beforeAutospacing="0" w:after="0" w:afterAutospacing="0"/>
        <w:contextualSpacing/>
        <w:rPr>
          <w:rFonts w:ascii="Georgia" w:hAnsi="Georgia"/>
          <w:color w:val="333333"/>
        </w:rPr>
      </w:pPr>
    </w:p>
    <w:p w14:paraId="522DCD5B" w14:textId="3AA5E6D4" w:rsidR="009E1229" w:rsidRPr="00927B88" w:rsidRDefault="00660807" w:rsidP="009E1229">
      <w:pPr>
        <w:rPr>
          <w:rFonts w:ascii="Georgia" w:hAnsi="Georgia"/>
          <w:color w:val="333333"/>
        </w:rPr>
      </w:pPr>
      <w:r>
        <w:rPr>
          <w:rFonts w:ascii="Georgia" w:hAnsi="Georgia"/>
          <w:b/>
          <w:color w:val="333333"/>
        </w:rPr>
        <w:t>29</w:t>
      </w:r>
      <w:r w:rsidR="009E1229" w:rsidRPr="00927B88">
        <w:rPr>
          <w:rFonts w:ascii="Georgia" w:hAnsi="Georgia"/>
          <w:b/>
          <w:color w:val="333333"/>
        </w:rPr>
        <w:t xml:space="preserve">. </w:t>
      </w:r>
      <w:r w:rsidR="009E1229" w:rsidRPr="00927B88">
        <w:rPr>
          <w:rFonts w:ascii="Georgia" w:hAnsi="Georgia"/>
          <w:color w:val="333333"/>
        </w:rPr>
        <w:t>What year did Asians overtake Latinos as the largest immigrant group in California?</w:t>
      </w:r>
    </w:p>
    <w:p w14:paraId="2BFB3A7B" w14:textId="4321D8C5" w:rsidR="00423411" w:rsidRPr="00927B88" w:rsidRDefault="00423411" w:rsidP="009E1229">
      <w:pPr>
        <w:rPr>
          <w:rFonts w:ascii="Georgia" w:hAnsi="Georgia"/>
          <w:b/>
        </w:rPr>
      </w:pPr>
    </w:p>
    <w:p w14:paraId="422BF825" w14:textId="77777777" w:rsidR="009E1229" w:rsidRPr="00927B88" w:rsidRDefault="009E1229" w:rsidP="004C5C0A">
      <w:pPr>
        <w:rPr>
          <w:rFonts w:ascii="Georgia" w:hAnsi="Georgia"/>
          <w:b/>
        </w:rPr>
      </w:pPr>
    </w:p>
    <w:p w14:paraId="2BDB8659" w14:textId="77777777" w:rsidR="009E1229" w:rsidRPr="00927B88" w:rsidRDefault="009E1229" w:rsidP="004C5C0A">
      <w:pPr>
        <w:rPr>
          <w:rFonts w:ascii="Georgia" w:hAnsi="Georgia"/>
          <w:b/>
        </w:rPr>
      </w:pPr>
    </w:p>
    <w:p w14:paraId="1FBDD52F" w14:textId="77777777" w:rsidR="009E1229" w:rsidRPr="00927B88" w:rsidRDefault="009E1229" w:rsidP="004C5C0A">
      <w:pPr>
        <w:rPr>
          <w:rFonts w:ascii="Georgia" w:hAnsi="Georgia"/>
          <w:b/>
        </w:rPr>
      </w:pPr>
    </w:p>
    <w:p w14:paraId="5BC9DA39" w14:textId="77777777" w:rsidR="009E1229" w:rsidRPr="00927B88" w:rsidRDefault="009E1229" w:rsidP="004C5C0A">
      <w:pPr>
        <w:rPr>
          <w:rFonts w:ascii="Georgia" w:hAnsi="Georgia"/>
          <w:b/>
        </w:rPr>
      </w:pPr>
    </w:p>
    <w:p w14:paraId="69C5A588" w14:textId="77777777" w:rsidR="009E1229" w:rsidRPr="00927B88" w:rsidRDefault="009E1229" w:rsidP="004C5C0A">
      <w:pPr>
        <w:rPr>
          <w:rFonts w:ascii="Georgia" w:hAnsi="Georgia"/>
          <w:b/>
        </w:rPr>
      </w:pPr>
    </w:p>
    <w:p w14:paraId="5E6C30AA" w14:textId="77777777" w:rsidR="009E1229" w:rsidRPr="00927B88" w:rsidRDefault="009E1229" w:rsidP="004C5C0A">
      <w:pPr>
        <w:rPr>
          <w:rFonts w:ascii="Georgia" w:hAnsi="Georgia"/>
          <w:b/>
        </w:rPr>
      </w:pPr>
    </w:p>
    <w:p w14:paraId="7793D6ED" w14:textId="77777777" w:rsidR="009E1229" w:rsidRPr="00927B88" w:rsidRDefault="009E1229" w:rsidP="004C5C0A">
      <w:pPr>
        <w:rPr>
          <w:rFonts w:ascii="Georgia" w:hAnsi="Georgia"/>
          <w:b/>
        </w:rPr>
      </w:pPr>
    </w:p>
    <w:p w14:paraId="7DA934E2" w14:textId="77777777" w:rsidR="009E1229" w:rsidRPr="00927B88" w:rsidRDefault="009E1229" w:rsidP="004C5C0A">
      <w:pPr>
        <w:rPr>
          <w:rFonts w:ascii="Georgia" w:hAnsi="Georgia"/>
          <w:b/>
        </w:rPr>
      </w:pPr>
    </w:p>
    <w:p w14:paraId="36ECAC54" w14:textId="77777777" w:rsidR="001F755D" w:rsidRPr="00927B88" w:rsidRDefault="001F755D" w:rsidP="004C5C0A">
      <w:pPr>
        <w:rPr>
          <w:rFonts w:ascii="Georgia" w:hAnsi="Georgia"/>
          <w:b/>
        </w:rPr>
      </w:pPr>
    </w:p>
    <w:p w14:paraId="0485D922" w14:textId="77777777" w:rsidR="00927B88" w:rsidRDefault="00927B88" w:rsidP="004C5C0A">
      <w:pPr>
        <w:rPr>
          <w:rFonts w:ascii="Georgia" w:hAnsi="Georgia"/>
          <w:b/>
        </w:rPr>
      </w:pPr>
    </w:p>
    <w:p w14:paraId="1DE79F7B" w14:textId="77777777" w:rsidR="00927B88" w:rsidRDefault="00927B88" w:rsidP="004C5C0A">
      <w:pPr>
        <w:rPr>
          <w:rFonts w:ascii="Georgia" w:hAnsi="Georgia"/>
          <w:b/>
        </w:rPr>
      </w:pPr>
    </w:p>
    <w:p w14:paraId="7BBB3818" w14:textId="5ACA3B62" w:rsidR="007D7504" w:rsidRDefault="007D7504" w:rsidP="004C5C0A">
      <w:pPr>
        <w:rPr>
          <w:rFonts w:ascii="Georgia" w:hAnsi="Georgia"/>
          <w:b/>
        </w:rPr>
      </w:pPr>
      <w:r>
        <w:rPr>
          <w:rFonts w:ascii="Georgia" w:hAnsi="Georgia"/>
          <w:b/>
        </w:rPr>
        <w:lastRenderedPageBreak/>
        <w:t xml:space="preserve">Source </w:t>
      </w:r>
      <w:r w:rsidR="000C05C1">
        <w:rPr>
          <w:rFonts w:ascii="Georgia" w:hAnsi="Georgia"/>
          <w:b/>
        </w:rPr>
        <w:t>9</w:t>
      </w:r>
    </w:p>
    <w:p w14:paraId="0105BCB8" w14:textId="47BB2377" w:rsidR="00C53BBF" w:rsidRPr="00C53BBF" w:rsidRDefault="007D7504" w:rsidP="00C53BBF">
      <w:pPr>
        <w:pStyle w:val="Heading1"/>
        <w:shd w:val="clear" w:color="auto" w:fill="FFFFFF"/>
        <w:spacing w:before="0" w:beforeAutospacing="0" w:after="0" w:afterAutospacing="0"/>
        <w:ind w:left="45" w:right="45"/>
        <w:contextualSpacing/>
        <w:rPr>
          <w:rFonts w:ascii="Georgia" w:eastAsia="Times New Roman" w:hAnsi="Georgia" w:cs="Arial"/>
          <w:color w:val="000033"/>
          <w:sz w:val="24"/>
          <w:szCs w:val="24"/>
        </w:rPr>
      </w:pPr>
      <w:r w:rsidRPr="00C53BBF">
        <w:rPr>
          <w:rFonts w:ascii="Georgia" w:hAnsi="Georgia"/>
          <w:b w:val="0"/>
          <w:sz w:val="24"/>
          <w:szCs w:val="24"/>
        </w:rPr>
        <w:t>“</w:t>
      </w:r>
      <w:r w:rsidR="00C53BBF" w:rsidRPr="00C53BBF">
        <w:rPr>
          <w:rFonts w:ascii="Georgia" w:eastAsia="Times New Roman" w:hAnsi="Georgia" w:cs="Arial"/>
          <w:color w:val="000033"/>
          <w:sz w:val="24"/>
          <w:szCs w:val="24"/>
        </w:rPr>
        <w:t>Why Asians have become the dominant group in Irvine – and what that means for the city</w:t>
      </w:r>
      <w:r w:rsidR="00E407E7">
        <w:rPr>
          <w:rFonts w:ascii="Georgia" w:eastAsia="Times New Roman" w:hAnsi="Georgia" w:cs="Arial"/>
          <w:color w:val="000033"/>
          <w:sz w:val="24"/>
          <w:szCs w:val="24"/>
        </w:rPr>
        <w:t xml:space="preserve">” </w:t>
      </w:r>
    </w:p>
    <w:p w14:paraId="0273B7AC" w14:textId="0944C5B6" w:rsidR="007D7504" w:rsidRDefault="007D7504" w:rsidP="00C53BBF">
      <w:pPr>
        <w:contextualSpacing/>
        <w:rPr>
          <w:rFonts w:ascii="Georgia" w:hAnsi="Georgia"/>
          <w:b/>
        </w:rPr>
      </w:pPr>
      <w:r w:rsidRPr="00C53BBF">
        <w:rPr>
          <w:rFonts w:ascii="Georgia" w:hAnsi="Georgia"/>
          <w:b/>
        </w:rPr>
        <w:t>Orange County Register</w:t>
      </w:r>
      <w:r w:rsidR="000B6002">
        <w:rPr>
          <w:rFonts w:ascii="Georgia" w:hAnsi="Georgia"/>
          <w:b/>
        </w:rPr>
        <w:t>, September 17, 2016</w:t>
      </w:r>
    </w:p>
    <w:p w14:paraId="58F703F9" w14:textId="77777777" w:rsidR="000F183F" w:rsidRDefault="000F183F" w:rsidP="00C53BBF">
      <w:pPr>
        <w:contextualSpacing/>
        <w:rPr>
          <w:rFonts w:ascii="Georgia" w:hAnsi="Georgia"/>
          <w:b/>
        </w:rPr>
      </w:pPr>
    </w:p>
    <w:tbl>
      <w:tblPr>
        <w:tblStyle w:val="TableGrid"/>
        <w:tblW w:w="0" w:type="auto"/>
        <w:tblLook w:val="04A0" w:firstRow="1" w:lastRow="0" w:firstColumn="1" w:lastColumn="0" w:noHBand="0" w:noVBand="1"/>
      </w:tblPr>
      <w:tblGrid>
        <w:gridCol w:w="7998"/>
        <w:gridCol w:w="2154"/>
      </w:tblGrid>
      <w:tr w:rsidR="000F183F" w:rsidRPr="00D56F27" w14:paraId="2ACD4A0B" w14:textId="77777777" w:rsidTr="00495D1C">
        <w:tc>
          <w:tcPr>
            <w:tcW w:w="8025" w:type="dxa"/>
          </w:tcPr>
          <w:p w14:paraId="1D262843"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Two years ago, David Nguyen, his wife and his daughter were the first to move into their block in Irvine’s new Portola Springs neighborhood.</w:t>
            </w:r>
          </w:p>
          <w:p w14:paraId="5BE3430B"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388FD962"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 xml:space="preserve">Within a few months, they saw the street fill up with two Indian families next door, and Filipino, Korean and Latino families across the way. Their meticulously planned community may appear beige and </w:t>
            </w:r>
            <w:r w:rsidRPr="00782480">
              <w:rPr>
                <w:rFonts w:ascii="Georgia" w:hAnsi="Georgia"/>
                <w:b/>
                <w:color w:val="222222"/>
                <w:spacing w:val="1"/>
              </w:rPr>
              <w:t>cookie-cutter</w:t>
            </w:r>
            <w:r w:rsidRPr="007D7504">
              <w:rPr>
                <w:rFonts w:ascii="Georgia" w:hAnsi="Georgia"/>
                <w:color w:val="222222"/>
                <w:spacing w:val="1"/>
              </w:rPr>
              <w:t xml:space="preserve"> to passers-by, but its residents are far from culturally </w:t>
            </w:r>
            <w:r w:rsidRPr="002510EE">
              <w:rPr>
                <w:rFonts w:ascii="Georgia" w:hAnsi="Georgia"/>
                <w:b/>
                <w:color w:val="222222"/>
                <w:spacing w:val="1"/>
              </w:rPr>
              <w:t>homogenous</w:t>
            </w:r>
            <w:r w:rsidRPr="007D7504">
              <w:rPr>
                <w:rFonts w:ascii="Georgia" w:hAnsi="Georgia"/>
                <w:color w:val="222222"/>
                <w:spacing w:val="1"/>
              </w:rPr>
              <w:t>.</w:t>
            </w:r>
          </w:p>
          <w:p w14:paraId="01935D05"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0D64492F"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 xml:space="preserve">“I was surprised in a positive way,” said Nguyen, whose parents were Vietnamese </w:t>
            </w:r>
            <w:r w:rsidRPr="002510EE">
              <w:rPr>
                <w:rFonts w:ascii="Georgia" w:hAnsi="Georgia"/>
                <w:b/>
                <w:color w:val="222222"/>
                <w:spacing w:val="1"/>
              </w:rPr>
              <w:t>refugees</w:t>
            </w:r>
            <w:r w:rsidRPr="007D7504">
              <w:rPr>
                <w:rFonts w:ascii="Georgia" w:hAnsi="Georgia"/>
                <w:color w:val="222222"/>
                <w:spacing w:val="1"/>
              </w:rPr>
              <w:t>. “There’s Asian diversity here.”</w:t>
            </w:r>
          </w:p>
          <w:p w14:paraId="5B5844AC"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644F7374"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 xml:space="preserve">Portola Springs symbolizes a milestone reached by one of Southern California’s fastest-growing </w:t>
            </w:r>
            <w:r w:rsidRPr="009D6A16">
              <w:rPr>
                <w:rFonts w:ascii="Georgia" w:hAnsi="Georgia"/>
                <w:b/>
                <w:color w:val="222222"/>
                <w:spacing w:val="1"/>
              </w:rPr>
              <w:t>suburbs</w:t>
            </w:r>
            <w:r w:rsidRPr="007D7504">
              <w:rPr>
                <w:rFonts w:ascii="Georgia" w:hAnsi="Georgia"/>
                <w:color w:val="222222"/>
                <w:spacing w:val="1"/>
              </w:rPr>
              <w:t>.</w:t>
            </w:r>
          </w:p>
          <w:p w14:paraId="570D2020"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2D96568D" w14:textId="4283EB9E"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New census estimates show that, for the first time, Irvine has more Asian than white residents. It’s a thin lead</w:t>
            </w:r>
            <w:r w:rsidR="00E6454C">
              <w:rPr>
                <w:rFonts w:ascii="Georgia" w:hAnsi="Georgia"/>
                <w:color w:val="222222"/>
                <w:spacing w:val="1"/>
              </w:rPr>
              <w:t>…</w:t>
            </w:r>
            <w:r w:rsidRPr="007D7504">
              <w:rPr>
                <w:rFonts w:ascii="Georgia" w:hAnsi="Georgia"/>
                <w:color w:val="222222"/>
                <w:spacing w:val="1"/>
              </w:rPr>
              <w:t>but the strongest evidence yet of what many residents, scholars and real estate professionals see as an accelerating trend.</w:t>
            </w:r>
          </w:p>
          <w:p w14:paraId="7B831A6A"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6F994160"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 xml:space="preserve">Using the new census figures, a Register analysis indicates Irvine now is – or soon will be – the largest city in the continental United States with an Asian </w:t>
            </w:r>
            <w:r w:rsidRPr="00BA7691">
              <w:rPr>
                <w:rFonts w:ascii="Georgia" w:hAnsi="Georgia"/>
                <w:b/>
                <w:color w:val="222222"/>
                <w:spacing w:val="1"/>
              </w:rPr>
              <w:t>plurality</w:t>
            </w:r>
            <w:r w:rsidRPr="007D7504">
              <w:rPr>
                <w:rFonts w:ascii="Georgia" w:hAnsi="Georgia"/>
                <w:color w:val="222222"/>
                <w:spacing w:val="1"/>
              </w:rPr>
              <w:t>. Among larger municipalities, only Honolulu has more Asians than any other race.</w:t>
            </w:r>
          </w:p>
          <w:p w14:paraId="656DFD3A"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479895ED"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More than 45 percent of Irvine’s roughly 257,000 residents are Asian, according to American Community Survey estimates released Thursday.</w:t>
            </w:r>
            <w:r>
              <w:rPr>
                <w:rFonts w:ascii="Georgia" w:hAnsi="Georgia"/>
                <w:color w:val="222222"/>
                <w:spacing w:val="1"/>
              </w:rPr>
              <w:t>…</w:t>
            </w:r>
          </w:p>
          <w:p w14:paraId="43BC889A"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32D15E2D"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 xml:space="preserve">Irvine has grown steadily since its 1971 </w:t>
            </w:r>
            <w:r w:rsidRPr="00971710">
              <w:rPr>
                <w:rFonts w:ascii="Georgia" w:hAnsi="Georgia"/>
                <w:b/>
                <w:color w:val="222222"/>
                <w:spacing w:val="1"/>
              </w:rPr>
              <w:t>incorporation</w:t>
            </w:r>
            <w:r w:rsidRPr="007D7504">
              <w:rPr>
                <w:rFonts w:ascii="Georgia" w:hAnsi="Georgia"/>
                <w:color w:val="222222"/>
                <w:spacing w:val="1"/>
              </w:rPr>
              <w:t>. Its share of Asian residents has climbed more quickly. They accounted for roughly 8 percent of the population in 1980. That number jumped to 18 percent in 1990 and 30 percent in 2000, according to census data.</w:t>
            </w:r>
          </w:p>
          <w:p w14:paraId="309095BA" w14:textId="77777777" w:rsidR="00971710" w:rsidRPr="007D7504" w:rsidRDefault="00971710" w:rsidP="000F183F">
            <w:pPr>
              <w:pStyle w:val="NormalWeb"/>
              <w:shd w:val="clear" w:color="auto" w:fill="FFFFFF"/>
              <w:spacing w:before="0" w:beforeAutospacing="0" w:after="0" w:afterAutospacing="0"/>
              <w:contextualSpacing/>
              <w:rPr>
                <w:rFonts w:ascii="Georgia" w:hAnsi="Georgia"/>
                <w:color w:val="222222"/>
                <w:spacing w:val="1"/>
              </w:rPr>
            </w:pPr>
          </w:p>
          <w:p w14:paraId="2516C335"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Just in the decade ending last year, the city added 84,745 people of all races. The share of white residents, which can include people of Middle Eastern and North African origin, fell from 56 percent to just below the Asian population.</w:t>
            </w:r>
          </w:p>
          <w:p w14:paraId="754BA071"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7157073C"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Latinos, who can be of any race, were about 7 percent of the population in the latest census report.</w:t>
            </w:r>
          </w:p>
          <w:p w14:paraId="32BD7020"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288341AF" w14:textId="46C432E4"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Irvine’s Asian population hovered between 35 percent and 40 percent for much of the past decade, before surging last year, according to census estimates.</w:t>
            </w:r>
            <w:r w:rsidR="000D4CC6">
              <w:rPr>
                <w:rFonts w:ascii="Georgia" w:hAnsi="Georgia"/>
                <w:color w:val="222222"/>
                <w:spacing w:val="1"/>
              </w:rPr>
              <w:t>…</w:t>
            </w:r>
          </w:p>
          <w:p w14:paraId="4E7BAA0B"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762278DF"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The historic roots of the migration can be traced to the Immigration and Nationality Act of 1965, which ended unfair quotas restricting new arrivals from Asia and Africa. It also gave particular preference to newcomers with families already in the U.S.</w:t>
            </w:r>
          </w:p>
          <w:p w14:paraId="2383E818"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166B958C"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The lagging impact of the change began to show in the 1980s and 1990s, when increasingly educated immigrants from China, India, Taiwan and South Korea began moving to the U.S. for jobs and schooling opportunities.</w:t>
            </w:r>
            <w:r>
              <w:rPr>
                <w:rFonts w:ascii="Georgia" w:hAnsi="Georgia"/>
                <w:color w:val="222222"/>
                <w:spacing w:val="1"/>
              </w:rPr>
              <w:t>…</w:t>
            </w:r>
          </w:p>
          <w:p w14:paraId="3854D182"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28F6442A" w14:textId="77777777" w:rsidR="000F183F" w:rsidRPr="007D7504" w:rsidRDefault="000F183F" w:rsidP="000F183F">
            <w:pPr>
              <w:pStyle w:val="NormalWeb"/>
              <w:shd w:val="clear" w:color="auto" w:fill="FFFFFF"/>
              <w:spacing w:before="0" w:beforeAutospacing="0" w:after="0" w:afterAutospacing="0"/>
              <w:contextualSpacing/>
              <w:rPr>
                <w:rFonts w:ascii="Georgia" w:hAnsi="Georgia"/>
                <w:color w:val="222222"/>
                <w:spacing w:val="1"/>
              </w:rPr>
            </w:pPr>
            <w:r w:rsidRPr="007D7504">
              <w:rPr>
                <w:rFonts w:ascii="Georgia" w:hAnsi="Georgia"/>
                <w:color w:val="222222"/>
                <w:spacing w:val="1"/>
              </w:rPr>
              <w:t>Over the last decade, Chinese residents, the city’s largest Asian group, made up about 10 percent to 13 percent of the population, before jumping last year to 17 percent.</w:t>
            </w:r>
          </w:p>
          <w:p w14:paraId="0AA1D43B" w14:textId="77777777" w:rsidR="000F183F" w:rsidRDefault="000F183F" w:rsidP="000F183F">
            <w:pPr>
              <w:pStyle w:val="NormalWeb"/>
              <w:shd w:val="clear" w:color="auto" w:fill="FFFFFF"/>
              <w:spacing w:before="0" w:beforeAutospacing="0" w:after="0" w:afterAutospacing="0"/>
              <w:contextualSpacing/>
              <w:rPr>
                <w:rFonts w:ascii="Georgia" w:hAnsi="Georgia"/>
                <w:color w:val="222222"/>
                <w:spacing w:val="1"/>
              </w:rPr>
            </w:pPr>
          </w:p>
          <w:p w14:paraId="15A9A411" w14:textId="714C6F22" w:rsidR="000F183F" w:rsidRPr="00D56F27" w:rsidRDefault="000F183F" w:rsidP="00E407E7">
            <w:pPr>
              <w:shd w:val="clear" w:color="auto" w:fill="FFFFFF"/>
              <w:contextualSpacing/>
              <w:rPr>
                <w:rFonts w:ascii="Georgia" w:eastAsiaTheme="minorHAnsi" w:hAnsi="Georgia" w:cs="Arial"/>
                <w:color w:val="000000"/>
              </w:rPr>
            </w:pPr>
            <w:r w:rsidRPr="007D7504">
              <w:rPr>
                <w:rFonts w:ascii="Georgia" w:hAnsi="Georgia"/>
                <w:color w:val="222222"/>
                <w:spacing w:val="1"/>
              </w:rPr>
              <w:t xml:space="preserve">In recent months, 4 of 5 homes in new neighborhoods around the city’s developing Great Park were sold to people from Asia, “including Indians, Persians, Koreans and a significant number of Chinese,” said Steve </w:t>
            </w:r>
            <w:proofErr w:type="spellStart"/>
            <w:r w:rsidRPr="007D7504">
              <w:rPr>
                <w:rFonts w:ascii="Georgia" w:hAnsi="Georgia"/>
                <w:color w:val="222222"/>
                <w:spacing w:val="1"/>
              </w:rPr>
              <w:t>Churm</w:t>
            </w:r>
            <w:proofErr w:type="spellEnd"/>
            <w:r w:rsidRPr="007D7504">
              <w:rPr>
                <w:rFonts w:ascii="Georgia" w:hAnsi="Georgia"/>
                <w:color w:val="222222"/>
                <w:spacing w:val="1"/>
              </w:rPr>
              <w:t xml:space="preserve">, spokesman for </w:t>
            </w:r>
            <w:proofErr w:type="spellStart"/>
            <w:r w:rsidRPr="007D7504">
              <w:rPr>
                <w:rFonts w:ascii="Georgia" w:hAnsi="Georgia"/>
                <w:color w:val="222222"/>
                <w:spacing w:val="1"/>
              </w:rPr>
              <w:t>FivePoint</w:t>
            </w:r>
            <w:proofErr w:type="spellEnd"/>
            <w:r w:rsidRPr="007D7504">
              <w:rPr>
                <w:rFonts w:ascii="Georgia" w:hAnsi="Georgia"/>
                <w:color w:val="222222"/>
                <w:spacing w:val="1"/>
              </w:rPr>
              <w:t xml:space="preserve"> Communities. </w:t>
            </w:r>
          </w:p>
        </w:tc>
        <w:tc>
          <w:tcPr>
            <w:tcW w:w="2127" w:type="dxa"/>
          </w:tcPr>
          <w:p w14:paraId="2807E0D7" w14:textId="77777777" w:rsidR="000F183F" w:rsidRPr="00D56F27" w:rsidRDefault="000F183F" w:rsidP="00495D1C">
            <w:pPr>
              <w:rPr>
                <w:rFonts w:ascii="Georgia" w:eastAsiaTheme="minorHAnsi" w:hAnsi="Georgia" w:cs="Arial"/>
                <w:color w:val="000000"/>
              </w:rPr>
            </w:pPr>
          </w:p>
          <w:p w14:paraId="21AF982F" w14:textId="79A6724C" w:rsidR="002510EE" w:rsidRDefault="00782480" w:rsidP="00495D1C">
            <w:pPr>
              <w:rPr>
                <w:rFonts w:ascii="Georgia" w:eastAsiaTheme="minorHAnsi" w:hAnsi="Georgia" w:cs="Arial"/>
                <w:color w:val="000000"/>
              </w:rPr>
            </w:pPr>
            <w:r>
              <w:rPr>
                <w:rFonts w:ascii="Georgia" w:eastAsiaTheme="minorHAnsi" w:hAnsi="Georgia" w:cs="Arial"/>
                <w:b/>
                <w:color w:val="000000"/>
              </w:rPr>
              <w:t>cookie-cutter</w:t>
            </w:r>
            <w:r w:rsidRPr="00782480">
              <w:rPr>
                <w:rFonts w:ascii="Georgia" w:eastAsiaTheme="minorHAnsi" w:hAnsi="Georgia" w:cs="Arial"/>
                <w:color w:val="000000"/>
              </w:rPr>
              <w:t>—similar</w:t>
            </w:r>
            <w:r w:rsidR="00713469">
              <w:rPr>
                <w:rFonts w:ascii="Georgia" w:eastAsiaTheme="minorHAnsi" w:hAnsi="Georgia" w:cs="Arial"/>
                <w:color w:val="000000"/>
              </w:rPr>
              <w:t xml:space="preserve">; mass produced goods that all look the same or just slightly different </w:t>
            </w:r>
          </w:p>
          <w:p w14:paraId="34D98A25" w14:textId="69D218D1" w:rsidR="000F183F" w:rsidRDefault="002510EE" w:rsidP="00495D1C">
            <w:pPr>
              <w:rPr>
                <w:rFonts w:ascii="Georgia" w:eastAsiaTheme="minorHAnsi" w:hAnsi="Georgia" w:cs="Arial"/>
                <w:b/>
                <w:color w:val="000000"/>
              </w:rPr>
            </w:pPr>
            <w:r w:rsidRPr="002510EE">
              <w:rPr>
                <w:rFonts w:ascii="Georgia" w:eastAsiaTheme="minorHAnsi" w:hAnsi="Georgia" w:cs="Arial"/>
                <w:b/>
                <w:color w:val="000000"/>
              </w:rPr>
              <w:t>homogenous</w:t>
            </w:r>
            <w:r>
              <w:rPr>
                <w:rFonts w:ascii="Georgia" w:eastAsiaTheme="minorHAnsi" w:hAnsi="Georgia" w:cs="Arial"/>
                <w:color w:val="000000"/>
              </w:rPr>
              <w:t xml:space="preserve">—of the same kind; the same </w:t>
            </w:r>
            <w:r w:rsidR="00782480">
              <w:rPr>
                <w:rFonts w:ascii="Georgia" w:eastAsiaTheme="minorHAnsi" w:hAnsi="Georgia" w:cs="Arial"/>
                <w:b/>
                <w:color w:val="000000"/>
              </w:rPr>
              <w:t xml:space="preserve"> </w:t>
            </w:r>
          </w:p>
          <w:p w14:paraId="22B81CF8" w14:textId="77777777" w:rsidR="009D6A16" w:rsidRDefault="002510EE" w:rsidP="00495D1C">
            <w:pPr>
              <w:rPr>
                <w:rFonts w:ascii="Georgia" w:eastAsiaTheme="minorHAnsi" w:hAnsi="Georgia" w:cs="Arial"/>
                <w:color w:val="000000"/>
              </w:rPr>
            </w:pPr>
            <w:r>
              <w:rPr>
                <w:rFonts w:ascii="Georgia" w:eastAsiaTheme="minorHAnsi" w:hAnsi="Georgia" w:cs="Arial"/>
                <w:b/>
                <w:color w:val="000000"/>
              </w:rPr>
              <w:t>refugee</w:t>
            </w:r>
            <w:r w:rsidRPr="002510EE">
              <w:rPr>
                <w:rFonts w:ascii="Georgia" w:eastAsiaTheme="minorHAnsi" w:hAnsi="Georgia" w:cs="Arial"/>
                <w:color w:val="000000"/>
              </w:rPr>
              <w:t>—</w:t>
            </w:r>
            <w:r>
              <w:rPr>
                <w:rFonts w:ascii="Georgia" w:eastAsiaTheme="minorHAnsi" w:hAnsi="Georgia" w:cs="Arial"/>
                <w:color w:val="000000"/>
              </w:rPr>
              <w:t>person who flees country due to war or political problems</w:t>
            </w:r>
          </w:p>
          <w:p w14:paraId="3C0EF7FF" w14:textId="0FC4F6DD" w:rsidR="002510EE" w:rsidRPr="00D56F27" w:rsidRDefault="009D6A16" w:rsidP="00495D1C">
            <w:pPr>
              <w:rPr>
                <w:rFonts w:ascii="Georgia" w:eastAsiaTheme="minorHAnsi" w:hAnsi="Georgia" w:cs="Arial"/>
                <w:b/>
                <w:color w:val="000000"/>
              </w:rPr>
            </w:pPr>
            <w:r w:rsidRPr="009D6A16">
              <w:rPr>
                <w:rFonts w:ascii="Georgia" w:eastAsiaTheme="minorHAnsi" w:hAnsi="Georgia" w:cs="Arial"/>
                <w:b/>
                <w:color w:val="000000"/>
              </w:rPr>
              <w:t>suburb</w:t>
            </w:r>
            <w:r>
              <w:rPr>
                <w:rFonts w:ascii="Georgia" w:eastAsiaTheme="minorHAnsi" w:hAnsi="Georgia" w:cs="Arial"/>
                <w:color w:val="000000"/>
              </w:rPr>
              <w:t xml:space="preserve">—edge of city where people mainly live instead of work  </w:t>
            </w:r>
            <w:r w:rsidR="002510EE">
              <w:rPr>
                <w:rFonts w:ascii="Georgia" w:eastAsiaTheme="minorHAnsi" w:hAnsi="Georgia" w:cs="Arial"/>
                <w:b/>
                <w:color w:val="000000"/>
              </w:rPr>
              <w:t xml:space="preserve"> </w:t>
            </w:r>
          </w:p>
          <w:p w14:paraId="6D3B17FA" w14:textId="77777777" w:rsidR="00BA7691" w:rsidRDefault="00BA7691" w:rsidP="00495D1C">
            <w:pPr>
              <w:rPr>
                <w:rFonts w:ascii="Georgia" w:eastAsiaTheme="minorHAnsi" w:hAnsi="Georgia" w:cs="Arial"/>
                <w:b/>
                <w:color w:val="000000"/>
              </w:rPr>
            </w:pPr>
          </w:p>
          <w:p w14:paraId="0F13B328" w14:textId="77777777" w:rsidR="00BA7691" w:rsidRDefault="00BA7691" w:rsidP="00495D1C">
            <w:pPr>
              <w:rPr>
                <w:rFonts w:ascii="Georgia" w:eastAsiaTheme="minorHAnsi" w:hAnsi="Georgia" w:cs="Arial"/>
                <w:b/>
                <w:color w:val="000000"/>
              </w:rPr>
            </w:pPr>
          </w:p>
          <w:p w14:paraId="01CCB736" w14:textId="77777777" w:rsidR="00BA7691" w:rsidRDefault="00BA7691" w:rsidP="00495D1C">
            <w:pPr>
              <w:rPr>
                <w:rFonts w:ascii="Georgia" w:eastAsiaTheme="minorHAnsi" w:hAnsi="Georgia" w:cs="Arial"/>
                <w:b/>
                <w:color w:val="000000"/>
              </w:rPr>
            </w:pPr>
          </w:p>
          <w:p w14:paraId="259D5681" w14:textId="77777777" w:rsidR="00BA7691" w:rsidRDefault="00BA7691" w:rsidP="00495D1C">
            <w:pPr>
              <w:rPr>
                <w:rFonts w:ascii="Georgia" w:eastAsiaTheme="minorHAnsi" w:hAnsi="Georgia" w:cs="Arial"/>
                <w:b/>
                <w:color w:val="000000"/>
              </w:rPr>
            </w:pPr>
          </w:p>
          <w:p w14:paraId="65D85ADF" w14:textId="79590BB4" w:rsidR="00971710" w:rsidRDefault="009213BF" w:rsidP="00495D1C">
            <w:pPr>
              <w:rPr>
                <w:rFonts w:ascii="Georgia" w:eastAsiaTheme="minorHAnsi" w:hAnsi="Georgia" w:cs="Arial"/>
                <w:color w:val="000000"/>
              </w:rPr>
            </w:pPr>
            <w:r>
              <w:rPr>
                <w:rFonts w:ascii="Georgia" w:eastAsiaTheme="minorHAnsi" w:hAnsi="Georgia" w:cs="Arial"/>
                <w:b/>
                <w:color w:val="000000"/>
              </w:rPr>
              <w:t>plurality</w:t>
            </w:r>
            <w:r w:rsidRPr="00D56F27">
              <w:rPr>
                <w:rFonts w:ascii="Georgia" w:eastAsiaTheme="minorHAnsi" w:hAnsi="Georgia" w:cs="Arial"/>
                <w:color w:val="000000"/>
              </w:rPr>
              <w:t>—</w:t>
            </w:r>
            <w:r>
              <w:rPr>
                <w:rFonts w:ascii="Georgia" w:eastAsiaTheme="minorHAnsi" w:hAnsi="Georgia" w:cs="Arial"/>
                <w:color w:val="000000"/>
              </w:rPr>
              <w:t>largest of multiple groups but less than 50% of total population</w:t>
            </w:r>
            <w:r w:rsidR="00BA7691">
              <w:rPr>
                <w:rFonts w:ascii="Georgia" w:eastAsiaTheme="minorHAnsi" w:hAnsi="Georgia" w:cs="Arial"/>
                <w:color w:val="000000"/>
              </w:rPr>
              <w:t xml:space="preserve">  </w:t>
            </w:r>
          </w:p>
          <w:p w14:paraId="34EB46C0" w14:textId="77777777" w:rsidR="00971710" w:rsidRDefault="00971710" w:rsidP="00495D1C">
            <w:pPr>
              <w:rPr>
                <w:rFonts w:ascii="Georgia" w:eastAsiaTheme="minorHAnsi" w:hAnsi="Georgia" w:cs="Arial"/>
                <w:color w:val="000000"/>
              </w:rPr>
            </w:pPr>
          </w:p>
          <w:p w14:paraId="410601FA" w14:textId="77777777" w:rsidR="00971710" w:rsidRDefault="00971710" w:rsidP="00495D1C">
            <w:pPr>
              <w:rPr>
                <w:rFonts w:ascii="Georgia" w:eastAsiaTheme="minorHAnsi" w:hAnsi="Georgia" w:cs="Arial"/>
                <w:color w:val="000000"/>
              </w:rPr>
            </w:pPr>
          </w:p>
          <w:p w14:paraId="18957EE4" w14:textId="3FA8EB4D" w:rsidR="000F183F" w:rsidRPr="00D56F27" w:rsidRDefault="00971710" w:rsidP="00495D1C">
            <w:pPr>
              <w:rPr>
                <w:rFonts w:ascii="Georgia" w:eastAsiaTheme="minorHAnsi" w:hAnsi="Georgia" w:cs="Arial"/>
                <w:b/>
                <w:color w:val="000000"/>
              </w:rPr>
            </w:pPr>
            <w:r w:rsidRPr="00971710">
              <w:rPr>
                <w:rFonts w:ascii="Georgia" w:eastAsiaTheme="minorHAnsi" w:hAnsi="Georgia" w:cs="Arial"/>
                <w:b/>
                <w:color w:val="000000"/>
              </w:rPr>
              <w:t>incorporation</w:t>
            </w:r>
            <w:r>
              <w:rPr>
                <w:rFonts w:ascii="Georgia" w:eastAsiaTheme="minorHAnsi" w:hAnsi="Georgia" w:cs="Arial"/>
                <w:color w:val="000000"/>
              </w:rPr>
              <w:t>—establishment as independent city</w:t>
            </w:r>
            <w:r w:rsidR="000F183F" w:rsidRPr="00D56F27">
              <w:rPr>
                <w:rFonts w:ascii="Georgia" w:eastAsiaTheme="minorHAnsi" w:hAnsi="Georgia" w:cs="Arial"/>
                <w:color w:val="000000"/>
              </w:rPr>
              <w:t xml:space="preserve"> </w:t>
            </w:r>
            <w:r w:rsidR="000F183F" w:rsidRPr="00D56F27">
              <w:rPr>
                <w:rFonts w:ascii="Georgia" w:eastAsiaTheme="minorHAnsi" w:hAnsi="Georgia" w:cs="Arial"/>
                <w:b/>
                <w:color w:val="000000"/>
              </w:rPr>
              <w:t xml:space="preserve"> </w:t>
            </w:r>
          </w:p>
          <w:p w14:paraId="3A31B550" w14:textId="2B3743FF" w:rsidR="000F183F" w:rsidRPr="00D56F27" w:rsidRDefault="000F183F" w:rsidP="00495D1C">
            <w:pPr>
              <w:rPr>
                <w:rFonts w:ascii="Georgia" w:eastAsiaTheme="minorHAnsi" w:hAnsi="Georgia" w:cs="Arial"/>
                <w:color w:val="000000"/>
              </w:rPr>
            </w:pPr>
          </w:p>
          <w:p w14:paraId="200598A7" w14:textId="77777777" w:rsidR="000F183F" w:rsidRPr="00D56F27" w:rsidRDefault="000F183F" w:rsidP="00495D1C">
            <w:pPr>
              <w:rPr>
                <w:rFonts w:ascii="Georgia" w:eastAsiaTheme="minorHAnsi" w:hAnsi="Georgia" w:cs="Arial"/>
                <w:color w:val="000000"/>
              </w:rPr>
            </w:pPr>
          </w:p>
          <w:p w14:paraId="11BE094D" w14:textId="77777777" w:rsidR="000F183F" w:rsidRPr="00D56F27" w:rsidRDefault="000F183F" w:rsidP="00495D1C">
            <w:pPr>
              <w:rPr>
                <w:rFonts w:ascii="Georgia" w:eastAsiaTheme="minorHAnsi" w:hAnsi="Georgia" w:cs="Arial"/>
                <w:color w:val="000000"/>
              </w:rPr>
            </w:pPr>
          </w:p>
          <w:p w14:paraId="42777F27" w14:textId="77777777" w:rsidR="000F183F" w:rsidRPr="00D56F27" w:rsidRDefault="000F183F" w:rsidP="00495D1C">
            <w:pPr>
              <w:rPr>
                <w:rFonts w:ascii="Georgia" w:eastAsiaTheme="minorHAnsi" w:hAnsi="Georgia" w:cs="Arial"/>
                <w:color w:val="000000"/>
              </w:rPr>
            </w:pPr>
          </w:p>
          <w:p w14:paraId="7D55CD23" w14:textId="77777777" w:rsidR="000F183F" w:rsidRPr="00D56F27" w:rsidRDefault="000F183F" w:rsidP="00495D1C">
            <w:pPr>
              <w:rPr>
                <w:rFonts w:ascii="Georgia" w:eastAsiaTheme="minorHAnsi" w:hAnsi="Georgia" w:cs="Arial"/>
                <w:color w:val="000000"/>
              </w:rPr>
            </w:pPr>
          </w:p>
          <w:p w14:paraId="5FABACFA" w14:textId="77777777" w:rsidR="000F183F" w:rsidRPr="00D56F27" w:rsidRDefault="000F183F" w:rsidP="00495D1C">
            <w:pPr>
              <w:rPr>
                <w:rFonts w:ascii="Georgia" w:eastAsiaTheme="minorHAnsi" w:hAnsi="Georgia" w:cs="Arial"/>
                <w:color w:val="000000"/>
              </w:rPr>
            </w:pPr>
          </w:p>
          <w:p w14:paraId="5817D700" w14:textId="77777777" w:rsidR="000F183F" w:rsidRPr="00D56F27" w:rsidRDefault="000F183F" w:rsidP="00495D1C">
            <w:pPr>
              <w:rPr>
                <w:rFonts w:ascii="Georgia" w:eastAsiaTheme="minorHAnsi" w:hAnsi="Georgia" w:cs="Arial"/>
                <w:color w:val="000000"/>
              </w:rPr>
            </w:pPr>
          </w:p>
          <w:p w14:paraId="259FEF39" w14:textId="77777777" w:rsidR="000F183F" w:rsidRPr="00D56F27" w:rsidRDefault="000F183F" w:rsidP="00495D1C">
            <w:pPr>
              <w:rPr>
                <w:rFonts w:ascii="Georgia" w:eastAsiaTheme="minorHAnsi" w:hAnsi="Georgia" w:cs="Arial"/>
                <w:color w:val="000000"/>
              </w:rPr>
            </w:pPr>
          </w:p>
          <w:p w14:paraId="03A9177B" w14:textId="77777777" w:rsidR="000F183F" w:rsidRPr="00D56F27" w:rsidRDefault="000F183F" w:rsidP="00495D1C">
            <w:pPr>
              <w:rPr>
                <w:rFonts w:ascii="Georgia" w:eastAsiaTheme="minorHAnsi" w:hAnsi="Georgia" w:cs="Arial"/>
                <w:color w:val="000000"/>
              </w:rPr>
            </w:pPr>
          </w:p>
          <w:p w14:paraId="08F67EE3" w14:textId="77777777" w:rsidR="000F183F" w:rsidRPr="00D56F27" w:rsidRDefault="000F183F" w:rsidP="00495D1C">
            <w:pPr>
              <w:rPr>
                <w:rFonts w:ascii="Georgia" w:eastAsiaTheme="minorHAnsi" w:hAnsi="Georgia" w:cs="Arial"/>
                <w:color w:val="000000"/>
              </w:rPr>
            </w:pPr>
          </w:p>
          <w:p w14:paraId="736E7C97" w14:textId="77777777" w:rsidR="000F183F" w:rsidRPr="00D56F27" w:rsidRDefault="000F183F" w:rsidP="00495D1C">
            <w:pPr>
              <w:rPr>
                <w:rFonts w:ascii="Georgia" w:eastAsiaTheme="minorHAnsi" w:hAnsi="Georgia" w:cs="Arial"/>
                <w:color w:val="000000"/>
              </w:rPr>
            </w:pPr>
          </w:p>
          <w:p w14:paraId="70AE9A8C" w14:textId="77777777" w:rsidR="000F183F" w:rsidRPr="00D56F27" w:rsidRDefault="000F183F" w:rsidP="00495D1C">
            <w:pPr>
              <w:rPr>
                <w:rFonts w:ascii="Georgia" w:eastAsiaTheme="minorHAnsi" w:hAnsi="Georgia" w:cs="Arial"/>
                <w:color w:val="000000"/>
              </w:rPr>
            </w:pPr>
          </w:p>
          <w:p w14:paraId="756BEA10" w14:textId="77777777" w:rsidR="000F183F" w:rsidRPr="00D56F27" w:rsidRDefault="000F183F" w:rsidP="00495D1C">
            <w:pPr>
              <w:rPr>
                <w:rFonts w:ascii="Georgia" w:eastAsiaTheme="minorHAnsi" w:hAnsi="Georgia" w:cs="Arial"/>
                <w:color w:val="000000"/>
              </w:rPr>
            </w:pPr>
          </w:p>
          <w:p w14:paraId="47FF55BB" w14:textId="77777777" w:rsidR="000F183F" w:rsidRPr="00D56F27" w:rsidRDefault="000F183F" w:rsidP="00495D1C">
            <w:pPr>
              <w:rPr>
                <w:rFonts w:ascii="Georgia" w:eastAsiaTheme="minorHAnsi" w:hAnsi="Georgia" w:cs="Arial"/>
                <w:color w:val="000000"/>
              </w:rPr>
            </w:pPr>
          </w:p>
          <w:p w14:paraId="2988D2C2" w14:textId="77777777" w:rsidR="000F183F" w:rsidRPr="00D56F27" w:rsidRDefault="000F183F" w:rsidP="00495D1C">
            <w:pPr>
              <w:rPr>
                <w:rFonts w:ascii="Georgia" w:eastAsiaTheme="minorHAnsi" w:hAnsi="Georgia" w:cs="Arial"/>
                <w:color w:val="000000"/>
              </w:rPr>
            </w:pPr>
          </w:p>
          <w:p w14:paraId="010A1E91" w14:textId="77777777" w:rsidR="000F183F" w:rsidRPr="00D56F27" w:rsidRDefault="000F183F" w:rsidP="00495D1C">
            <w:pPr>
              <w:rPr>
                <w:rFonts w:ascii="Georgia" w:eastAsiaTheme="minorHAnsi" w:hAnsi="Georgia" w:cs="Arial"/>
                <w:color w:val="000000"/>
              </w:rPr>
            </w:pPr>
          </w:p>
          <w:p w14:paraId="7C435C17" w14:textId="77777777" w:rsidR="000F183F" w:rsidRPr="00D56F27" w:rsidRDefault="000F183F" w:rsidP="00495D1C">
            <w:pPr>
              <w:rPr>
                <w:rFonts w:ascii="Georgia" w:eastAsiaTheme="minorHAnsi" w:hAnsi="Georgia" w:cs="Arial"/>
                <w:color w:val="000000"/>
              </w:rPr>
            </w:pPr>
          </w:p>
          <w:p w14:paraId="38CD3CD2" w14:textId="1AFD7F0D" w:rsidR="000F183F" w:rsidRPr="00D56F27" w:rsidRDefault="000F183F" w:rsidP="00495D1C">
            <w:pPr>
              <w:rPr>
                <w:rFonts w:ascii="Georgia" w:hAnsi="Georgia"/>
                <w:color w:val="333333"/>
              </w:rPr>
            </w:pPr>
            <w:r w:rsidRPr="00D56F27">
              <w:rPr>
                <w:rFonts w:ascii="Georgia" w:hAnsi="Georgia"/>
                <w:color w:val="333333"/>
              </w:rPr>
              <w:t xml:space="preserve"> </w:t>
            </w:r>
          </w:p>
          <w:p w14:paraId="34A31E0E" w14:textId="77777777" w:rsidR="000F183F" w:rsidRPr="00D56F27" w:rsidRDefault="000F183F" w:rsidP="00495D1C">
            <w:pPr>
              <w:rPr>
                <w:rFonts w:ascii="Georgia" w:hAnsi="Georgia"/>
                <w:color w:val="333333"/>
              </w:rPr>
            </w:pPr>
          </w:p>
          <w:p w14:paraId="70C4C9C9" w14:textId="77777777" w:rsidR="000F183F" w:rsidRPr="00D56F27" w:rsidRDefault="000F183F" w:rsidP="00495D1C">
            <w:pPr>
              <w:rPr>
                <w:rFonts w:ascii="Georgia" w:hAnsi="Georgia"/>
                <w:color w:val="333333"/>
              </w:rPr>
            </w:pPr>
          </w:p>
          <w:p w14:paraId="487E27E5" w14:textId="77777777" w:rsidR="000F183F" w:rsidRPr="00D56F27" w:rsidRDefault="000F183F" w:rsidP="00495D1C">
            <w:pPr>
              <w:rPr>
                <w:rFonts w:ascii="Georgia" w:hAnsi="Georgia"/>
                <w:color w:val="000000"/>
              </w:rPr>
            </w:pPr>
            <w:r w:rsidRPr="00D56F27">
              <w:rPr>
                <w:rFonts w:ascii="Georgia" w:hAnsi="Georgia"/>
                <w:color w:val="333333"/>
              </w:rPr>
              <w:t xml:space="preserve"> </w:t>
            </w:r>
          </w:p>
        </w:tc>
      </w:tr>
    </w:tbl>
    <w:p w14:paraId="17604DA9" w14:textId="374FAFC0" w:rsidR="000F183F" w:rsidRPr="00015F88" w:rsidRDefault="00BC12B6" w:rsidP="00C53BBF">
      <w:pPr>
        <w:contextualSpacing/>
        <w:rPr>
          <w:rStyle w:val="Hyperlink"/>
          <w:rFonts w:ascii="Georgia" w:hAnsi="Georgia"/>
          <w:sz w:val="20"/>
          <w:szCs w:val="20"/>
        </w:rPr>
      </w:pPr>
      <w:r w:rsidRPr="00015F88">
        <w:rPr>
          <w:rFonts w:ascii="Georgia" w:hAnsi="Georgia"/>
          <w:sz w:val="20"/>
          <w:szCs w:val="20"/>
        </w:rPr>
        <w:lastRenderedPageBreak/>
        <w:t xml:space="preserve">Source: OC Register, </w:t>
      </w:r>
      <w:hyperlink r:id="rId20" w:history="1">
        <w:r w:rsidRPr="00015F88">
          <w:rPr>
            <w:rStyle w:val="Hyperlink"/>
            <w:rFonts w:ascii="Georgia" w:hAnsi="Georgia"/>
            <w:sz w:val="20"/>
            <w:szCs w:val="20"/>
          </w:rPr>
          <w:t>http://www.ocregister.com/articles/irvine-729359-asian-city.html</w:t>
        </w:r>
      </w:hyperlink>
    </w:p>
    <w:p w14:paraId="45203D67" w14:textId="77777777" w:rsidR="009E1229" w:rsidRDefault="009E1229" w:rsidP="00C53BBF">
      <w:pPr>
        <w:contextualSpacing/>
        <w:rPr>
          <w:rStyle w:val="Hyperlink"/>
          <w:rFonts w:ascii="Georgia" w:hAnsi="Georgia"/>
        </w:rPr>
      </w:pPr>
    </w:p>
    <w:p w14:paraId="00E06A52" w14:textId="309BD92D" w:rsidR="009E1229" w:rsidRPr="001F755D" w:rsidRDefault="001F755D" w:rsidP="00C53BBF">
      <w:pPr>
        <w:contextualSpacing/>
        <w:rPr>
          <w:rStyle w:val="Hyperlink"/>
          <w:rFonts w:ascii="Georgia" w:hAnsi="Georgia"/>
          <w:b/>
          <w:u w:val="none"/>
        </w:rPr>
      </w:pPr>
      <w:r w:rsidRPr="001F755D">
        <w:rPr>
          <w:rStyle w:val="Hyperlink"/>
          <w:rFonts w:ascii="Georgia" w:hAnsi="Georgia"/>
          <w:b/>
          <w:color w:val="000000" w:themeColor="text1"/>
          <w:u w:val="none"/>
        </w:rPr>
        <w:t>Questions</w:t>
      </w:r>
    </w:p>
    <w:p w14:paraId="3C5B6D5C" w14:textId="77777777" w:rsidR="009E1229" w:rsidRDefault="009E1229" w:rsidP="00C53BBF">
      <w:pPr>
        <w:contextualSpacing/>
        <w:rPr>
          <w:rStyle w:val="Hyperlink"/>
          <w:rFonts w:ascii="Georgia" w:hAnsi="Georgia"/>
        </w:rPr>
      </w:pPr>
    </w:p>
    <w:p w14:paraId="2C6F09B8" w14:textId="3831DE66" w:rsidR="00F7292F" w:rsidRDefault="00660807" w:rsidP="00F7292F">
      <w:pPr>
        <w:pStyle w:val="NormalWeb"/>
        <w:shd w:val="clear" w:color="auto" w:fill="FFFFFF"/>
        <w:spacing w:before="0" w:beforeAutospacing="0" w:after="0" w:afterAutospacing="0"/>
        <w:contextualSpacing/>
        <w:rPr>
          <w:rFonts w:ascii="Georgia" w:hAnsi="Georgia"/>
          <w:color w:val="333333"/>
        </w:rPr>
      </w:pPr>
      <w:r>
        <w:rPr>
          <w:rStyle w:val="Hyperlink"/>
          <w:rFonts w:ascii="Georgia" w:hAnsi="Georgia"/>
          <w:b/>
          <w:color w:val="000000" w:themeColor="text1"/>
          <w:u w:val="none"/>
        </w:rPr>
        <w:t>30</w:t>
      </w:r>
      <w:r w:rsidR="00663CBC">
        <w:rPr>
          <w:rStyle w:val="Hyperlink"/>
          <w:rFonts w:ascii="Georgia" w:hAnsi="Georgia"/>
          <w:b/>
          <w:color w:val="000000" w:themeColor="text1"/>
          <w:u w:val="none"/>
        </w:rPr>
        <w:t>.</w:t>
      </w:r>
      <w:r w:rsidR="00F7292F">
        <w:rPr>
          <w:rStyle w:val="Hyperlink"/>
          <w:rFonts w:ascii="Georgia" w:hAnsi="Georgia"/>
          <w:b/>
          <w:color w:val="000000" w:themeColor="text1"/>
          <w:u w:val="none"/>
        </w:rPr>
        <w:t xml:space="preserve"> </w:t>
      </w:r>
      <w:r w:rsidR="00F7292F">
        <w:rPr>
          <w:rStyle w:val="Hyperlink"/>
          <w:rFonts w:ascii="Georgia" w:hAnsi="Georgia"/>
          <w:color w:val="000000" w:themeColor="text1"/>
          <w:u w:val="none"/>
        </w:rPr>
        <w:t>What percentage of Irvine’s population was Asian</w:t>
      </w:r>
      <w:r w:rsidR="00016452">
        <w:rPr>
          <w:rStyle w:val="Hyperlink"/>
          <w:rFonts w:ascii="Georgia" w:hAnsi="Georgia"/>
          <w:color w:val="000000" w:themeColor="text1"/>
          <w:u w:val="none"/>
        </w:rPr>
        <w:t xml:space="preserve"> or Asian American</w:t>
      </w:r>
      <w:r w:rsidR="00F7292F">
        <w:rPr>
          <w:rStyle w:val="Hyperlink"/>
          <w:rFonts w:ascii="Georgia" w:hAnsi="Georgia"/>
          <w:color w:val="000000" w:themeColor="text1"/>
          <w:u w:val="none"/>
        </w:rPr>
        <w:t xml:space="preserve"> in </w:t>
      </w:r>
      <w:r w:rsidR="00F7292F">
        <w:rPr>
          <w:rFonts w:ascii="Georgia" w:hAnsi="Georgia"/>
          <w:color w:val="333333"/>
        </w:rPr>
        <w:t>1980? 1990? 2000? 2016? List the stats for all four years below.</w:t>
      </w:r>
    </w:p>
    <w:p w14:paraId="3AD4B069" w14:textId="77777777" w:rsidR="00F7292F" w:rsidRDefault="00F7292F" w:rsidP="00F7292F">
      <w:pPr>
        <w:pStyle w:val="NormalWeb"/>
        <w:shd w:val="clear" w:color="auto" w:fill="FFFFFF"/>
        <w:spacing w:before="0" w:beforeAutospacing="0" w:after="0" w:afterAutospacing="0"/>
        <w:contextualSpacing/>
        <w:rPr>
          <w:rFonts w:ascii="Georgia" w:hAnsi="Georgia"/>
          <w:color w:val="333333"/>
        </w:rPr>
      </w:pPr>
    </w:p>
    <w:p w14:paraId="577FD00B" w14:textId="32CBB303" w:rsidR="00CF375E" w:rsidRDefault="0062712F" w:rsidP="00CF375E">
      <w:pPr>
        <w:pStyle w:val="NormalWeb"/>
        <w:shd w:val="clear" w:color="auto" w:fill="FFFFFF"/>
        <w:spacing w:before="0" w:beforeAutospacing="0" w:after="0" w:afterAutospacing="0"/>
        <w:contextualSpacing/>
        <w:rPr>
          <w:rStyle w:val="Hyperlink"/>
          <w:rFonts w:ascii="Georgia" w:hAnsi="Georgia"/>
          <w:color w:val="000000" w:themeColor="text1"/>
          <w:u w:val="none"/>
        </w:rPr>
      </w:pPr>
      <w:r>
        <w:rPr>
          <w:rStyle w:val="Hyperlink"/>
          <w:rFonts w:ascii="Georgia" w:hAnsi="Georgia"/>
          <w:b/>
          <w:color w:val="000000" w:themeColor="text1"/>
          <w:u w:val="none"/>
        </w:rPr>
        <w:t>3</w:t>
      </w:r>
      <w:r w:rsidR="00660807">
        <w:rPr>
          <w:rStyle w:val="Hyperlink"/>
          <w:rFonts w:ascii="Georgia" w:hAnsi="Georgia"/>
          <w:b/>
          <w:color w:val="000000" w:themeColor="text1"/>
          <w:u w:val="none"/>
        </w:rPr>
        <w:t>1</w:t>
      </w:r>
      <w:r w:rsidR="00CF375E">
        <w:rPr>
          <w:rStyle w:val="Hyperlink"/>
          <w:rFonts w:ascii="Georgia" w:hAnsi="Georgia"/>
          <w:b/>
          <w:color w:val="000000" w:themeColor="text1"/>
          <w:u w:val="none"/>
        </w:rPr>
        <w:t xml:space="preserve">. </w:t>
      </w:r>
      <w:r w:rsidR="00663CBC">
        <w:rPr>
          <w:rStyle w:val="Hyperlink"/>
          <w:rFonts w:ascii="Georgia" w:hAnsi="Georgia"/>
          <w:color w:val="000000" w:themeColor="text1"/>
          <w:u w:val="none"/>
        </w:rPr>
        <w:t xml:space="preserve">According to this article, what </w:t>
      </w:r>
      <w:r w:rsidR="003212FB">
        <w:rPr>
          <w:rStyle w:val="Hyperlink"/>
          <w:rFonts w:ascii="Georgia" w:hAnsi="Georgia"/>
          <w:color w:val="000000" w:themeColor="text1"/>
          <w:u w:val="none"/>
        </w:rPr>
        <w:t xml:space="preserve">is the “historic root” </w:t>
      </w:r>
      <w:r w:rsidR="00F02D84">
        <w:rPr>
          <w:rStyle w:val="Hyperlink"/>
          <w:rFonts w:ascii="Georgia" w:hAnsi="Georgia"/>
          <w:color w:val="000000" w:themeColor="text1"/>
          <w:u w:val="none"/>
        </w:rPr>
        <w:t xml:space="preserve">that explains these social changes in </w:t>
      </w:r>
      <w:r w:rsidR="00663CBC">
        <w:rPr>
          <w:rStyle w:val="Hyperlink"/>
          <w:rFonts w:ascii="Georgia" w:hAnsi="Georgia"/>
          <w:color w:val="000000" w:themeColor="text1"/>
          <w:u w:val="none"/>
        </w:rPr>
        <w:t>Irvine?</w:t>
      </w:r>
    </w:p>
    <w:p w14:paraId="3530511C" w14:textId="750D1E02" w:rsidR="003212FB" w:rsidRPr="00663CBC" w:rsidRDefault="003212FB" w:rsidP="00CF375E">
      <w:pPr>
        <w:pStyle w:val="NormalWeb"/>
        <w:shd w:val="clear" w:color="auto" w:fill="FFFFFF"/>
        <w:spacing w:before="0" w:beforeAutospacing="0" w:after="0" w:afterAutospacing="0"/>
        <w:contextualSpacing/>
        <w:rPr>
          <w:rStyle w:val="Hyperlink"/>
          <w:rFonts w:ascii="Georgia" w:hAnsi="Georgia"/>
          <w:color w:val="000000" w:themeColor="text1"/>
          <w:u w:val="none"/>
        </w:rPr>
      </w:pPr>
    </w:p>
    <w:p w14:paraId="17CBD21A" w14:textId="38FF332C" w:rsidR="00CF375E" w:rsidRDefault="00660807" w:rsidP="00CF375E">
      <w:pPr>
        <w:pStyle w:val="NormalWeb"/>
        <w:shd w:val="clear" w:color="auto" w:fill="FFFFFF"/>
        <w:spacing w:before="0" w:beforeAutospacing="0" w:after="0" w:afterAutospacing="0"/>
        <w:contextualSpacing/>
        <w:rPr>
          <w:rFonts w:ascii="Georgia" w:hAnsi="Georgia"/>
          <w:color w:val="333333"/>
        </w:rPr>
      </w:pPr>
      <w:r>
        <w:rPr>
          <w:rStyle w:val="Hyperlink"/>
          <w:rFonts w:ascii="Georgia" w:hAnsi="Georgia"/>
          <w:b/>
          <w:color w:val="000000" w:themeColor="text1"/>
          <w:u w:val="none"/>
        </w:rPr>
        <w:t>32</w:t>
      </w:r>
      <w:r w:rsidR="001F755D" w:rsidRPr="001F755D">
        <w:rPr>
          <w:rStyle w:val="Hyperlink"/>
          <w:rFonts w:ascii="Georgia" w:hAnsi="Georgia"/>
          <w:b/>
          <w:color w:val="000000" w:themeColor="text1"/>
          <w:u w:val="none"/>
        </w:rPr>
        <w:t xml:space="preserve">. </w:t>
      </w:r>
      <w:r w:rsidR="00CF375E">
        <w:rPr>
          <w:rFonts w:ascii="Georgia" w:hAnsi="Georgia"/>
          <w:color w:val="333333"/>
        </w:rPr>
        <w:t xml:space="preserve">What major social change does this article describe? Describe the </w:t>
      </w:r>
      <w:r w:rsidR="00C77071">
        <w:rPr>
          <w:rFonts w:ascii="Georgia" w:hAnsi="Georgia"/>
          <w:color w:val="333333"/>
        </w:rPr>
        <w:t>change</w:t>
      </w:r>
      <w:r w:rsidR="00CF375E">
        <w:rPr>
          <w:rFonts w:ascii="Georgia" w:hAnsi="Georgia"/>
          <w:color w:val="333333"/>
        </w:rPr>
        <w:t xml:space="preserve"> in </w:t>
      </w:r>
      <w:r w:rsidR="00C77071">
        <w:rPr>
          <w:rFonts w:ascii="Georgia" w:hAnsi="Georgia"/>
          <w:color w:val="333333"/>
        </w:rPr>
        <w:t>2-3</w:t>
      </w:r>
      <w:r w:rsidR="00CF375E">
        <w:rPr>
          <w:rFonts w:ascii="Georgia" w:hAnsi="Georgia"/>
          <w:color w:val="333333"/>
        </w:rPr>
        <w:t xml:space="preserve"> sentences and cite</w:t>
      </w:r>
      <w:r w:rsidR="00FA35E2">
        <w:rPr>
          <w:rFonts w:ascii="Georgia" w:hAnsi="Georgia"/>
          <w:color w:val="333333"/>
        </w:rPr>
        <w:t xml:space="preserve"> at least</w:t>
      </w:r>
      <w:r w:rsidR="00CF375E">
        <w:rPr>
          <w:rFonts w:ascii="Georgia" w:hAnsi="Georgia"/>
          <w:color w:val="333333"/>
        </w:rPr>
        <w:t xml:space="preserve"> </w:t>
      </w:r>
      <w:r w:rsidR="00FA35E2" w:rsidRPr="00FA35E2">
        <w:rPr>
          <w:rFonts w:ascii="Georgia" w:hAnsi="Georgia"/>
          <w:color w:val="333333"/>
        </w:rPr>
        <w:t>2</w:t>
      </w:r>
      <w:r w:rsidR="00CF375E">
        <w:rPr>
          <w:rFonts w:ascii="Georgia" w:hAnsi="Georgia"/>
          <w:color w:val="333333"/>
        </w:rPr>
        <w:t xml:space="preserve"> pieces of evidence in support of your claim.</w:t>
      </w:r>
    </w:p>
    <w:p w14:paraId="65E751D6" w14:textId="2FE8AC7E" w:rsidR="001F755D" w:rsidRPr="001F755D" w:rsidRDefault="001F755D" w:rsidP="00CF375E">
      <w:pPr>
        <w:contextualSpacing/>
        <w:rPr>
          <w:rStyle w:val="Hyperlink"/>
          <w:rFonts w:ascii="Georgia" w:hAnsi="Georgia"/>
          <w:color w:val="000000" w:themeColor="text1"/>
          <w:u w:val="none"/>
        </w:rPr>
      </w:pPr>
    </w:p>
    <w:p w14:paraId="1A7F244A" w14:textId="77777777" w:rsidR="009E1229" w:rsidRDefault="009E1229" w:rsidP="00C53BBF">
      <w:pPr>
        <w:contextualSpacing/>
        <w:rPr>
          <w:rStyle w:val="Hyperlink"/>
          <w:rFonts w:ascii="Georgia" w:hAnsi="Georgia"/>
        </w:rPr>
      </w:pPr>
    </w:p>
    <w:p w14:paraId="1A9FDCDD" w14:textId="77777777" w:rsidR="009E1229" w:rsidRDefault="009E1229" w:rsidP="00C53BBF">
      <w:pPr>
        <w:contextualSpacing/>
        <w:rPr>
          <w:rStyle w:val="Hyperlink"/>
          <w:rFonts w:ascii="Georgia" w:hAnsi="Georgia"/>
        </w:rPr>
      </w:pPr>
    </w:p>
    <w:p w14:paraId="01E8C3AF" w14:textId="77777777" w:rsidR="009E1229" w:rsidRDefault="009E1229" w:rsidP="00C53BBF">
      <w:pPr>
        <w:contextualSpacing/>
        <w:rPr>
          <w:rStyle w:val="Hyperlink"/>
          <w:rFonts w:ascii="Georgia" w:hAnsi="Georgia"/>
        </w:rPr>
      </w:pPr>
    </w:p>
    <w:p w14:paraId="59A7C94B" w14:textId="77777777" w:rsidR="009E1229" w:rsidRDefault="009E1229" w:rsidP="00C53BBF">
      <w:pPr>
        <w:contextualSpacing/>
        <w:rPr>
          <w:rStyle w:val="Hyperlink"/>
          <w:rFonts w:ascii="Georgia" w:hAnsi="Georgia"/>
        </w:rPr>
      </w:pPr>
    </w:p>
    <w:p w14:paraId="14E22F59" w14:textId="77777777" w:rsidR="009E1229" w:rsidRDefault="009E1229" w:rsidP="00C53BBF">
      <w:pPr>
        <w:contextualSpacing/>
        <w:rPr>
          <w:rStyle w:val="Hyperlink"/>
          <w:rFonts w:ascii="Georgia" w:hAnsi="Georgia"/>
        </w:rPr>
      </w:pPr>
    </w:p>
    <w:p w14:paraId="443F1F6E" w14:textId="77777777" w:rsidR="009E1229" w:rsidRDefault="009E1229" w:rsidP="00C53BBF">
      <w:pPr>
        <w:contextualSpacing/>
        <w:rPr>
          <w:rStyle w:val="Hyperlink"/>
          <w:rFonts w:ascii="Georgia" w:hAnsi="Georgia"/>
        </w:rPr>
      </w:pPr>
    </w:p>
    <w:p w14:paraId="44A59E58" w14:textId="77777777" w:rsidR="009E1229" w:rsidRDefault="009E1229" w:rsidP="00C53BBF">
      <w:pPr>
        <w:contextualSpacing/>
        <w:rPr>
          <w:rStyle w:val="Hyperlink"/>
          <w:rFonts w:ascii="Georgia" w:hAnsi="Georgia"/>
        </w:rPr>
      </w:pPr>
    </w:p>
    <w:p w14:paraId="20B87894" w14:textId="77777777" w:rsidR="009E1229" w:rsidRDefault="009E1229" w:rsidP="00C53BBF">
      <w:pPr>
        <w:contextualSpacing/>
        <w:rPr>
          <w:rStyle w:val="Hyperlink"/>
          <w:rFonts w:ascii="Georgia" w:hAnsi="Georgia"/>
        </w:rPr>
      </w:pPr>
    </w:p>
    <w:p w14:paraId="18949D82" w14:textId="77777777" w:rsidR="00FE6BF9" w:rsidRDefault="00FE6BF9" w:rsidP="00C53BBF">
      <w:pPr>
        <w:contextualSpacing/>
        <w:rPr>
          <w:rStyle w:val="Hyperlink"/>
          <w:rFonts w:ascii="Georgia" w:hAnsi="Georgia"/>
        </w:rPr>
      </w:pPr>
    </w:p>
    <w:p w14:paraId="1B54F8BE" w14:textId="77777777" w:rsidR="000C05C1" w:rsidRDefault="000C05C1" w:rsidP="00C53BBF">
      <w:pPr>
        <w:contextualSpacing/>
        <w:rPr>
          <w:rStyle w:val="Hyperlink"/>
          <w:rFonts w:ascii="Georgia" w:hAnsi="Georgia"/>
          <w:b/>
          <w:color w:val="000000" w:themeColor="text1"/>
          <w:u w:val="none"/>
        </w:rPr>
      </w:pPr>
    </w:p>
    <w:p w14:paraId="315ADE4D" w14:textId="77777777" w:rsidR="00660807" w:rsidRDefault="00660807" w:rsidP="00C53BBF">
      <w:pPr>
        <w:contextualSpacing/>
        <w:rPr>
          <w:rStyle w:val="Hyperlink"/>
          <w:rFonts w:ascii="Georgia" w:hAnsi="Georgia"/>
          <w:b/>
          <w:color w:val="000000" w:themeColor="text1"/>
          <w:u w:val="none"/>
        </w:rPr>
      </w:pPr>
    </w:p>
    <w:p w14:paraId="46FDF345" w14:textId="515FB229" w:rsidR="009E1229" w:rsidRDefault="000C05C1" w:rsidP="00C53BBF">
      <w:pPr>
        <w:contextualSpacing/>
        <w:rPr>
          <w:rStyle w:val="Hyperlink"/>
          <w:rFonts w:ascii="Georgia" w:hAnsi="Georgia"/>
          <w:b/>
          <w:color w:val="000000" w:themeColor="text1"/>
          <w:u w:val="none"/>
        </w:rPr>
      </w:pPr>
      <w:r>
        <w:rPr>
          <w:rStyle w:val="Hyperlink"/>
          <w:rFonts w:ascii="Georgia" w:hAnsi="Georgia"/>
          <w:b/>
          <w:color w:val="000000" w:themeColor="text1"/>
          <w:u w:val="none"/>
        </w:rPr>
        <w:lastRenderedPageBreak/>
        <w:t>Source 10</w:t>
      </w:r>
    </w:p>
    <w:p w14:paraId="654A4CAB" w14:textId="1CBBBB41" w:rsidR="0006308E" w:rsidRDefault="0006308E" w:rsidP="00C53BBF">
      <w:pPr>
        <w:contextualSpacing/>
        <w:rPr>
          <w:rStyle w:val="Hyperlink"/>
          <w:rFonts w:ascii="Georgia" w:hAnsi="Georgia"/>
          <w:b/>
          <w:color w:val="000000" w:themeColor="text1"/>
          <w:u w:val="none"/>
        </w:rPr>
      </w:pPr>
      <w:r>
        <w:rPr>
          <w:rStyle w:val="Hyperlink"/>
          <w:rFonts w:ascii="Georgia" w:hAnsi="Georgia"/>
          <w:b/>
          <w:color w:val="000000" w:themeColor="text1"/>
          <w:u w:val="none"/>
        </w:rPr>
        <w:t>Seal of the State of California</w:t>
      </w:r>
    </w:p>
    <w:p w14:paraId="4BD45EC3" w14:textId="77777777" w:rsidR="00FE6BF9" w:rsidRDefault="00FE6BF9" w:rsidP="00C53BBF">
      <w:pPr>
        <w:contextualSpacing/>
        <w:rPr>
          <w:rStyle w:val="Hyperlink"/>
          <w:rFonts w:ascii="Georgia" w:hAnsi="Georgia"/>
          <w:b/>
          <w:color w:val="000000" w:themeColor="text1"/>
          <w:u w:val="none"/>
        </w:rPr>
      </w:pPr>
    </w:p>
    <w:p w14:paraId="2D443622" w14:textId="2CDD8148" w:rsidR="00FE6BF9" w:rsidRDefault="00FE6BF9" w:rsidP="00C53BBF">
      <w:pPr>
        <w:contextualSpacing/>
        <w:rPr>
          <w:rStyle w:val="Hyperlink"/>
          <w:rFonts w:ascii="Georgia" w:hAnsi="Georgia"/>
          <w:b/>
          <w:color w:val="000000" w:themeColor="text1"/>
          <w:u w:val="none"/>
        </w:rPr>
      </w:pPr>
      <w:r>
        <w:rPr>
          <w:rFonts w:ascii="Georgia" w:hAnsi="Georgia"/>
        </w:rPr>
        <w:t xml:space="preserve">Today’s California is far more culturally diverse than 1960s California. Today, </w:t>
      </w:r>
      <w:r w:rsidRPr="0000061A">
        <w:rPr>
          <w:rFonts w:ascii="Georgia" w:hAnsi="Georgia"/>
          <w:b/>
        </w:rPr>
        <w:t>majority-minor</w:t>
      </w:r>
      <w:r>
        <w:rPr>
          <w:rFonts w:ascii="Georgia" w:hAnsi="Georgia"/>
          <w:b/>
        </w:rPr>
        <w:t>i</w:t>
      </w:r>
      <w:r w:rsidRPr="0000061A">
        <w:rPr>
          <w:rFonts w:ascii="Georgia" w:hAnsi="Georgia"/>
          <w:b/>
        </w:rPr>
        <w:t>ty</w:t>
      </w:r>
      <w:r>
        <w:rPr>
          <w:rFonts w:ascii="Georgia" w:hAnsi="Georgia"/>
          <w:b/>
        </w:rPr>
        <w:t xml:space="preserve"> </w:t>
      </w:r>
      <w:r w:rsidRPr="00C45743">
        <w:rPr>
          <w:rFonts w:ascii="Georgia" w:hAnsi="Georgia"/>
        </w:rPr>
        <w:t>(or</w:t>
      </w:r>
      <w:r>
        <w:rPr>
          <w:rFonts w:ascii="Georgia" w:hAnsi="Georgia"/>
          <w:b/>
        </w:rPr>
        <w:t xml:space="preserve"> minority-majority</w:t>
      </w:r>
      <w:r w:rsidRPr="00C45743">
        <w:rPr>
          <w:rFonts w:ascii="Georgia" w:hAnsi="Georgia"/>
        </w:rPr>
        <w:t>)</w:t>
      </w:r>
      <w:r>
        <w:rPr>
          <w:rFonts w:ascii="Georgia" w:hAnsi="Georgia"/>
          <w:b/>
        </w:rPr>
        <w:t xml:space="preserve"> </w:t>
      </w:r>
      <w:r>
        <w:rPr>
          <w:rFonts w:ascii="Georgia" w:hAnsi="Georgia"/>
        </w:rPr>
        <w:t>state—meaning, while white Euro-Americans make up the majority of the population nationwide, they no longer make up the majority of the population in California. Another way to think of it is like this: California’s diversity is such that it is made up of a number of different ethnic groups, each of which represents less than 50% of the total population of the state.</w:t>
      </w:r>
    </w:p>
    <w:p w14:paraId="7C067869" w14:textId="77777777" w:rsidR="0006308E" w:rsidRPr="004B5760" w:rsidRDefault="0006308E" w:rsidP="00C53BBF">
      <w:pPr>
        <w:contextualSpacing/>
        <w:rPr>
          <w:rFonts w:ascii="Georgia" w:hAnsi="Georgia"/>
          <w:b/>
          <w:color w:val="000000" w:themeColor="text1"/>
        </w:rPr>
      </w:pPr>
    </w:p>
    <w:p w14:paraId="208DC131" w14:textId="77777777" w:rsidR="00BC12B6" w:rsidRPr="00C53BBF" w:rsidRDefault="00BC12B6" w:rsidP="00C53BBF">
      <w:pPr>
        <w:contextualSpacing/>
        <w:rPr>
          <w:rFonts w:ascii="Georgia" w:hAnsi="Georgia"/>
          <w:b/>
        </w:rPr>
      </w:pPr>
    </w:p>
    <w:p w14:paraId="24645FA4" w14:textId="77777777" w:rsidR="008F5D4B" w:rsidRDefault="008F5D4B" w:rsidP="008F5D4B">
      <w:pPr>
        <w:jc w:val="center"/>
        <w:rPr>
          <w:rFonts w:ascii="Georgia" w:hAnsi="Georgia"/>
        </w:rPr>
      </w:pPr>
      <w:r w:rsidRPr="00A369AE">
        <w:rPr>
          <w:rFonts w:ascii="Georgia" w:hAnsi="Georgia"/>
          <w:noProof/>
        </w:rPr>
        <w:drawing>
          <wp:inline distT="0" distB="0" distL="0" distR="0" wp14:anchorId="3A3B1AB1" wp14:editId="1FE0FD97">
            <wp:extent cx="4256765" cy="4244340"/>
            <wp:effectExtent l="25400" t="25400" r="361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7282" cy="4294710"/>
                    </a:xfrm>
                    <a:prstGeom prst="rect">
                      <a:avLst/>
                    </a:prstGeom>
                    <a:ln>
                      <a:solidFill>
                        <a:schemeClr val="tx1"/>
                      </a:solidFill>
                    </a:ln>
                  </pic:spPr>
                </pic:pic>
              </a:graphicData>
            </a:graphic>
          </wp:inline>
        </w:drawing>
      </w:r>
    </w:p>
    <w:p w14:paraId="690B6482" w14:textId="77777777" w:rsidR="0006308E" w:rsidRDefault="0006308E" w:rsidP="008F5D4B">
      <w:pPr>
        <w:jc w:val="center"/>
        <w:rPr>
          <w:rFonts w:ascii="Georgia" w:hAnsi="Georgia"/>
        </w:rPr>
      </w:pPr>
    </w:p>
    <w:p w14:paraId="5FB53230" w14:textId="77777777" w:rsidR="00FA59A0" w:rsidRDefault="00FA59A0" w:rsidP="0006308E">
      <w:pPr>
        <w:rPr>
          <w:rFonts w:ascii="Georgia" w:hAnsi="Georgia"/>
          <w:b/>
        </w:rPr>
      </w:pPr>
    </w:p>
    <w:p w14:paraId="4553367A" w14:textId="77777777" w:rsidR="00FA59A0" w:rsidRDefault="00FA59A0" w:rsidP="0006308E">
      <w:pPr>
        <w:rPr>
          <w:rFonts w:ascii="Georgia" w:hAnsi="Georgia"/>
          <w:b/>
        </w:rPr>
      </w:pPr>
    </w:p>
    <w:p w14:paraId="245DB466" w14:textId="77777777" w:rsidR="00FA59A0" w:rsidRDefault="00FA59A0" w:rsidP="0006308E">
      <w:pPr>
        <w:rPr>
          <w:rFonts w:ascii="Georgia" w:hAnsi="Georgia"/>
          <w:b/>
        </w:rPr>
      </w:pPr>
    </w:p>
    <w:p w14:paraId="39DE6ADF" w14:textId="77777777" w:rsidR="00FA59A0" w:rsidRDefault="00FA59A0" w:rsidP="0006308E">
      <w:pPr>
        <w:rPr>
          <w:rFonts w:ascii="Georgia" w:hAnsi="Georgia"/>
          <w:b/>
        </w:rPr>
      </w:pPr>
    </w:p>
    <w:p w14:paraId="24B6C13C" w14:textId="77777777" w:rsidR="00FA59A0" w:rsidRDefault="00FA59A0" w:rsidP="0006308E">
      <w:pPr>
        <w:rPr>
          <w:rFonts w:ascii="Georgia" w:hAnsi="Georgia"/>
          <w:b/>
        </w:rPr>
      </w:pPr>
    </w:p>
    <w:p w14:paraId="121FD492" w14:textId="77777777" w:rsidR="00FA59A0" w:rsidRDefault="00FA59A0" w:rsidP="0006308E">
      <w:pPr>
        <w:rPr>
          <w:rFonts w:ascii="Georgia" w:hAnsi="Georgia"/>
          <w:b/>
        </w:rPr>
      </w:pPr>
    </w:p>
    <w:p w14:paraId="6A2A9A3C" w14:textId="77777777" w:rsidR="00FA59A0" w:rsidRDefault="00FA59A0" w:rsidP="0006308E">
      <w:pPr>
        <w:rPr>
          <w:rFonts w:ascii="Georgia" w:hAnsi="Georgia"/>
          <w:b/>
        </w:rPr>
      </w:pPr>
    </w:p>
    <w:p w14:paraId="7F6BEEA6" w14:textId="77777777" w:rsidR="00FA59A0" w:rsidRDefault="00FA59A0" w:rsidP="0006308E">
      <w:pPr>
        <w:rPr>
          <w:rFonts w:ascii="Georgia" w:hAnsi="Georgia"/>
          <w:b/>
        </w:rPr>
      </w:pPr>
    </w:p>
    <w:p w14:paraId="6AAF43FF" w14:textId="77777777" w:rsidR="00FA59A0" w:rsidRDefault="00FA59A0" w:rsidP="0006308E">
      <w:pPr>
        <w:rPr>
          <w:rFonts w:ascii="Georgia" w:hAnsi="Georgia"/>
          <w:b/>
        </w:rPr>
      </w:pPr>
    </w:p>
    <w:p w14:paraId="156D3E3C" w14:textId="77777777" w:rsidR="00FA59A0" w:rsidRDefault="00FA59A0" w:rsidP="0006308E">
      <w:pPr>
        <w:rPr>
          <w:rFonts w:ascii="Georgia" w:hAnsi="Georgia"/>
          <w:b/>
        </w:rPr>
      </w:pPr>
    </w:p>
    <w:p w14:paraId="751BBC65" w14:textId="19CBF76E" w:rsidR="0006308E" w:rsidRDefault="000C05C1" w:rsidP="0006308E">
      <w:pPr>
        <w:rPr>
          <w:rFonts w:ascii="Georgia" w:hAnsi="Georgia"/>
          <w:b/>
        </w:rPr>
      </w:pPr>
      <w:r>
        <w:rPr>
          <w:rFonts w:ascii="Georgia" w:hAnsi="Georgia"/>
          <w:b/>
        </w:rPr>
        <w:lastRenderedPageBreak/>
        <w:t>Source 11</w:t>
      </w:r>
    </w:p>
    <w:p w14:paraId="39B5DCC9" w14:textId="4E9F07F5" w:rsidR="008F5D4B" w:rsidRDefault="0006308E" w:rsidP="008F5D4B">
      <w:pPr>
        <w:rPr>
          <w:rFonts w:ascii="Georgia" w:hAnsi="Georgia"/>
          <w:b/>
        </w:rPr>
      </w:pPr>
      <w:r>
        <w:rPr>
          <w:rFonts w:ascii="Georgia" w:hAnsi="Georgia"/>
          <w:b/>
        </w:rPr>
        <w:t>Political Cartoon about Population of California</w:t>
      </w:r>
    </w:p>
    <w:p w14:paraId="40DFFD3E" w14:textId="3FD6F2AF" w:rsidR="000C05C1" w:rsidRDefault="000C05C1" w:rsidP="008F5D4B">
      <w:pPr>
        <w:rPr>
          <w:rFonts w:ascii="Georgia" w:hAnsi="Georgia"/>
          <w:b/>
        </w:rPr>
      </w:pPr>
      <w:r>
        <w:rPr>
          <w:rFonts w:ascii="Georgia" w:hAnsi="Georgia"/>
          <w:b/>
        </w:rPr>
        <w:t>Ventura County Star (2007)</w:t>
      </w:r>
    </w:p>
    <w:p w14:paraId="3E4C61F1" w14:textId="77777777" w:rsidR="0006308E" w:rsidRPr="0006308E" w:rsidRDefault="0006308E" w:rsidP="008F5D4B">
      <w:pPr>
        <w:rPr>
          <w:rFonts w:ascii="Georgia" w:hAnsi="Georgia"/>
          <w:b/>
        </w:rPr>
      </w:pPr>
    </w:p>
    <w:p w14:paraId="10E3EC6E" w14:textId="77777777" w:rsidR="008F5D4B" w:rsidRDefault="008F5D4B" w:rsidP="008F5D4B">
      <w:pPr>
        <w:jc w:val="center"/>
        <w:rPr>
          <w:rFonts w:ascii="Georgia" w:hAnsi="Georgia"/>
          <w:color w:val="000000"/>
        </w:rPr>
      </w:pPr>
      <w:r>
        <w:rPr>
          <w:noProof/>
        </w:rPr>
        <w:drawing>
          <wp:inline distT="0" distB="0" distL="0" distR="0" wp14:anchorId="10EEC41E" wp14:editId="62B8F893">
            <wp:extent cx="4850765" cy="4098295"/>
            <wp:effectExtent l="25400" t="25400" r="260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0 at 6.42.43 PM.png"/>
                    <pic:cNvPicPr/>
                  </pic:nvPicPr>
                  <pic:blipFill>
                    <a:blip r:embed="rId22">
                      <a:extLst>
                        <a:ext uri="{28A0092B-C50C-407E-A947-70E740481C1C}">
                          <a14:useLocalDpi xmlns:a14="http://schemas.microsoft.com/office/drawing/2010/main" val="0"/>
                        </a:ext>
                      </a:extLst>
                    </a:blip>
                    <a:stretch>
                      <a:fillRect/>
                    </a:stretch>
                  </pic:blipFill>
                  <pic:spPr>
                    <a:xfrm>
                      <a:off x="0" y="0"/>
                      <a:ext cx="4921932" cy="4158422"/>
                    </a:xfrm>
                    <a:prstGeom prst="rect">
                      <a:avLst/>
                    </a:prstGeom>
                    <a:ln>
                      <a:solidFill>
                        <a:schemeClr val="tx1"/>
                      </a:solidFill>
                    </a:ln>
                  </pic:spPr>
                </pic:pic>
              </a:graphicData>
            </a:graphic>
          </wp:inline>
        </w:drawing>
      </w:r>
    </w:p>
    <w:p w14:paraId="51D6BE9E" w14:textId="77777777" w:rsidR="002F1D5E" w:rsidRDefault="002F1D5E" w:rsidP="008F5D4B">
      <w:pPr>
        <w:rPr>
          <w:rFonts w:ascii="Georgia" w:hAnsi="Georgia"/>
          <w:b/>
          <w:color w:val="000000"/>
        </w:rPr>
      </w:pPr>
    </w:p>
    <w:p w14:paraId="12F1F089" w14:textId="77777777" w:rsidR="008F5D4B" w:rsidRPr="00A0228E" w:rsidRDefault="008F5D4B" w:rsidP="008F5D4B">
      <w:pPr>
        <w:rPr>
          <w:rFonts w:ascii="Georgia" w:hAnsi="Georgia"/>
          <w:color w:val="000000"/>
        </w:rPr>
      </w:pPr>
      <w:r w:rsidRPr="00D56F27">
        <w:rPr>
          <w:rFonts w:ascii="Georgia" w:hAnsi="Georgia"/>
          <w:b/>
          <w:color w:val="000000"/>
        </w:rPr>
        <w:t>Questions</w:t>
      </w:r>
    </w:p>
    <w:p w14:paraId="66A57090" w14:textId="77777777" w:rsidR="008F5D4B" w:rsidRPr="00D56F27" w:rsidRDefault="008F5D4B" w:rsidP="008F5D4B">
      <w:pPr>
        <w:rPr>
          <w:rFonts w:ascii="Georgia" w:hAnsi="Georgia"/>
          <w:b/>
          <w:color w:val="000000"/>
        </w:rPr>
      </w:pPr>
    </w:p>
    <w:p w14:paraId="73DC3860" w14:textId="64325A54" w:rsidR="008F5D4B" w:rsidRDefault="00553974" w:rsidP="008F5D4B">
      <w:pPr>
        <w:rPr>
          <w:rFonts w:ascii="Georgia" w:hAnsi="Georgia"/>
          <w:color w:val="000000"/>
        </w:rPr>
      </w:pPr>
      <w:r>
        <w:rPr>
          <w:rFonts w:ascii="Georgia" w:hAnsi="Georgia"/>
          <w:b/>
          <w:color w:val="000000"/>
        </w:rPr>
        <w:t>33</w:t>
      </w:r>
      <w:r w:rsidR="008F5D4B" w:rsidRPr="00D56F27">
        <w:rPr>
          <w:rFonts w:ascii="Georgia" w:hAnsi="Georgia"/>
          <w:b/>
          <w:color w:val="000000"/>
        </w:rPr>
        <w:t xml:space="preserve">. </w:t>
      </w:r>
      <w:r w:rsidR="00C45743">
        <w:rPr>
          <w:rFonts w:ascii="Georgia" w:hAnsi="Georgia"/>
          <w:color w:val="000000"/>
        </w:rPr>
        <w:t xml:space="preserve">What </w:t>
      </w:r>
      <w:r w:rsidR="00CF2C74">
        <w:rPr>
          <w:rFonts w:ascii="Georgia" w:hAnsi="Georgia"/>
          <w:color w:val="000000"/>
        </w:rPr>
        <w:t xml:space="preserve">image </w:t>
      </w:r>
      <w:r w:rsidR="00434DFB">
        <w:rPr>
          <w:rFonts w:ascii="Georgia" w:hAnsi="Georgia"/>
          <w:color w:val="000000"/>
        </w:rPr>
        <w:t xml:space="preserve">does the </w:t>
      </w:r>
      <w:r w:rsidR="00CF2C74">
        <w:rPr>
          <w:rFonts w:ascii="Georgia" w:hAnsi="Georgia"/>
          <w:color w:val="000000"/>
        </w:rPr>
        <w:t xml:space="preserve">political cartoon </w:t>
      </w:r>
      <w:r w:rsidR="00434DFB">
        <w:rPr>
          <w:rFonts w:ascii="Georgia" w:hAnsi="Georgia"/>
          <w:color w:val="000000"/>
        </w:rPr>
        <w:t>above (Source 13) reference?</w:t>
      </w:r>
    </w:p>
    <w:p w14:paraId="4FD24504" w14:textId="2D748268" w:rsidR="00A5192A" w:rsidRPr="00D56F27" w:rsidRDefault="00A5192A" w:rsidP="008F5D4B">
      <w:pPr>
        <w:rPr>
          <w:rFonts w:ascii="Georgia" w:hAnsi="Georgia"/>
          <w:color w:val="000000"/>
        </w:rPr>
      </w:pPr>
    </w:p>
    <w:p w14:paraId="5648CA3A" w14:textId="3C53DC4B" w:rsidR="008F5D4B" w:rsidRDefault="00553974" w:rsidP="008F5D4B">
      <w:pPr>
        <w:rPr>
          <w:rFonts w:ascii="Georgia" w:hAnsi="Georgia"/>
          <w:color w:val="000000"/>
        </w:rPr>
      </w:pPr>
      <w:r>
        <w:rPr>
          <w:rFonts w:ascii="Georgia" w:hAnsi="Georgia"/>
          <w:b/>
          <w:color w:val="000000"/>
        </w:rPr>
        <w:t>34</w:t>
      </w:r>
      <w:r w:rsidR="008F5D4B" w:rsidRPr="00D56F27">
        <w:rPr>
          <w:rFonts w:ascii="Georgia" w:hAnsi="Georgia"/>
          <w:b/>
          <w:color w:val="000000"/>
        </w:rPr>
        <w:t xml:space="preserve">. </w:t>
      </w:r>
      <w:r w:rsidR="00434DFB">
        <w:rPr>
          <w:rFonts w:ascii="Georgia" w:hAnsi="Georgia"/>
          <w:color w:val="000000"/>
        </w:rPr>
        <w:t xml:space="preserve">What aspects of the state seal does the cartoonist, Steve Greenberg, leave out of his “new” </w:t>
      </w:r>
      <w:r w:rsidR="00A5192A">
        <w:rPr>
          <w:rFonts w:ascii="Georgia" w:hAnsi="Georgia"/>
          <w:color w:val="000000"/>
        </w:rPr>
        <w:t>state seal?</w:t>
      </w:r>
      <w:r w:rsidR="00434DFB">
        <w:rPr>
          <w:rFonts w:ascii="Georgia" w:hAnsi="Georgia"/>
          <w:color w:val="000000"/>
        </w:rPr>
        <w:t xml:space="preserve"> </w:t>
      </w:r>
      <w:r w:rsidR="00A32153">
        <w:rPr>
          <w:rFonts w:ascii="Georgia" w:hAnsi="Georgia"/>
          <w:color w:val="000000"/>
        </w:rPr>
        <w:t xml:space="preserve">For information about the state seal, go to this website: </w:t>
      </w:r>
      <w:hyperlink r:id="rId23" w:history="1">
        <w:r w:rsidR="00A32153" w:rsidRPr="00B16976">
          <w:rPr>
            <w:rStyle w:val="Hyperlink"/>
            <w:rFonts w:ascii="Georgia" w:hAnsi="Georgia"/>
          </w:rPr>
          <w:t>http://www.statesymbolsusa.org/symbol-official-item/california/state-seal/seal-california</w:t>
        </w:r>
      </w:hyperlink>
    </w:p>
    <w:p w14:paraId="71D0E374" w14:textId="77777777" w:rsidR="00A32153" w:rsidRDefault="00A32153" w:rsidP="008F5D4B">
      <w:pPr>
        <w:rPr>
          <w:rFonts w:ascii="Georgia" w:hAnsi="Georgia"/>
          <w:color w:val="000000"/>
        </w:rPr>
      </w:pPr>
    </w:p>
    <w:p w14:paraId="577110AF" w14:textId="72082E74" w:rsidR="008F5D4B" w:rsidRDefault="00553974" w:rsidP="008F5D4B">
      <w:pPr>
        <w:rPr>
          <w:rFonts w:ascii="Georgia" w:hAnsi="Georgia"/>
          <w:color w:val="000000"/>
        </w:rPr>
      </w:pPr>
      <w:r>
        <w:rPr>
          <w:rFonts w:ascii="Georgia" w:hAnsi="Georgia"/>
          <w:b/>
          <w:color w:val="000000"/>
        </w:rPr>
        <w:t>35</w:t>
      </w:r>
      <w:r w:rsidR="008F5D4B" w:rsidRPr="00D56F27">
        <w:rPr>
          <w:rFonts w:ascii="Georgia" w:hAnsi="Georgia"/>
          <w:b/>
          <w:color w:val="000000"/>
        </w:rPr>
        <w:t xml:space="preserve">. </w:t>
      </w:r>
      <w:r w:rsidR="00434DFB">
        <w:rPr>
          <w:rFonts w:ascii="Georgia" w:hAnsi="Georgia"/>
          <w:color w:val="000000"/>
        </w:rPr>
        <w:t xml:space="preserve">What </w:t>
      </w:r>
      <w:r w:rsidR="00A5192A">
        <w:rPr>
          <w:rFonts w:ascii="Georgia" w:hAnsi="Georgia"/>
          <w:color w:val="000000"/>
        </w:rPr>
        <w:t xml:space="preserve">social reality does Greenberg capture in his cartoon? Explain your answer using </w:t>
      </w:r>
      <w:r w:rsidR="004579C8">
        <w:rPr>
          <w:rFonts w:ascii="Georgia" w:hAnsi="Georgia"/>
          <w:color w:val="000000"/>
        </w:rPr>
        <w:t>2</w:t>
      </w:r>
      <w:r w:rsidR="00A5192A">
        <w:rPr>
          <w:rFonts w:ascii="Georgia" w:hAnsi="Georgia"/>
          <w:color w:val="000000"/>
        </w:rPr>
        <w:t xml:space="preserve"> pieces of evidence from the cartoon.</w:t>
      </w:r>
    </w:p>
    <w:p w14:paraId="6E74BDB0" w14:textId="2F41A2E5" w:rsidR="009D776D" w:rsidRDefault="009D776D" w:rsidP="008F5D4B">
      <w:pPr>
        <w:rPr>
          <w:rFonts w:ascii="Georgia" w:hAnsi="Georgia"/>
          <w:color w:val="000000"/>
        </w:rPr>
      </w:pPr>
    </w:p>
    <w:p w14:paraId="40BF859B" w14:textId="5B204494" w:rsidR="007D7504" w:rsidRDefault="00553974" w:rsidP="008F5D4B">
      <w:pPr>
        <w:rPr>
          <w:rFonts w:ascii="Georgia" w:hAnsi="Georgia"/>
          <w:b/>
        </w:rPr>
      </w:pPr>
      <w:r>
        <w:rPr>
          <w:rFonts w:ascii="Georgia" w:hAnsi="Georgia"/>
          <w:b/>
          <w:color w:val="000000"/>
        </w:rPr>
        <w:t>36</w:t>
      </w:r>
      <w:r w:rsidR="008F5D4B" w:rsidRPr="00D56F27">
        <w:rPr>
          <w:rFonts w:ascii="Georgia" w:hAnsi="Georgia"/>
          <w:b/>
          <w:color w:val="000000"/>
        </w:rPr>
        <w:t xml:space="preserve">. </w:t>
      </w:r>
      <w:r w:rsidR="00A5192A">
        <w:rPr>
          <w:rFonts w:ascii="Georgia" w:hAnsi="Georgia"/>
          <w:color w:val="000000"/>
        </w:rPr>
        <w:t xml:space="preserve">Do you think Greenberg (the artist of the political cartoon) is </w:t>
      </w:r>
      <w:r w:rsidR="004037B9">
        <w:rPr>
          <w:rFonts w:ascii="Georgia" w:hAnsi="Georgia"/>
          <w:color w:val="000000"/>
        </w:rPr>
        <w:t xml:space="preserve">celebrating </w:t>
      </w:r>
      <w:r w:rsidR="00A5192A">
        <w:rPr>
          <w:rFonts w:ascii="Georgia" w:hAnsi="Georgia"/>
          <w:color w:val="000000"/>
        </w:rPr>
        <w:t>California’s diversity</w:t>
      </w:r>
      <w:r w:rsidR="004037B9">
        <w:rPr>
          <w:rFonts w:ascii="Georgia" w:hAnsi="Georgia"/>
          <w:color w:val="000000"/>
        </w:rPr>
        <w:t xml:space="preserve"> or complaining about social changes in California?</w:t>
      </w:r>
      <w:r w:rsidR="002F2D1F">
        <w:rPr>
          <w:rFonts w:ascii="Georgia" w:hAnsi="Georgia"/>
          <w:color w:val="000000"/>
        </w:rPr>
        <w:t xml:space="preserve"> Write 3-4 sentences and provide at least </w:t>
      </w:r>
      <w:r w:rsidR="00760414" w:rsidRPr="00760414">
        <w:rPr>
          <w:rFonts w:ascii="Georgia" w:hAnsi="Georgia"/>
          <w:color w:val="000000"/>
        </w:rPr>
        <w:t>2</w:t>
      </w:r>
      <w:r w:rsidR="002F2D1F">
        <w:rPr>
          <w:rFonts w:ascii="Georgia" w:hAnsi="Georgia"/>
          <w:color w:val="000000"/>
        </w:rPr>
        <w:t xml:space="preserve"> pieces of evidence to support your claim. </w:t>
      </w:r>
      <w:r w:rsidR="004037B9">
        <w:rPr>
          <w:rFonts w:ascii="Georgia" w:hAnsi="Georgia"/>
          <w:color w:val="000000"/>
        </w:rPr>
        <w:t xml:space="preserve"> </w:t>
      </w:r>
      <w:r w:rsidR="00A5192A">
        <w:rPr>
          <w:rFonts w:ascii="Georgia" w:hAnsi="Georgia"/>
          <w:color w:val="000000"/>
        </w:rPr>
        <w:t xml:space="preserve"> </w:t>
      </w:r>
    </w:p>
    <w:p w14:paraId="62ABFE53" w14:textId="21418522" w:rsidR="007D7504" w:rsidRDefault="007D7504" w:rsidP="007D7504">
      <w:pPr>
        <w:pStyle w:val="NormalWeb"/>
        <w:shd w:val="clear" w:color="auto" w:fill="FFFFFF"/>
        <w:spacing w:before="0" w:beforeAutospacing="0" w:after="0" w:afterAutospacing="0"/>
        <w:contextualSpacing/>
        <w:rPr>
          <w:rFonts w:ascii="Georgia" w:hAnsi="Georgia"/>
          <w:color w:val="222222"/>
          <w:spacing w:val="1"/>
        </w:rPr>
      </w:pPr>
    </w:p>
    <w:p w14:paraId="66810F71" w14:textId="77777777" w:rsidR="007566FE" w:rsidRDefault="007566FE" w:rsidP="004037B9">
      <w:pPr>
        <w:rPr>
          <w:rFonts w:ascii="Georgia" w:hAnsi="Georgia"/>
          <w:b/>
        </w:rPr>
      </w:pPr>
    </w:p>
    <w:p w14:paraId="2EABD9F2" w14:textId="77777777" w:rsidR="006A1E4A" w:rsidRDefault="006A1E4A" w:rsidP="004037B9">
      <w:pPr>
        <w:rPr>
          <w:rFonts w:ascii="Georgia" w:hAnsi="Georgia"/>
          <w:b/>
        </w:rPr>
      </w:pPr>
    </w:p>
    <w:p w14:paraId="670E26C6" w14:textId="77777777" w:rsidR="00655F36" w:rsidRDefault="00655F36" w:rsidP="004037B9">
      <w:pPr>
        <w:rPr>
          <w:rFonts w:ascii="Georgia" w:hAnsi="Georgia"/>
          <w:b/>
        </w:rPr>
      </w:pPr>
    </w:p>
    <w:p w14:paraId="4D02CE88" w14:textId="556240A5" w:rsidR="004037B9" w:rsidRPr="00D56F27" w:rsidRDefault="004C5C0A" w:rsidP="004037B9">
      <w:pPr>
        <w:rPr>
          <w:rFonts w:ascii="Georgia" w:hAnsi="Georgia"/>
        </w:rPr>
      </w:pPr>
      <w:r w:rsidRPr="00D56F27">
        <w:rPr>
          <w:rFonts w:ascii="Georgia" w:hAnsi="Georgia"/>
          <w:b/>
        </w:rPr>
        <w:lastRenderedPageBreak/>
        <w:t>Final Activity:</w:t>
      </w:r>
      <w:r w:rsidR="00FD210E" w:rsidRPr="00D56F27">
        <w:rPr>
          <w:rFonts w:ascii="Georgia" w:hAnsi="Georgia"/>
          <w:b/>
        </w:rPr>
        <w:t xml:space="preserve"> </w:t>
      </w:r>
      <w:r w:rsidR="00437C09">
        <w:rPr>
          <w:rFonts w:ascii="Georgia" w:hAnsi="Georgia"/>
          <w:b/>
        </w:rPr>
        <w:t>Does your home town look like modern California?</w:t>
      </w:r>
    </w:p>
    <w:p w14:paraId="1DD85E79" w14:textId="562DDE03" w:rsidR="00FD210E" w:rsidRDefault="00FD210E" w:rsidP="004C5C0A">
      <w:pPr>
        <w:rPr>
          <w:rFonts w:ascii="Georgia" w:hAnsi="Georgia"/>
        </w:rPr>
      </w:pPr>
    </w:p>
    <w:p w14:paraId="4CCDC487" w14:textId="26B0D818" w:rsidR="00CB614A" w:rsidRDefault="007566FE" w:rsidP="004C5C0A">
      <w:pPr>
        <w:rPr>
          <w:rFonts w:ascii="Georgia" w:hAnsi="Georgia"/>
        </w:rPr>
      </w:pPr>
      <w:r>
        <w:rPr>
          <w:rFonts w:ascii="Georgia" w:hAnsi="Georgia"/>
        </w:rPr>
        <w:t xml:space="preserve">No state in the US has been more affected by immigration over the last fifty years than California. </w:t>
      </w:r>
      <w:r w:rsidR="00CB614A">
        <w:rPr>
          <w:rFonts w:ascii="Georgia" w:hAnsi="Georgia"/>
        </w:rPr>
        <w:t>Three years before the Immigration Act of 1965, California overtook New York as the most populous state in the union. For fifty years—ever since California became the most populous state—there has been a saying in American politics</w:t>
      </w:r>
      <w:r w:rsidR="00746B34">
        <w:rPr>
          <w:rFonts w:ascii="Georgia" w:hAnsi="Georgia"/>
        </w:rPr>
        <w:t xml:space="preserve">: </w:t>
      </w:r>
      <w:r w:rsidR="00CB614A">
        <w:rPr>
          <w:rFonts w:ascii="Georgia" w:hAnsi="Georgia"/>
        </w:rPr>
        <w:t xml:space="preserve">“As California goes, so goes the nation.” The idea </w:t>
      </w:r>
      <w:r w:rsidR="00527D6E">
        <w:rPr>
          <w:rFonts w:ascii="Georgia" w:hAnsi="Georgia"/>
        </w:rPr>
        <w:t xml:space="preserve">behind this adage is this: </w:t>
      </w:r>
      <w:r w:rsidR="00C73910">
        <w:rPr>
          <w:rFonts w:ascii="Georgia" w:hAnsi="Georgia"/>
        </w:rPr>
        <w:t xml:space="preserve">what happens in </w:t>
      </w:r>
      <w:r w:rsidR="00CB614A">
        <w:rPr>
          <w:rFonts w:ascii="Georgia" w:hAnsi="Georgia"/>
        </w:rPr>
        <w:t xml:space="preserve">California will likely happen elsewhere around the nation. </w:t>
      </w:r>
      <w:r w:rsidR="00C73910">
        <w:rPr>
          <w:rFonts w:ascii="Georgia" w:hAnsi="Georgia"/>
        </w:rPr>
        <w:t xml:space="preserve">Another way to think of it is like this: </w:t>
      </w:r>
      <w:r w:rsidR="00CB614A">
        <w:rPr>
          <w:rFonts w:ascii="Georgia" w:hAnsi="Georgia"/>
        </w:rPr>
        <w:t xml:space="preserve">if you want to see what’s going to happen across America in </w:t>
      </w:r>
      <w:r w:rsidR="00876D35">
        <w:rPr>
          <w:rFonts w:ascii="Georgia" w:hAnsi="Georgia"/>
        </w:rPr>
        <w:t xml:space="preserve">the future, then </w:t>
      </w:r>
      <w:r w:rsidR="00CB614A">
        <w:rPr>
          <w:rFonts w:ascii="Georgia" w:hAnsi="Georgia"/>
        </w:rPr>
        <w:t xml:space="preserve">take a </w:t>
      </w:r>
      <w:r w:rsidR="0030273B">
        <w:rPr>
          <w:rFonts w:ascii="Georgia" w:hAnsi="Georgia"/>
        </w:rPr>
        <w:t xml:space="preserve">look at what is happening in </w:t>
      </w:r>
      <w:r w:rsidR="00CB614A">
        <w:rPr>
          <w:rFonts w:ascii="Georgia" w:hAnsi="Georgia"/>
        </w:rPr>
        <w:t xml:space="preserve">California right now. </w:t>
      </w:r>
    </w:p>
    <w:p w14:paraId="5542372F" w14:textId="77777777" w:rsidR="00CB614A" w:rsidRDefault="00CB614A" w:rsidP="004C5C0A">
      <w:pPr>
        <w:rPr>
          <w:rFonts w:ascii="Georgia" w:hAnsi="Georgia"/>
        </w:rPr>
      </w:pPr>
    </w:p>
    <w:p w14:paraId="3385DFB0" w14:textId="0070C032" w:rsidR="007566FE" w:rsidRDefault="00857189" w:rsidP="004C5C0A">
      <w:pPr>
        <w:rPr>
          <w:rFonts w:ascii="Georgia" w:hAnsi="Georgia"/>
        </w:rPr>
      </w:pPr>
      <w:r>
        <w:rPr>
          <w:rFonts w:ascii="Georgia" w:hAnsi="Georgia"/>
        </w:rPr>
        <w:t xml:space="preserve">Today, California </w:t>
      </w:r>
      <w:r w:rsidR="007A5B28">
        <w:rPr>
          <w:rFonts w:ascii="Georgia" w:hAnsi="Georgia"/>
        </w:rPr>
        <w:t xml:space="preserve">is what is known as a </w:t>
      </w:r>
      <w:r w:rsidR="004A08D6" w:rsidRPr="004A08D6">
        <w:rPr>
          <w:rFonts w:ascii="Georgia" w:hAnsi="Georgia"/>
          <w:b/>
        </w:rPr>
        <w:t xml:space="preserve">minority-majority </w:t>
      </w:r>
      <w:r w:rsidR="007A5B28" w:rsidRPr="007A5B28">
        <w:rPr>
          <w:rFonts w:ascii="Georgia" w:hAnsi="Georgia"/>
          <w:b/>
        </w:rPr>
        <w:t>state</w:t>
      </w:r>
      <w:r w:rsidR="007A5B28">
        <w:rPr>
          <w:rFonts w:ascii="Georgia" w:hAnsi="Georgia"/>
        </w:rPr>
        <w:t xml:space="preserve">. This </w:t>
      </w:r>
      <w:r w:rsidR="002872B6">
        <w:rPr>
          <w:rFonts w:ascii="Georgia" w:hAnsi="Georgia"/>
        </w:rPr>
        <w:t xml:space="preserve">term </w:t>
      </w:r>
      <w:r w:rsidR="007A5B28">
        <w:rPr>
          <w:rFonts w:ascii="Georgia" w:hAnsi="Georgia"/>
        </w:rPr>
        <w:t xml:space="preserve">may sound strange, or complicated, but </w:t>
      </w:r>
      <w:r w:rsidR="002872B6">
        <w:rPr>
          <w:rFonts w:ascii="Georgia" w:hAnsi="Georgia"/>
        </w:rPr>
        <w:t xml:space="preserve">it is not. </w:t>
      </w:r>
      <w:r w:rsidR="006850ED">
        <w:rPr>
          <w:rFonts w:ascii="Georgia" w:hAnsi="Georgia"/>
        </w:rPr>
        <w:t>Minority-majority (or m</w:t>
      </w:r>
      <w:r w:rsidR="002872B6">
        <w:rPr>
          <w:rFonts w:ascii="Georgia" w:hAnsi="Georgia"/>
        </w:rPr>
        <w:t>ajority-minority</w:t>
      </w:r>
      <w:r w:rsidR="006850ED">
        <w:rPr>
          <w:rFonts w:ascii="Georgia" w:hAnsi="Georgia"/>
        </w:rPr>
        <w:t xml:space="preserve">) </w:t>
      </w:r>
      <w:r w:rsidR="0073652B">
        <w:rPr>
          <w:rFonts w:ascii="Georgia" w:hAnsi="Georgia"/>
        </w:rPr>
        <w:t xml:space="preserve">refers to a culturally diverse society where no ethnic group makes up a majority (more than 50%) of the population. Because, white Americans </w:t>
      </w:r>
      <w:r w:rsidR="00E21783">
        <w:rPr>
          <w:rFonts w:ascii="Georgia" w:hAnsi="Georgia"/>
        </w:rPr>
        <w:t xml:space="preserve">make up more than 50% of the population </w:t>
      </w:r>
      <w:r w:rsidR="0073652B">
        <w:rPr>
          <w:rFonts w:ascii="Georgia" w:hAnsi="Georgia"/>
        </w:rPr>
        <w:t xml:space="preserve">nation-wide, the term majority-minority </w:t>
      </w:r>
      <w:r w:rsidR="002761D9">
        <w:rPr>
          <w:rFonts w:ascii="Georgia" w:hAnsi="Georgia"/>
        </w:rPr>
        <w:t xml:space="preserve">is used to describe states </w:t>
      </w:r>
      <w:r w:rsidR="002D6E32">
        <w:rPr>
          <w:rFonts w:ascii="Georgia" w:hAnsi="Georgia"/>
        </w:rPr>
        <w:t xml:space="preserve">like California, or cities like </w:t>
      </w:r>
      <w:r w:rsidR="002761D9">
        <w:rPr>
          <w:rFonts w:ascii="Georgia" w:hAnsi="Georgia"/>
        </w:rPr>
        <w:t>Irvine</w:t>
      </w:r>
      <w:r w:rsidR="002D6E32">
        <w:rPr>
          <w:rFonts w:ascii="Georgia" w:hAnsi="Georgia"/>
        </w:rPr>
        <w:t xml:space="preserve"> or Santa Ana</w:t>
      </w:r>
      <w:r w:rsidR="002761D9">
        <w:rPr>
          <w:rFonts w:ascii="Georgia" w:hAnsi="Georgia"/>
        </w:rPr>
        <w:t xml:space="preserve">, where an ethnic group that is a minority nation-wide makes up </w:t>
      </w:r>
      <w:r w:rsidR="00594A1F">
        <w:rPr>
          <w:rFonts w:ascii="Georgia" w:hAnsi="Georgia"/>
        </w:rPr>
        <w:t xml:space="preserve">a majority </w:t>
      </w:r>
      <w:r w:rsidR="00E21783">
        <w:rPr>
          <w:rFonts w:ascii="Georgia" w:hAnsi="Georgia"/>
        </w:rPr>
        <w:t>of the population of the state or city.</w:t>
      </w:r>
    </w:p>
    <w:p w14:paraId="13608F99" w14:textId="77777777" w:rsidR="00E21783" w:rsidRDefault="00E21783" w:rsidP="004C5C0A">
      <w:pPr>
        <w:rPr>
          <w:rFonts w:ascii="Georgia" w:hAnsi="Georgia"/>
        </w:rPr>
      </w:pPr>
    </w:p>
    <w:p w14:paraId="54441291" w14:textId="480037B2" w:rsidR="00E21783" w:rsidRDefault="00345AF4" w:rsidP="004C5C0A">
      <w:pPr>
        <w:rPr>
          <w:rFonts w:ascii="Georgia" w:hAnsi="Georgia"/>
        </w:rPr>
      </w:pPr>
      <w:r>
        <w:rPr>
          <w:rFonts w:ascii="Georgia" w:hAnsi="Georgia"/>
        </w:rPr>
        <w:t xml:space="preserve">Hispanics, or </w:t>
      </w:r>
      <w:r w:rsidR="00E21783">
        <w:rPr>
          <w:rFonts w:ascii="Georgia" w:hAnsi="Georgia"/>
        </w:rPr>
        <w:t>Latinos</w:t>
      </w:r>
      <w:r>
        <w:rPr>
          <w:rFonts w:ascii="Georgia" w:hAnsi="Georgia"/>
        </w:rPr>
        <w:t xml:space="preserve">, make up roughly 16% of the US population, but 38.8% of the population of California. Whites, by contrast, make up almost 67% of the US population, but </w:t>
      </w:r>
      <w:r w:rsidR="00FD6CC3">
        <w:rPr>
          <w:rFonts w:ascii="Georgia" w:hAnsi="Georgia"/>
        </w:rPr>
        <w:t xml:space="preserve">just </w:t>
      </w:r>
      <w:r>
        <w:rPr>
          <w:rFonts w:ascii="Georgia" w:hAnsi="Georgia"/>
        </w:rPr>
        <w:t xml:space="preserve">38% of the population of California. Latinos are the largest ethnic group in California today, and that is why California is sometimes called a majority-minority state. </w:t>
      </w:r>
    </w:p>
    <w:p w14:paraId="398659CA" w14:textId="77777777" w:rsidR="00ED65E1" w:rsidRDefault="00ED65E1" w:rsidP="004C5C0A">
      <w:pPr>
        <w:rPr>
          <w:rFonts w:ascii="Georgia" w:hAnsi="Georgia"/>
        </w:rPr>
      </w:pPr>
    </w:p>
    <w:p w14:paraId="7538135D" w14:textId="56E9D51F" w:rsidR="00E21783" w:rsidRDefault="00ED65E1" w:rsidP="004C5C0A">
      <w:pPr>
        <w:rPr>
          <w:rFonts w:ascii="Georgia" w:hAnsi="Georgia"/>
        </w:rPr>
      </w:pPr>
      <w:r>
        <w:rPr>
          <w:rFonts w:ascii="Georgia" w:hAnsi="Georgia"/>
        </w:rPr>
        <w:t>However, populations vary from place to place, or city to city.</w:t>
      </w:r>
      <w:r w:rsidR="00FD6CC3">
        <w:rPr>
          <w:rFonts w:ascii="Georgia" w:hAnsi="Georgia"/>
        </w:rPr>
        <w:t xml:space="preserve"> Some cities have large white or Latino populations; others have small white or Latino populations. </w:t>
      </w:r>
      <w:r w:rsidR="00784DE6">
        <w:rPr>
          <w:rFonts w:ascii="Georgia" w:hAnsi="Georgia"/>
        </w:rPr>
        <w:t>As we have seen, the City of Irvine has a large Asian and Asian American population, but it has a relatively small Latino population (just 9%).</w:t>
      </w:r>
    </w:p>
    <w:p w14:paraId="1668B87E" w14:textId="77777777" w:rsidR="008F3371" w:rsidRDefault="008F3371" w:rsidP="004C5C0A">
      <w:pPr>
        <w:rPr>
          <w:rFonts w:ascii="Georgia" w:hAnsi="Georgia"/>
        </w:rPr>
      </w:pPr>
    </w:p>
    <w:p w14:paraId="4A7A897F" w14:textId="59F9B12A" w:rsidR="008F3371" w:rsidRDefault="008F3371" w:rsidP="004C5C0A">
      <w:pPr>
        <w:rPr>
          <w:rFonts w:ascii="Georgia" w:hAnsi="Georgia"/>
          <w:b/>
        </w:rPr>
      </w:pPr>
      <w:r>
        <w:rPr>
          <w:rFonts w:ascii="Georgia" w:hAnsi="Georgia"/>
          <w:b/>
        </w:rPr>
        <w:t>Does your home town look like modern California?</w:t>
      </w:r>
    </w:p>
    <w:p w14:paraId="5B0E84E7" w14:textId="77777777" w:rsidR="008F3371" w:rsidRDefault="008F3371" w:rsidP="004C5C0A">
      <w:pPr>
        <w:rPr>
          <w:rFonts w:ascii="Georgia" w:hAnsi="Georgia"/>
          <w:b/>
        </w:rPr>
      </w:pPr>
    </w:p>
    <w:p w14:paraId="570D7A4B" w14:textId="755FC449" w:rsidR="008F3371" w:rsidRDefault="008F3371" w:rsidP="004C5C0A">
      <w:pPr>
        <w:rPr>
          <w:rFonts w:ascii="Georgia" w:hAnsi="Georgia"/>
        </w:rPr>
      </w:pPr>
      <w:r>
        <w:rPr>
          <w:rFonts w:ascii="Georgia" w:hAnsi="Georgia"/>
        </w:rPr>
        <w:t xml:space="preserve">To answer this question, click on the </w:t>
      </w:r>
      <w:r w:rsidR="006B14A9">
        <w:rPr>
          <w:rFonts w:ascii="Georgia" w:hAnsi="Georgia"/>
        </w:rPr>
        <w:t xml:space="preserve">City-Data.Com </w:t>
      </w:r>
      <w:r w:rsidR="00E63E40">
        <w:rPr>
          <w:rFonts w:ascii="Georgia" w:hAnsi="Georgia"/>
        </w:rPr>
        <w:t>link below and type in the name of the city where you live (or, conversely, the city where your school is located).</w:t>
      </w:r>
    </w:p>
    <w:p w14:paraId="326D4908" w14:textId="77777777" w:rsidR="006B14A9" w:rsidRDefault="006B14A9" w:rsidP="004C5C0A">
      <w:pPr>
        <w:rPr>
          <w:rFonts w:ascii="Georgia" w:hAnsi="Georgia"/>
        </w:rPr>
      </w:pPr>
    </w:p>
    <w:p w14:paraId="25978F0D" w14:textId="1D6C3126" w:rsidR="006B14A9" w:rsidRDefault="00B631EC" w:rsidP="004C5C0A">
      <w:pPr>
        <w:rPr>
          <w:rFonts w:ascii="Georgia" w:hAnsi="Georgia"/>
        </w:rPr>
      </w:pPr>
      <w:hyperlink r:id="rId24" w:history="1">
        <w:r w:rsidR="006B14A9" w:rsidRPr="00B16976">
          <w:rPr>
            <w:rStyle w:val="Hyperlink"/>
            <w:rFonts w:ascii="Georgia" w:hAnsi="Georgia"/>
          </w:rPr>
          <w:t>http://www.city-data.com/</w:t>
        </w:r>
      </w:hyperlink>
    </w:p>
    <w:p w14:paraId="1A81CA8D" w14:textId="77777777" w:rsidR="00E63E40" w:rsidRDefault="00E63E40" w:rsidP="004C5C0A">
      <w:pPr>
        <w:rPr>
          <w:rFonts w:ascii="Georgia" w:hAnsi="Georgia"/>
        </w:rPr>
      </w:pPr>
    </w:p>
    <w:p w14:paraId="5A26BE32" w14:textId="77777777" w:rsidR="006B14A9" w:rsidRDefault="00E63E40" w:rsidP="004C5C0A">
      <w:pPr>
        <w:rPr>
          <w:rFonts w:ascii="Georgia" w:hAnsi="Georgia"/>
        </w:rPr>
      </w:pPr>
      <w:r>
        <w:rPr>
          <w:rFonts w:ascii="Georgia" w:hAnsi="Georgia"/>
        </w:rPr>
        <w:t xml:space="preserve">After you enter the city into the database, press enter and then scroll down to </w:t>
      </w:r>
      <w:r w:rsidR="001B6C14">
        <w:rPr>
          <w:rFonts w:ascii="Georgia" w:hAnsi="Georgia"/>
        </w:rPr>
        <w:t xml:space="preserve">the pie chart titled “Races in [your home city], CA (2015). Underneath the pie chart there will be a link titled </w:t>
      </w:r>
      <w:r w:rsidR="001B6C14" w:rsidRPr="001B6C14">
        <w:rPr>
          <w:rFonts w:ascii="Georgia" w:hAnsi="Georgia"/>
          <w:b/>
        </w:rPr>
        <w:t>“Races in [your home city] detailed stats</w:t>
      </w:r>
      <w:r w:rsidR="001B6C14" w:rsidRPr="001B6C14">
        <w:rPr>
          <w:rFonts w:ascii="Georgia" w:hAnsi="Georgia"/>
        </w:rPr>
        <w:t>.</w:t>
      </w:r>
      <w:r w:rsidR="001B6C14" w:rsidRPr="001B6C14">
        <w:rPr>
          <w:rFonts w:ascii="Georgia" w:hAnsi="Georgia"/>
          <w:b/>
        </w:rPr>
        <w:t>”</w:t>
      </w:r>
      <w:r w:rsidR="001B6C14">
        <w:rPr>
          <w:rFonts w:ascii="Georgia" w:hAnsi="Georgia"/>
          <w:b/>
        </w:rPr>
        <w:t xml:space="preserve"> </w:t>
      </w:r>
      <w:r w:rsidR="001B6C14">
        <w:rPr>
          <w:rFonts w:ascii="Georgia" w:hAnsi="Georgia"/>
        </w:rPr>
        <w:t xml:space="preserve">Click the “detailed stats” </w:t>
      </w:r>
      <w:r w:rsidR="006B14A9">
        <w:rPr>
          <w:rFonts w:ascii="Georgia" w:hAnsi="Georgia"/>
        </w:rPr>
        <w:t xml:space="preserve">link and fill in the information into the City-Data.Com chart below. </w:t>
      </w:r>
    </w:p>
    <w:p w14:paraId="1DA4C1D8" w14:textId="77777777" w:rsidR="006B14A9" w:rsidRDefault="006B14A9" w:rsidP="004C5C0A">
      <w:pPr>
        <w:rPr>
          <w:rFonts w:ascii="Georgia" w:hAnsi="Georgia"/>
        </w:rPr>
      </w:pPr>
    </w:p>
    <w:p w14:paraId="00444D7B" w14:textId="7CF5B237" w:rsidR="00E63E40" w:rsidRPr="008F3371" w:rsidRDefault="006B14A9" w:rsidP="004C5C0A">
      <w:pPr>
        <w:rPr>
          <w:rFonts w:ascii="Georgia" w:hAnsi="Georgia"/>
        </w:rPr>
      </w:pPr>
      <w:r>
        <w:rPr>
          <w:rFonts w:ascii="Georgia" w:hAnsi="Georgia"/>
        </w:rPr>
        <w:t>After you’ve entered all the data, fill out the boxes below and list two ways your city is and is not similar to California as a whole</w:t>
      </w:r>
      <w:r w:rsidR="00CE75FB">
        <w:rPr>
          <w:rFonts w:ascii="Georgia" w:hAnsi="Georgia"/>
        </w:rPr>
        <w:t>, and two ways your city changed between 2000 and 2015</w:t>
      </w:r>
      <w:r>
        <w:rPr>
          <w:rFonts w:ascii="Georgia" w:hAnsi="Georgia"/>
        </w:rPr>
        <w:t xml:space="preserve">.  </w:t>
      </w:r>
      <w:r w:rsidR="001B6C14">
        <w:rPr>
          <w:rFonts w:ascii="Georgia" w:hAnsi="Georgia"/>
          <w:b/>
        </w:rPr>
        <w:t xml:space="preserve"> </w:t>
      </w:r>
    </w:p>
    <w:p w14:paraId="7351AEE3" w14:textId="77777777" w:rsidR="00130347" w:rsidRDefault="00130347" w:rsidP="00D675F8">
      <w:pPr>
        <w:jc w:val="center"/>
        <w:rPr>
          <w:rFonts w:ascii="Georgia" w:eastAsia="Times New Roman" w:hAnsi="Georgia"/>
          <w:b/>
          <w:sz w:val="28"/>
          <w:szCs w:val="28"/>
        </w:rPr>
      </w:pPr>
    </w:p>
    <w:p w14:paraId="1FAF2C96" w14:textId="77777777" w:rsidR="00130347" w:rsidRDefault="00130347" w:rsidP="00D675F8">
      <w:pPr>
        <w:jc w:val="center"/>
        <w:rPr>
          <w:rFonts w:ascii="Georgia" w:eastAsia="Times New Roman" w:hAnsi="Georgia"/>
          <w:b/>
          <w:sz w:val="28"/>
          <w:szCs w:val="28"/>
        </w:rPr>
      </w:pPr>
    </w:p>
    <w:p w14:paraId="1E4E331D" w14:textId="77777777" w:rsidR="00130347" w:rsidRDefault="00130347" w:rsidP="00D675F8">
      <w:pPr>
        <w:jc w:val="center"/>
        <w:rPr>
          <w:rFonts w:ascii="Georgia" w:eastAsia="Times New Roman" w:hAnsi="Georgia"/>
          <w:b/>
          <w:sz w:val="28"/>
          <w:szCs w:val="28"/>
        </w:rPr>
      </w:pPr>
    </w:p>
    <w:p w14:paraId="261F09BC" w14:textId="024143ED" w:rsidR="004C5C0A" w:rsidRPr="00293E3A" w:rsidRDefault="008F3371" w:rsidP="00D675F8">
      <w:pPr>
        <w:jc w:val="center"/>
        <w:rPr>
          <w:rFonts w:ascii="Georgia" w:eastAsia="Times New Roman" w:hAnsi="Georgia"/>
          <w:b/>
          <w:sz w:val="28"/>
          <w:szCs w:val="28"/>
        </w:rPr>
      </w:pPr>
      <w:r w:rsidRPr="00293E3A">
        <w:rPr>
          <w:rFonts w:ascii="Georgia" w:eastAsia="Times New Roman" w:hAnsi="Georgia"/>
          <w:b/>
          <w:sz w:val="28"/>
          <w:szCs w:val="28"/>
        </w:rPr>
        <w:lastRenderedPageBreak/>
        <w:t>City-Data.Com Activity</w:t>
      </w:r>
    </w:p>
    <w:p w14:paraId="1CD78416" w14:textId="12F3012F" w:rsidR="008F3371" w:rsidRDefault="00B631EC" w:rsidP="00D675F8">
      <w:pPr>
        <w:jc w:val="center"/>
        <w:rPr>
          <w:rStyle w:val="Hyperlink"/>
          <w:rFonts w:ascii="Georgia" w:hAnsi="Georgia"/>
        </w:rPr>
      </w:pPr>
      <w:hyperlink r:id="rId25" w:history="1">
        <w:r w:rsidR="008F3371" w:rsidRPr="00B16976">
          <w:rPr>
            <w:rStyle w:val="Hyperlink"/>
            <w:rFonts w:ascii="Georgia" w:hAnsi="Georgia"/>
          </w:rPr>
          <w:t>http://www.city-data.com/</w:t>
        </w:r>
      </w:hyperlink>
    </w:p>
    <w:p w14:paraId="210FCFE9" w14:textId="77777777" w:rsidR="004C5C0A" w:rsidRPr="00D56F27" w:rsidRDefault="004C5C0A" w:rsidP="008F3371">
      <w:pPr>
        <w:rPr>
          <w:rFonts w:ascii="Georgia" w:eastAsia="Times New Roman" w:hAnsi="Georgia"/>
        </w:rPr>
      </w:pPr>
    </w:p>
    <w:tbl>
      <w:tblPr>
        <w:tblStyle w:val="TableGrid"/>
        <w:tblW w:w="0" w:type="auto"/>
        <w:jc w:val="center"/>
        <w:tblLook w:val="04A0" w:firstRow="1" w:lastRow="0" w:firstColumn="1" w:lastColumn="0" w:noHBand="0" w:noVBand="1"/>
      </w:tblPr>
      <w:tblGrid>
        <w:gridCol w:w="1720"/>
        <w:gridCol w:w="1625"/>
        <w:gridCol w:w="1622"/>
        <w:gridCol w:w="1626"/>
        <w:gridCol w:w="1622"/>
      </w:tblGrid>
      <w:tr w:rsidR="00D54362" w14:paraId="229397EA" w14:textId="77777777" w:rsidTr="00D54362">
        <w:trPr>
          <w:trHeight w:val="575"/>
          <w:jc w:val="center"/>
        </w:trPr>
        <w:tc>
          <w:tcPr>
            <w:tcW w:w="1720" w:type="dxa"/>
            <w:shd w:val="clear" w:color="auto" w:fill="BFBFBF" w:themeFill="background1" w:themeFillShade="BF"/>
            <w:vAlign w:val="center"/>
          </w:tcPr>
          <w:p w14:paraId="0B7CBD51" w14:textId="77777777" w:rsidR="00D54362" w:rsidRDefault="00D54362" w:rsidP="00D54362">
            <w:pPr>
              <w:jc w:val="center"/>
              <w:rPr>
                <w:rFonts w:ascii="Georgia" w:eastAsia="Times New Roman" w:hAnsi="Georgia"/>
                <w:b/>
              </w:rPr>
            </w:pPr>
          </w:p>
        </w:tc>
        <w:tc>
          <w:tcPr>
            <w:tcW w:w="1625" w:type="dxa"/>
            <w:shd w:val="clear" w:color="auto" w:fill="BFBFBF" w:themeFill="background1" w:themeFillShade="BF"/>
          </w:tcPr>
          <w:p w14:paraId="1337A40F" w14:textId="77777777" w:rsidR="00D54362" w:rsidRDefault="00D54362" w:rsidP="00661CD0">
            <w:pPr>
              <w:jc w:val="center"/>
              <w:rPr>
                <w:rFonts w:ascii="Georgia" w:eastAsia="Times New Roman" w:hAnsi="Georgia"/>
                <w:b/>
              </w:rPr>
            </w:pPr>
            <w:r>
              <w:rPr>
                <w:rFonts w:ascii="Georgia" w:eastAsia="Times New Roman" w:hAnsi="Georgia"/>
                <w:b/>
              </w:rPr>
              <w:t xml:space="preserve">2000 </w:t>
            </w:r>
          </w:p>
          <w:p w14:paraId="4B779076" w14:textId="2D8A8C91" w:rsidR="00D54362" w:rsidRPr="00D54362" w:rsidRDefault="00D54362" w:rsidP="00661CD0">
            <w:pPr>
              <w:jc w:val="center"/>
              <w:rPr>
                <w:rFonts w:ascii="Georgia" w:eastAsia="Times New Roman" w:hAnsi="Georgia"/>
                <w:b/>
              </w:rPr>
            </w:pPr>
            <w:r>
              <w:rPr>
                <w:rFonts w:ascii="Georgia" w:eastAsia="Times New Roman" w:hAnsi="Georgia"/>
                <w:b/>
              </w:rPr>
              <w:t>city</w:t>
            </w:r>
          </w:p>
        </w:tc>
        <w:tc>
          <w:tcPr>
            <w:tcW w:w="1622" w:type="dxa"/>
            <w:shd w:val="clear" w:color="auto" w:fill="BFBFBF" w:themeFill="background1" w:themeFillShade="BF"/>
          </w:tcPr>
          <w:p w14:paraId="373F5564" w14:textId="77777777" w:rsidR="00D54362" w:rsidRDefault="00D54362" w:rsidP="00661CD0">
            <w:pPr>
              <w:jc w:val="center"/>
              <w:rPr>
                <w:rFonts w:ascii="Georgia" w:eastAsia="Times New Roman" w:hAnsi="Georgia"/>
                <w:b/>
              </w:rPr>
            </w:pPr>
            <w:r>
              <w:rPr>
                <w:rFonts w:ascii="Georgia" w:eastAsia="Times New Roman" w:hAnsi="Georgia"/>
                <w:b/>
              </w:rPr>
              <w:t xml:space="preserve">2000 </w:t>
            </w:r>
          </w:p>
          <w:p w14:paraId="44EDD602" w14:textId="239F9C19" w:rsidR="00D54362" w:rsidRPr="00D54362" w:rsidRDefault="00D54362" w:rsidP="00661CD0">
            <w:pPr>
              <w:jc w:val="center"/>
              <w:rPr>
                <w:rFonts w:ascii="Georgia" w:eastAsia="Times New Roman" w:hAnsi="Georgia"/>
                <w:b/>
              </w:rPr>
            </w:pPr>
            <w:r>
              <w:rPr>
                <w:rFonts w:ascii="Georgia" w:eastAsia="Times New Roman" w:hAnsi="Georgia"/>
                <w:b/>
              </w:rPr>
              <w:t>CA</w:t>
            </w:r>
          </w:p>
        </w:tc>
        <w:tc>
          <w:tcPr>
            <w:tcW w:w="1626" w:type="dxa"/>
            <w:shd w:val="clear" w:color="auto" w:fill="BFBFBF" w:themeFill="background1" w:themeFillShade="BF"/>
          </w:tcPr>
          <w:p w14:paraId="3D3424C7" w14:textId="77777777" w:rsidR="00D54362" w:rsidRDefault="00D54362" w:rsidP="00661CD0">
            <w:pPr>
              <w:jc w:val="center"/>
              <w:rPr>
                <w:rFonts w:ascii="Georgia" w:eastAsia="Times New Roman" w:hAnsi="Georgia"/>
                <w:b/>
              </w:rPr>
            </w:pPr>
            <w:r>
              <w:rPr>
                <w:rFonts w:ascii="Georgia" w:eastAsia="Times New Roman" w:hAnsi="Georgia"/>
                <w:b/>
              </w:rPr>
              <w:t>2015</w:t>
            </w:r>
          </w:p>
          <w:p w14:paraId="7337EE14" w14:textId="36D57314" w:rsidR="00D54362" w:rsidRPr="00D54362" w:rsidRDefault="00D54362" w:rsidP="00661CD0">
            <w:pPr>
              <w:jc w:val="center"/>
              <w:rPr>
                <w:rFonts w:ascii="Georgia" w:eastAsia="Times New Roman" w:hAnsi="Georgia"/>
                <w:b/>
              </w:rPr>
            </w:pPr>
            <w:r>
              <w:rPr>
                <w:rFonts w:ascii="Georgia" w:eastAsia="Times New Roman" w:hAnsi="Georgia"/>
                <w:b/>
              </w:rPr>
              <w:t>city</w:t>
            </w:r>
          </w:p>
        </w:tc>
        <w:tc>
          <w:tcPr>
            <w:tcW w:w="1622" w:type="dxa"/>
            <w:shd w:val="clear" w:color="auto" w:fill="BFBFBF" w:themeFill="background1" w:themeFillShade="BF"/>
          </w:tcPr>
          <w:p w14:paraId="35AC8D39" w14:textId="77777777" w:rsidR="00D54362" w:rsidRDefault="00D54362" w:rsidP="00661CD0">
            <w:pPr>
              <w:jc w:val="center"/>
              <w:rPr>
                <w:rFonts w:ascii="Georgia" w:eastAsia="Times New Roman" w:hAnsi="Georgia"/>
                <w:b/>
              </w:rPr>
            </w:pPr>
            <w:r>
              <w:rPr>
                <w:rFonts w:ascii="Georgia" w:eastAsia="Times New Roman" w:hAnsi="Georgia"/>
                <w:b/>
              </w:rPr>
              <w:t xml:space="preserve">2015 </w:t>
            </w:r>
          </w:p>
          <w:p w14:paraId="43B56FEC" w14:textId="5A66F4A0" w:rsidR="00D54362" w:rsidRPr="00D54362" w:rsidRDefault="00D54362" w:rsidP="00661CD0">
            <w:pPr>
              <w:jc w:val="center"/>
              <w:rPr>
                <w:rFonts w:ascii="Georgia" w:eastAsia="Times New Roman" w:hAnsi="Georgia"/>
                <w:b/>
              </w:rPr>
            </w:pPr>
            <w:r>
              <w:rPr>
                <w:rFonts w:ascii="Georgia" w:eastAsia="Times New Roman" w:hAnsi="Georgia"/>
                <w:b/>
              </w:rPr>
              <w:t>CA</w:t>
            </w:r>
          </w:p>
        </w:tc>
      </w:tr>
      <w:tr w:rsidR="00D54362" w14:paraId="0DD5E072" w14:textId="77777777" w:rsidTr="00BE157C">
        <w:trPr>
          <w:trHeight w:val="1286"/>
          <w:jc w:val="center"/>
        </w:trPr>
        <w:tc>
          <w:tcPr>
            <w:tcW w:w="1720" w:type="dxa"/>
            <w:shd w:val="clear" w:color="auto" w:fill="BFBFBF" w:themeFill="background1" w:themeFillShade="BF"/>
            <w:vAlign w:val="center"/>
          </w:tcPr>
          <w:p w14:paraId="4FC0896C" w14:textId="37B29E12" w:rsidR="00D54362" w:rsidRDefault="00D54362" w:rsidP="00D54362">
            <w:pPr>
              <w:jc w:val="center"/>
              <w:rPr>
                <w:rFonts w:ascii="Georgia" w:eastAsia="Times New Roman" w:hAnsi="Georgia"/>
                <w:b/>
              </w:rPr>
            </w:pPr>
            <w:r>
              <w:rPr>
                <w:rFonts w:ascii="Georgia" w:eastAsia="Times New Roman" w:hAnsi="Georgia"/>
                <w:b/>
              </w:rPr>
              <w:t>Largest Ethnic Group/Race</w:t>
            </w:r>
          </w:p>
        </w:tc>
        <w:tc>
          <w:tcPr>
            <w:tcW w:w="1625" w:type="dxa"/>
            <w:shd w:val="clear" w:color="auto" w:fill="auto"/>
          </w:tcPr>
          <w:p w14:paraId="2864D7AA" w14:textId="77777777" w:rsidR="00D54362" w:rsidRPr="00D54362" w:rsidRDefault="00D54362" w:rsidP="00661CD0">
            <w:pPr>
              <w:jc w:val="center"/>
              <w:rPr>
                <w:rFonts w:ascii="Georgia" w:eastAsia="Times New Roman" w:hAnsi="Georgia"/>
                <w:b/>
              </w:rPr>
            </w:pPr>
          </w:p>
        </w:tc>
        <w:tc>
          <w:tcPr>
            <w:tcW w:w="1622" w:type="dxa"/>
            <w:shd w:val="clear" w:color="auto" w:fill="F2F2F2" w:themeFill="background1" w:themeFillShade="F2"/>
          </w:tcPr>
          <w:p w14:paraId="3FB27005" w14:textId="77777777" w:rsidR="00D54362" w:rsidRPr="00D54362" w:rsidRDefault="00D54362" w:rsidP="00661CD0">
            <w:pPr>
              <w:jc w:val="center"/>
              <w:rPr>
                <w:rFonts w:ascii="Georgia" w:eastAsia="Times New Roman" w:hAnsi="Georgia"/>
                <w:b/>
              </w:rPr>
            </w:pPr>
          </w:p>
        </w:tc>
        <w:tc>
          <w:tcPr>
            <w:tcW w:w="1626" w:type="dxa"/>
            <w:shd w:val="clear" w:color="auto" w:fill="auto"/>
          </w:tcPr>
          <w:p w14:paraId="3B8052CC" w14:textId="77777777" w:rsidR="00D54362" w:rsidRPr="00D54362" w:rsidRDefault="00D54362" w:rsidP="00661CD0">
            <w:pPr>
              <w:jc w:val="center"/>
              <w:rPr>
                <w:rFonts w:ascii="Georgia" w:eastAsia="Times New Roman" w:hAnsi="Georgia"/>
                <w:b/>
              </w:rPr>
            </w:pPr>
          </w:p>
        </w:tc>
        <w:tc>
          <w:tcPr>
            <w:tcW w:w="1622" w:type="dxa"/>
            <w:shd w:val="clear" w:color="auto" w:fill="F2F2F2" w:themeFill="background1" w:themeFillShade="F2"/>
          </w:tcPr>
          <w:p w14:paraId="44F533ED" w14:textId="77777777" w:rsidR="00D54362" w:rsidRPr="00D54362" w:rsidRDefault="00D54362" w:rsidP="00661CD0">
            <w:pPr>
              <w:jc w:val="center"/>
              <w:rPr>
                <w:rFonts w:ascii="Georgia" w:eastAsia="Times New Roman" w:hAnsi="Georgia"/>
                <w:b/>
              </w:rPr>
            </w:pPr>
          </w:p>
        </w:tc>
      </w:tr>
      <w:tr w:rsidR="00C81FD9" w14:paraId="0F5206F8" w14:textId="77777777" w:rsidTr="00BE157C">
        <w:trPr>
          <w:trHeight w:val="1403"/>
          <w:jc w:val="center"/>
        </w:trPr>
        <w:tc>
          <w:tcPr>
            <w:tcW w:w="1720" w:type="dxa"/>
            <w:shd w:val="clear" w:color="auto" w:fill="BFBFBF" w:themeFill="background1" w:themeFillShade="BF"/>
            <w:vAlign w:val="center"/>
          </w:tcPr>
          <w:p w14:paraId="619702E9" w14:textId="0A0030E7" w:rsidR="00D54362" w:rsidRDefault="00D54362" w:rsidP="00D54362">
            <w:pPr>
              <w:jc w:val="center"/>
              <w:rPr>
                <w:rFonts w:ascii="Georgia" w:eastAsia="Times New Roman" w:hAnsi="Georgia"/>
                <w:b/>
              </w:rPr>
            </w:pPr>
            <w:r>
              <w:rPr>
                <w:rFonts w:ascii="Georgia" w:eastAsia="Times New Roman" w:hAnsi="Georgia"/>
                <w:b/>
              </w:rPr>
              <w:t xml:space="preserve">2nd </w:t>
            </w:r>
          </w:p>
          <w:p w14:paraId="69BAC1A7" w14:textId="2E925A80" w:rsidR="00D54362" w:rsidRPr="00566871" w:rsidRDefault="00D54362" w:rsidP="00D54362">
            <w:pPr>
              <w:jc w:val="center"/>
              <w:rPr>
                <w:rFonts w:ascii="Georgia" w:eastAsia="Times New Roman" w:hAnsi="Georgia"/>
                <w:b/>
              </w:rPr>
            </w:pPr>
            <w:r>
              <w:rPr>
                <w:rFonts w:ascii="Georgia" w:eastAsia="Times New Roman" w:hAnsi="Georgia"/>
                <w:b/>
              </w:rPr>
              <w:t>Largest Ethnic Group/Race</w:t>
            </w:r>
          </w:p>
        </w:tc>
        <w:tc>
          <w:tcPr>
            <w:tcW w:w="1625" w:type="dxa"/>
            <w:vAlign w:val="center"/>
          </w:tcPr>
          <w:p w14:paraId="7BB6DA36" w14:textId="77777777" w:rsidR="00C81FD9" w:rsidRDefault="00C81FD9" w:rsidP="00566871">
            <w:pPr>
              <w:jc w:val="center"/>
              <w:rPr>
                <w:rFonts w:ascii="Georgia" w:eastAsia="Times New Roman" w:hAnsi="Georgia"/>
              </w:rPr>
            </w:pPr>
          </w:p>
          <w:p w14:paraId="30DE4ADF" w14:textId="77777777" w:rsidR="00C81FD9" w:rsidRDefault="00C81FD9" w:rsidP="00566871">
            <w:pPr>
              <w:jc w:val="center"/>
              <w:rPr>
                <w:rFonts w:ascii="Georgia" w:eastAsia="Times New Roman" w:hAnsi="Georgia"/>
              </w:rPr>
            </w:pPr>
          </w:p>
          <w:p w14:paraId="5AEB0D39" w14:textId="77777777" w:rsidR="00C81FD9" w:rsidRDefault="00C81FD9" w:rsidP="00566871">
            <w:pPr>
              <w:jc w:val="center"/>
              <w:rPr>
                <w:rFonts w:ascii="Georgia" w:eastAsia="Times New Roman" w:hAnsi="Georgia"/>
              </w:rPr>
            </w:pPr>
          </w:p>
          <w:p w14:paraId="0667371A" w14:textId="77777777" w:rsidR="00C81FD9" w:rsidRDefault="00C81FD9" w:rsidP="00566871">
            <w:pPr>
              <w:jc w:val="center"/>
              <w:rPr>
                <w:rFonts w:ascii="Georgia" w:eastAsia="Times New Roman" w:hAnsi="Georgia"/>
              </w:rPr>
            </w:pPr>
          </w:p>
          <w:p w14:paraId="3CA421C6"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7FB0774D" w14:textId="77777777" w:rsidR="00C81FD9" w:rsidRDefault="00C81FD9" w:rsidP="00566871">
            <w:pPr>
              <w:jc w:val="center"/>
              <w:rPr>
                <w:rFonts w:ascii="Georgia" w:eastAsia="Times New Roman" w:hAnsi="Georgia"/>
              </w:rPr>
            </w:pPr>
          </w:p>
        </w:tc>
        <w:tc>
          <w:tcPr>
            <w:tcW w:w="1626" w:type="dxa"/>
            <w:vAlign w:val="center"/>
          </w:tcPr>
          <w:p w14:paraId="2FDDC507"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69DC615A" w14:textId="77777777" w:rsidR="00C81FD9" w:rsidRDefault="00C81FD9" w:rsidP="00566871">
            <w:pPr>
              <w:jc w:val="center"/>
              <w:rPr>
                <w:rFonts w:ascii="Georgia" w:eastAsia="Times New Roman" w:hAnsi="Georgia"/>
              </w:rPr>
            </w:pPr>
          </w:p>
        </w:tc>
      </w:tr>
      <w:tr w:rsidR="00C81FD9" w14:paraId="13EFFBC2" w14:textId="77777777" w:rsidTr="00BE157C">
        <w:trPr>
          <w:jc w:val="center"/>
        </w:trPr>
        <w:tc>
          <w:tcPr>
            <w:tcW w:w="1720" w:type="dxa"/>
            <w:shd w:val="clear" w:color="auto" w:fill="BFBFBF" w:themeFill="background1" w:themeFillShade="BF"/>
            <w:vAlign w:val="center"/>
          </w:tcPr>
          <w:p w14:paraId="2EAD14ED" w14:textId="41088444" w:rsidR="00C81FD9" w:rsidRDefault="00D54362" w:rsidP="00566871">
            <w:pPr>
              <w:jc w:val="center"/>
              <w:rPr>
                <w:rFonts w:ascii="Georgia" w:eastAsia="Times New Roman" w:hAnsi="Georgia"/>
                <w:b/>
              </w:rPr>
            </w:pPr>
            <w:r>
              <w:rPr>
                <w:rFonts w:ascii="Georgia" w:eastAsia="Times New Roman" w:hAnsi="Georgia"/>
                <w:b/>
              </w:rPr>
              <w:t>3</w:t>
            </w:r>
            <w:r w:rsidRPr="00D54362">
              <w:rPr>
                <w:rFonts w:ascii="Georgia" w:eastAsia="Times New Roman" w:hAnsi="Georgia"/>
                <w:b/>
              </w:rPr>
              <w:t>rd</w:t>
            </w:r>
          </w:p>
          <w:p w14:paraId="58E204E6" w14:textId="7567E567" w:rsidR="00D54362" w:rsidRPr="00566871" w:rsidRDefault="00D54362" w:rsidP="00566871">
            <w:pPr>
              <w:jc w:val="center"/>
              <w:rPr>
                <w:rFonts w:ascii="Georgia" w:eastAsia="Times New Roman" w:hAnsi="Georgia"/>
                <w:b/>
              </w:rPr>
            </w:pPr>
            <w:r>
              <w:rPr>
                <w:rFonts w:ascii="Georgia" w:eastAsia="Times New Roman" w:hAnsi="Georgia"/>
                <w:b/>
              </w:rPr>
              <w:t xml:space="preserve">Largest Ethnic Group/Race </w:t>
            </w:r>
          </w:p>
        </w:tc>
        <w:tc>
          <w:tcPr>
            <w:tcW w:w="1625" w:type="dxa"/>
            <w:vAlign w:val="center"/>
          </w:tcPr>
          <w:p w14:paraId="40B9896E" w14:textId="77777777" w:rsidR="00C81FD9" w:rsidRDefault="00C81FD9" w:rsidP="00566871">
            <w:pPr>
              <w:jc w:val="center"/>
              <w:rPr>
                <w:rFonts w:ascii="Georgia" w:eastAsia="Times New Roman" w:hAnsi="Georgia"/>
              </w:rPr>
            </w:pPr>
          </w:p>
          <w:p w14:paraId="28DA2883" w14:textId="77777777" w:rsidR="00C81FD9" w:rsidRDefault="00C81FD9" w:rsidP="00566871">
            <w:pPr>
              <w:jc w:val="center"/>
              <w:rPr>
                <w:rFonts w:ascii="Georgia" w:eastAsia="Times New Roman" w:hAnsi="Georgia"/>
              </w:rPr>
            </w:pPr>
          </w:p>
          <w:p w14:paraId="5451047A" w14:textId="77777777" w:rsidR="00C81FD9" w:rsidRDefault="00C81FD9" w:rsidP="00566871">
            <w:pPr>
              <w:jc w:val="center"/>
              <w:rPr>
                <w:rFonts w:ascii="Georgia" w:eastAsia="Times New Roman" w:hAnsi="Georgia"/>
              </w:rPr>
            </w:pPr>
          </w:p>
          <w:p w14:paraId="4325A2D3" w14:textId="77777777" w:rsidR="00C81FD9" w:rsidRDefault="00C81FD9" w:rsidP="00566871">
            <w:pPr>
              <w:jc w:val="center"/>
              <w:rPr>
                <w:rFonts w:ascii="Georgia" w:eastAsia="Times New Roman" w:hAnsi="Georgia"/>
              </w:rPr>
            </w:pPr>
          </w:p>
          <w:p w14:paraId="71E2DD38"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274D9C3D" w14:textId="77777777" w:rsidR="00C81FD9" w:rsidRDefault="00C81FD9" w:rsidP="00566871">
            <w:pPr>
              <w:jc w:val="center"/>
              <w:rPr>
                <w:rFonts w:ascii="Georgia" w:eastAsia="Times New Roman" w:hAnsi="Georgia"/>
              </w:rPr>
            </w:pPr>
          </w:p>
        </w:tc>
        <w:tc>
          <w:tcPr>
            <w:tcW w:w="1626" w:type="dxa"/>
            <w:vAlign w:val="center"/>
          </w:tcPr>
          <w:p w14:paraId="676FA367"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40DC9F0E" w14:textId="77777777" w:rsidR="00C81FD9" w:rsidRDefault="00C81FD9" w:rsidP="00566871">
            <w:pPr>
              <w:jc w:val="center"/>
              <w:rPr>
                <w:rFonts w:ascii="Georgia" w:eastAsia="Times New Roman" w:hAnsi="Georgia"/>
              </w:rPr>
            </w:pPr>
          </w:p>
        </w:tc>
      </w:tr>
      <w:tr w:rsidR="00C81FD9" w14:paraId="4EDB9355" w14:textId="77777777" w:rsidTr="00BE157C">
        <w:trPr>
          <w:jc w:val="center"/>
        </w:trPr>
        <w:tc>
          <w:tcPr>
            <w:tcW w:w="1720" w:type="dxa"/>
            <w:shd w:val="clear" w:color="auto" w:fill="BFBFBF" w:themeFill="background1" w:themeFillShade="BF"/>
            <w:vAlign w:val="center"/>
          </w:tcPr>
          <w:p w14:paraId="6857DF5F" w14:textId="77777777" w:rsidR="00D54362" w:rsidRDefault="00D54362" w:rsidP="00566871">
            <w:pPr>
              <w:jc w:val="center"/>
              <w:rPr>
                <w:rFonts w:ascii="Georgia" w:eastAsia="Times New Roman" w:hAnsi="Georgia"/>
                <w:b/>
              </w:rPr>
            </w:pPr>
            <w:r>
              <w:rPr>
                <w:rFonts w:ascii="Georgia" w:eastAsia="Times New Roman" w:hAnsi="Georgia"/>
                <w:b/>
              </w:rPr>
              <w:t>4</w:t>
            </w:r>
            <w:r w:rsidRPr="00D54362">
              <w:rPr>
                <w:rFonts w:ascii="Georgia" w:eastAsia="Times New Roman" w:hAnsi="Georgia"/>
                <w:b/>
              </w:rPr>
              <w:t>th</w:t>
            </w:r>
          </w:p>
          <w:p w14:paraId="789A1039" w14:textId="2A99580B" w:rsidR="00C81FD9" w:rsidRPr="00566871" w:rsidRDefault="00D54362" w:rsidP="00566871">
            <w:pPr>
              <w:jc w:val="center"/>
              <w:rPr>
                <w:rFonts w:ascii="Georgia" w:eastAsia="Times New Roman" w:hAnsi="Georgia"/>
                <w:b/>
              </w:rPr>
            </w:pPr>
            <w:r>
              <w:rPr>
                <w:rFonts w:ascii="Georgia" w:eastAsia="Times New Roman" w:hAnsi="Georgia"/>
                <w:b/>
              </w:rPr>
              <w:t xml:space="preserve">Largest Ethnic Group/Race </w:t>
            </w:r>
          </w:p>
        </w:tc>
        <w:tc>
          <w:tcPr>
            <w:tcW w:w="1625" w:type="dxa"/>
            <w:vAlign w:val="center"/>
          </w:tcPr>
          <w:p w14:paraId="15E43EB7" w14:textId="77777777" w:rsidR="00C81FD9" w:rsidRDefault="00C81FD9" w:rsidP="00566871">
            <w:pPr>
              <w:jc w:val="center"/>
              <w:rPr>
                <w:rFonts w:ascii="Georgia" w:eastAsia="Times New Roman" w:hAnsi="Georgia"/>
              </w:rPr>
            </w:pPr>
          </w:p>
          <w:p w14:paraId="70469F96" w14:textId="77777777" w:rsidR="00C81FD9" w:rsidRDefault="00C81FD9" w:rsidP="00566871">
            <w:pPr>
              <w:jc w:val="center"/>
              <w:rPr>
                <w:rFonts w:ascii="Georgia" w:eastAsia="Times New Roman" w:hAnsi="Georgia"/>
              </w:rPr>
            </w:pPr>
          </w:p>
          <w:p w14:paraId="606524AB" w14:textId="77777777" w:rsidR="00C81FD9" w:rsidRDefault="00C81FD9" w:rsidP="00566871">
            <w:pPr>
              <w:jc w:val="center"/>
              <w:rPr>
                <w:rFonts w:ascii="Georgia" w:eastAsia="Times New Roman" w:hAnsi="Georgia"/>
              </w:rPr>
            </w:pPr>
          </w:p>
          <w:p w14:paraId="233C929C" w14:textId="77777777" w:rsidR="00C81FD9" w:rsidRDefault="00C81FD9" w:rsidP="00566871">
            <w:pPr>
              <w:jc w:val="center"/>
              <w:rPr>
                <w:rFonts w:ascii="Georgia" w:eastAsia="Times New Roman" w:hAnsi="Georgia"/>
              </w:rPr>
            </w:pPr>
          </w:p>
          <w:p w14:paraId="496D573D"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02B894CF" w14:textId="77777777" w:rsidR="00C81FD9" w:rsidRDefault="00C81FD9" w:rsidP="00566871">
            <w:pPr>
              <w:jc w:val="center"/>
              <w:rPr>
                <w:rFonts w:ascii="Georgia" w:eastAsia="Times New Roman" w:hAnsi="Georgia"/>
              </w:rPr>
            </w:pPr>
          </w:p>
        </w:tc>
        <w:tc>
          <w:tcPr>
            <w:tcW w:w="1626" w:type="dxa"/>
            <w:vAlign w:val="center"/>
          </w:tcPr>
          <w:p w14:paraId="7E316DE9"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49528400" w14:textId="77777777" w:rsidR="00C81FD9" w:rsidRDefault="00C81FD9" w:rsidP="00566871">
            <w:pPr>
              <w:jc w:val="center"/>
              <w:rPr>
                <w:rFonts w:ascii="Georgia" w:eastAsia="Times New Roman" w:hAnsi="Georgia"/>
              </w:rPr>
            </w:pPr>
          </w:p>
        </w:tc>
      </w:tr>
      <w:tr w:rsidR="00C81FD9" w14:paraId="3E9FF4EB" w14:textId="77777777" w:rsidTr="00BE157C">
        <w:trPr>
          <w:jc w:val="center"/>
        </w:trPr>
        <w:tc>
          <w:tcPr>
            <w:tcW w:w="1720" w:type="dxa"/>
            <w:shd w:val="clear" w:color="auto" w:fill="BFBFBF" w:themeFill="background1" w:themeFillShade="BF"/>
            <w:vAlign w:val="center"/>
          </w:tcPr>
          <w:p w14:paraId="57D377E9" w14:textId="66ABFE48" w:rsidR="00C81FD9" w:rsidRDefault="00D54362" w:rsidP="00566871">
            <w:pPr>
              <w:jc w:val="center"/>
              <w:rPr>
                <w:rFonts w:ascii="Georgia" w:eastAsia="Times New Roman" w:hAnsi="Georgia"/>
                <w:b/>
              </w:rPr>
            </w:pPr>
            <w:r>
              <w:rPr>
                <w:rFonts w:ascii="Georgia" w:eastAsia="Times New Roman" w:hAnsi="Georgia"/>
                <w:b/>
              </w:rPr>
              <w:t>5</w:t>
            </w:r>
            <w:r w:rsidRPr="00D54362">
              <w:rPr>
                <w:rFonts w:ascii="Georgia" w:eastAsia="Times New Roman" w:hAnsi="Georgia"/>
                <w:b/>
              </w:rPr>
              <w:t>th</w:t>
            </w:r>
          </w:p>
          <w:p w14:paraId="58AFF3D4" w14:textId="6F470BC9" w:rsidR="00D54362" w:rsidRPr="00566871" w:rsidRDefault="00D54362" w:rsidP="00566871">
            <w:pPr>
              <w:jc w:val="center"/>
              <w:rPr>
                <w:rFonts w:ascii="Georgia" w:eastAsia="Times New Roman" w:hAnsi="Georgia"/>
                <w:b/>
              </w:rPr>
            </w:pPr>
            <w:r>
              <w:rPr>
                <w:rFonts w:ascii="Georgia" w:eastAsia="Times New Roman" w:hAnsi="Georgia"/>
                <w:b/>
              </w:rPr>
              <w:t>Largest Ethnic Group/Race</w:t>
            </w:r>
          </w:p>
        </w:tc>
        <w:tc>
          <w:tcPr>
            <w:tcW w:w="1625" w:type="dxa"/>
            <w:vAlign w:val="center"/>
          </w:tcPr>
          <w:p w14:paraId="65D12005" w14:textId="77777777" w:rsidR="00C81FD9" w:rsidRDefault="00C81FD9" w:rsidP="00566871">
            <w:pPr>
              <w:jc w:val="center"/>
              <w:rPr>
                <w:rFonts w:ascii="Georgia" w:eastAsia="Times New Roman" w:hAnsi="Georgia"/>
              </w:rPr>
            </w:pPr>
          </w:p>
          <w:p w14:paraId="22C6463F" w14:textId="77777777" w:rsidR="00C81FD9" w:rsidRDefault="00C81FD9" w:rsidP="00566871">
            <w:pPr>
              <w:jc w:val="center"/>
              <w:rPr>
                <w:rFonts w:ascii="Georgia" w:eastAsia="Times New Roman" w:hAnsi="Georgia"/>
              </w:rPr>
            </w:pPr>
          </w:p>
          <w:p w14:paraId="2B819DFA" w14:textId="77777777" w:rsidR="00C81FD9" w:rsidRDefault="00C81FD9" w:rsidP="00566871">
            <w:pPr>
              <w:jc w:val="center"/>
              <w:rPr>
                <w:rFonts w:ascii="Georgia" w:eastAsia="Times New Roman" w:hAnsi="Georgia"/>
              </w:rPr>
            </w:pPr>
          </w:p>
          <w:p w14:paraId="2696576A" w14:textId="77777777" w:rsidR="00C81FD9" w:rsidRDefault="00C81FD9" w:rsidP="00566871">
            <w:pPr>
              <w:jc w:val="center"/>
              <w:rPr>
                <w:rFonts w:ascii="Georgia" w:eastAsia="Times New Roman" w:hAnsi="Georgia"/>
              </w:rPr>
            </w:pPr>
          </w:p>
          <w:p w14:paraId="7129DE95"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6E4D00C6" w14:textId="77777777" w:rsidR="00C81FD9" w:rsidRDefault="00C81FD9" w:rsidP="00566871">
            <w:pPr>
              <w:jc w:val="center"/>
              <w:rPr>
                <w:rFonts w:ascii="Georgia" w:eastAsia="Times New Roman" w:hAnsi="Georgia"/>
              </w:rPr>
            </w:pPr>
          </w:p>
        </w:tc>
        <w:tc>
          <w:tcPr>
            <w:tcW w:w="1626" w:type="dxa"/>
            <w:vAlign w:val="center"/>
          </w:tcPr>
          <w:p w14:paraId="1B239582" w14:textId="77777777" w:rsidR="00C81FD9" w:rsidRDefault="00C81FD9" w:rsidP="00566871">
            <w:pPr>
              <w:jc w:val="center"/>
              <w:rPr>
                <w:rFonts w:ascii="Georgia" w:eastAsia="Times New Roman" w:hAnsi="Georgia"/>
              </w:rPr>
            </w:pPr>
          </w:p>
        </w:tc>
        <w:tc>
          <w:tcPr>
            <w:tcW w:w="1622" w:type="dxa"/>
            <w:shd w:val="clear" w:color="auto" w:fill="F2F2F2" w:themeFill="background1" w:themeFillShade="F2"/>
            <w:vAlign w:val="center"/>
          </w:tcPr>
          <w:p w14:paraId="3F2B4D28" w14:textId="77777777" w:rsidR="00C81FD9" w:rsidRDefault="00C81FD9" w:rsidP="00566871">
            <w:pPr>
              <w:jc w:val="center"/>
              <w:rPr>
                <w:rFonts w:ascii="Georgia" w:eastAsia="Times New Roman" w:hAnsi="Georgia"/>
              </w:rPr>
            </w:pPr>
          </w:p>
        </w:tc>
      </w:tr>
    </w:tbl>
    <w:p w14:paraId="76A7E3B3" w14:textId="77777777" w:rsidR="004C5C0A" w:rsidRDefault="004C5C0A" w:rsidP="004C5C0A">
      <w:pPr>
        <w:ind w:left="360"/>
        <w:rPr>
          <w:rFonts w:ascii="Georgia" w:eastAsia="Times New Roman" w:hAnsi="Georgia"/>
        </w:rPr>
      </w:pPr>
    </w:p>
    <w:p w14:paraId="70A43DF2" w14:textId="77777777" w:rsidR="00661CD0" w:rsidRDefault="00661CD0" w:rsidP="004C5C0A">
      <w:pPr>
        <w:ind w:left="360"/>
        <w:rPr>
          <w:rFonts w:ascii="Georgia" w:eastAsia="Times New Roman" w:hAnsi="Georgia"/>
        </w:rPr>
      </w:pPr>
    </w:p>
    <w:p w14:paraId="67E94ED8" w14:textId="77777777" w:rsidR="00661CD0" w:rsidRDefault="00661CD0" w:rsidP="004C5C0A">
      <w:pPr>
        <w:ind w:left="360"/>
        <w:rPr>
          <w:rFonts w:ascii="Georgia" w:eastAsia="Times New Roman" w:hAnsi="Georgia"/>
        </w:rPr>
      </w:pPr>
    </w:p>
    <w:p w14:paraId="7C829DE4" w14:textId="77777777" w:rsidR="00661CD0" w:rsidRDefault="00661CD0" w:rsidP="004C5C0A">
      <w:pPr>
        <w:ind w:left="360"/>
        <w:rPr>
          <w:rFonts w:ascii="Georgia" w:eastAsia="Times New Roman" w:hAnsi="Georgia"/>
        </w:rPr>
      </w:pPr>
    </w:p>
    <w:p w14:paraId="39F02379" w14:textId="77777777" w:rsidR="00661CD0" w:rsidRDefault="00661CD0" w:rsidP="004C5C0A">
      <w:pPr>
        <w:ind w:left="360"/>
        <w:rPr>
          <w:rFonts w:ascii="Georgia" w:eastAsia="Times New Roman" w:hAnsi="Georgia"/>
        </w:rPr>
      </w:pPr>
    </w:p>
    <w:p w14:paraId="4C8DA54F" w14:textId="77777777" w:rsidR="00661CD0" w:rsidRDefault="00661CD0" w:rsidP="004C5C0A">
      <w:pPr>
        <w:ind w:left="360"/>
        <w:rPr>
          <w:rFonts w:ascii="Georgia" w:eastAsia="Times New Roman" w:hAnsi="Georgia"/>
        </w:rPr>
      </w:pPr>
    </w:p>
    <w:p w14:paraId="710BA50F" w14:textId="77777777" w:rsidR="00661CD0" w:rsidRDefault="00661CD0" w:rsidP="004C5C0A">
      <w:pPr>
        <w:ind w:left="360"/>
        <w:rPr>
          <w:rFonts w:ascii="Georgia" w:eastAsia="Times New Roman" w:hAnsi="Georgia"/>
        </w:rPr>
      </w:pPr>
    </w:p>
    <w:p w14:paraId="66C816B9" w14:textId="77777777" w:rsidR="00661CD0" w:rsidRDefault="00661CD0" w:rsidP="004C5C0A">
      <w:pPr>
        <w:ind w:left="360"/>
        <w:rPr>
          <w:rFonts w:ascii="Georgia" w:eastAsia="Times New Roman" w:hAnsi="Georgia"/>
        </w:rPr>
      </w:pPr>
    </w:p>
    <w:p w14:paraId="251CB52A" w14:textId="77777777" w:rsidR="00661CD0" w:rsidRDefault="00661CD0" w:rsidP="004C5C0A">
      <w:pPr>
        <w:ind w:left="360"/>
        <w:rPr>
          <w:rFonts w:ascii="Georgia" w:eastAsia="Times New Roman" w:hAnsi="Georgia"/>
        </w:rPr>
      </w:pPr>
    </w:p>
    <w:p w14:paraId="595ECCB2" w14:textId="77777777" w:rsidR="00661CD0" w:rsidRDefault="00661CD0" w:rsidP="004C5C0A">
      <w:pPr>
        <w:ind w:left="360"/>
        <w:rPr>
          <w:rFonts w:ascii="Georgia" w:eastAsia="Times New Roman" w:hAnsi="Georgia"/>
        </w:rPr>
      </w:pPr>
    </w:p>
    <w:p w14:paraId="24DFAA99" w14:textId="77777777" w:rsidR="00661CD0" w:rsidRDefault="00661CD0" w:rsidP="004C5C0A">
      <w:pPr>
        <w:ind w:left="360"/>
        <w:rPr>
          <w:rFonts w:ascii="Georgia" w:eastAsia="Times New Roman" w:hAnsi="Georgia"/>
        </w:rPr>
      </w:pPr>
    </w:p>
    <w:p w14:paraId="33A07292" w14:textId="77777777" w:rsidR="00661CD0" w:rsidRDefault="00661CD0" w:rsidP="004C5C0A">
      <w:pPr>
        <w:ind w:left="360"/>
        <w:rPr>
          <w:rFonts w:ascii="Georgia" w:eastAsia="Times New Roman" w:hAnsi="Georgia"/>
        </w:rPr>
      </w:pPr>
    </w:p>
    <w:p w14:paraId="2D580D5A" w14:textId="77777777" w:rsidR="00661CD0" w:rsidRDefault="00661CD0" w:rsidP="004C5C0A">
      <w:pPr>
        <w:ind w:left="360"/>
        <w:rPr>
          <w:rFonts w:ascii="Georgia" w:eastAsia="Times New Roman" w:hAnsi="Georgia"/>
        </w:rPr>
      </w:pPr>
    </w:p>
    <w:p w14:paraId="26050605" w14:textId="77777777" w:rsidR="00661CD0" w:rsidRDefault="00661CD0" w:rsidP="004C5C0A">
      <w:pPr>
        <w:ind w:left="360"/>
        <w:rPr>
          <w:rFonts w:ascii="Georgia" w:eastAsia="Times New Roman" w:hAnsi="Georgia"/>
        </w:rPr>
      </w:pPr>
    </w:p>
    <w:p w14:paraId="29C4BCDE" w14:textId="77777777" w:rsidR="00661CD0" w:rsidRDefault="00661CD0" w:rsidP="004C5C0A">
      <w:pPr>
        <w:ind w:left="360"/>
        <w:rPr>
          <w:rFonts w:ascii="Georgia" w:eastAsia="Times New Roman" w:hAnsi="Georgia"/>
        </w:rPr>
      </w:pPr>
    </w:p>
    <w:p w14:paraId="7B8E5C53" w14:textId="77777777" w:rsidR="00661CD0" w:rsidRDefault="00661CD0" w:rsidP="004C5C0A">
      <w:pPr>
        <w:ind w:left="360"/>
        <w:rPr>
          <w:rFonts w:ascii="Georgia" w:eastAsia="Times New Roman" w:hAnsi="Georgia"/>
        </w:rPr>
      </w:pPr>
    </w:p>
    <w:p w14:paraId="778B44C1" w14:textId="1C18F2E7" w:rsidR="00661CD0" w:rsidRPr="00661CD0" w:rsidRDefault="00661CD0" w:rsidP="00932334">
      <w:pPr>
        <w:jc w:val="center"/>
        <w:rPr>
          <w:rFonts w:ascii="Georgia" w:eastAsia="Times New Roman" w:hAnsi="Georgia"/>
          <w:b/>
          <w:sz w:val="28"/>
          <w:szCs w:val="28"/>
        </w:rPr>
      </w:pPr>
      <w:r w:rsidRPr="00661CD0">
        <w:rPr>
          <w:rFonts w:ascii="Georgia" w:eastAsia="Times New Roman" w:hAnsi="Georgia"/>
          <w:b/>
          <w:sz w:val="28"/>
          <w:szCs w:val="28"/>
        </w:rPr>
        <w:lastRenderedPageBreak/>
        <w:t>Hometown vs. California</w:t>
      </w:r>
    </w:p>
    <w:p w14:paraId="34D9A197" w14:textId="77777777" w:rsidR="00661CD0" w:rsidRPr="00D56F27" w:rsidRDefault="00661CD0" w:rsidP="004C5C0A">
      <w:pPr>
        <w:ind w:left="360"/>
        <w:rPr>
          <w:rFonts w:ascii="Georgia" w:eastAsia="Times New Roman" w:hAnsi="Georgia"/>
        </w:rPr>
      </w:pPr>
    </w:p>
    <w:tbl>
      <w:tblPr>
        <w:tblStyle w:val="TableGrid"/>
        <w:tblW w:w="0" w:type="auto"/>
        <w:tblInd w:w="360" w:type="dxa"/>
        <w:tblLook w:val="04A0" w:firstRow="1" w:lastRow="0" w:firstColumn="1" w:lastColumn="0" w:noHBand="0" w:noVBand="1"/>
      </w:tblPr>
      <w:tblGrid>
        <w:gridCol w:w="9792"/>
      </w:tblGrid>
      <w:tr w:rsidR="009641A5" w14:paraId="364135A3" w14:textId="77777777" w:rsidTr="009641A5">
        <w:trPr>
          <w:trHeight w:val="395"/>
        </w:trPr>
        <w:tc>
          <w:tcPr>
            <w:tcW w:w="10152" w:type="dxa"/>
            <w:shd w:val="clear" w:color="auto" w:fill="BFBFBF" w:themeFill="background1" w:themeFillShade="BF"/>
            <w:vAlign w:val="center"/>
          </w:tcPr>
          <w:p w14:paraId="19E1724E" w14:textId="77777777" w:rsidR="009641A5" w:rsidRDefault="009641A5" w:rsidP="009641A5">
            <w:pPr>
              <w:jc w:val="center"/>
              <w:rPr>
                <w:rFonts w:ascii="Georgia" w:eastAsia="Times New Roman" w:hAnsi="Georgia"/>
                <w:b/>
              </w:rPr>
            </w:pPr>
            <w:r>
              <w:rPr>
                <w:rFonts w:ascii="Georgia" w:eastAsia="Times New Roman" w:hAnsi="Georgia"/>
                <w:b/>
              </w:rPr>
              <w:t>Two Ways My City is Like California as a Whole</w:t>
            </w:r>
          </w:p>
          <w:p w14:paraId="34CCF78A" w14:textId="57406E59" w:rsidR="00932334" w:rsidRPr="009641A5" w:rsidRDefault="00932334" w:rsidP="009641A5">
            <w:pPr>
              <w:jc w:val="center"/>
              <w:rPr>
                <w:rFonts w:ascii="Georgia" w:eastAsia="Times New Roman" w:hAnsi="Georgia"/>
                <w:b/>
              </w:rPr>
            </w:pPr>
            <w:r>
              <w:rPr>
                <w:rFonts w:ascii="Georgia" w:eastAsia="Times New Roman" w:hAnsi="Georgia"/>
                <w:b/>
              </w:rPr>
              <w:t>Write 2-3 sentences for each answer.</w:t>
            </w:r>
          </w:p>
        </w:tc>
      </w:tr>
      <w:tr w:rsidR="009641A5" w14:paraId="455556D7" w14:textId="77777777" w:rsidTr="009641A5">
        <w:tc>
          <w:tcPr>
            <w:tcW w:w="10152" w:type="dxa"/>
          </w:tcPr>
          <w:p w14:paraId="00A71760" w14:textId="77777777" w:rsidR="009641A5" w:rsidRDefault="009641A5" w:rsidP="004C5C0A">
            <w:pPr>
              <w:rPr>
                <w:rFonts w:ascii="Georgia" w:eastAsia="Times New Roman" w:hAnsi="Georgia"/>
                <w:b/>
              </w:rPr>
            </w:pPr>
            <w:r w:rsidRPr="009641A5">
              <w:rPr>
                <w:rFonts w:ascii="Georgia" w:eastAsia="Times New Roman" w:hAnsi="Georgia"/>
                <w:b/>
              </w:rPr>
              <w:t xml:space="preserve">1. </w:t>
            </w:r>
          </w:p>
          <w:p w14:paraId="2538770C" w14:textId="77777777" w:rsidR="00EA7991" w:rsidRDefault="00EA7991" w:rsidP="004C5C0A">
            <w:pPr>
              <w:rPr>
                <w:rFonts w:ascii="Georgia" w:eastAsia="Times New Roman" w:hAnsi="Georgia"/>
                <w:b/>
              </w:rPr>
            </w:pPr>
          </w:p>
          <w:p w14:paraId="7EB37325" w14:textId="4FC59695" w:rsidR="00EA7991" w:rsidRPr="009641A5" w:rsidRDefault="00EA7991" w:rsidP="004C5C0A">
            <w:pPr>
              <w:rPr>
                <w:rFonts w:ascii="Georgia" w:eastAsia="Times New Roman" w:hAnsi="Georgia"/>
                <w:b/>
              </w:rPr>
            </w:pPr>
          </w:p>
        </w:tc>
      </w:tr>
      <w:tr w:rsidR="009641A5" w14:paraId="455B4B2C" w14:textId="77777777" w:rsidTr="009641A5">
        <w:tc>
          <w:tcPr>
            <w:tcW w:w="10152" w:type="dxa"/>
          </w:tcPr>
          <w:p w14:paraId="023BD18B" w14:textId="77777777" w:rsidR="009641A5" w:rsidRDefault="009641A5" w:rsidP="004C5C0A">
            <w:pPr>
              <w:rPr>
                <w:rFonts w:ascii="Georgia" w:eastAsia="Times New Roman" w:hAnsi="Georgia"/>
                <w:b/>
              </w:rPr>
            </w:pPr>
            <w:r w:rsidRPr="009641A5">
              <w:rPr>
                <w:rFonts w:ascii="Georgia" w:eastAsia="Times New Roman" w:hAnsi="Georgia"/>
                <w:b/>
              </w:rPr>
              <w:t xml:space="preserve">2. </w:t>
            </w:r>
          </w:p>
          <w:p w14:paraId="4BE279BB" w14:textId="77777777" w:rsidR="00EA7991" w:rsidRDefault="00EA7991" w:rsidP="004C5C0A">
            <w:pPr>
              <w:rPr>
                <w:rFonts w:ascii="Georgia" w:eastAsia="Times New Roman" w:hAnsi="Georgia"/>
                <w:b/>
              </w:rPr>
            </w:pPr>
          </w:p>
          <w:p w14:paraId="75F14E71" w14:textId="1553307F" w:rsidR="00EA7991" w:rsidRPr="009641A5" w:rsidRDefault="00EA7991" w:rsidP="004C5C0A">
            <w:pPr>
              <w:rPr>
                <w:rFonts w:ascii="Georgia" w:eastAsia="Times New Roman" w:hAnsi="Georgia"/>
                <w:b/>
              </w:rPr>
            </w:pPr>
          </w:p>
        </w:tc>
      </w:tr>
    </w:tbl>
    <w:p w14:paraId="21D743DD" w14:textId="77777777" w:rsidR="004C5C0A" w:rsidRPr="00D56F27" w:rsidRDefault="004C5C0A" w:rsidP="004C5C0A">
      <w:pPr>
        <w:ind w:left="360"/>
        <w:rPr>
          <w:rFonts w:ascii="Georgia" w:eastAsia="Times New Roman" w:hAnsi="Georgia"/>
        </w:rPr>
      </w:pPr>
    </w:p>
    <w:p w14:paraId="5A53363F" w14:textId="77777777" w:rsidR="004C5C0A" w:rsidRPr="00D56F27" w:rsidRDefault="004C5C0A" w:rsidP="009641A5">
      <w:pPr>
        <w:rPr>
          <w:rFonts w:ascii="Georgia" w:eastAsia="Times New Roman" w:hAnsi="Georgia"/>
        </w:rPr>
      </w:pPr>
    </w:p>
    <w:tbl>
      <w:tblPr>
        <w:tblStyle w:val="TableGrid"/>
        <w:tblW w:w="0" w:type="auto"/>
        <w:tblInd w:w="360" w:type="dxa"/>
        <w:tblLook w:val="04A0" w:firstRow="1" w:lastRow="0" w:firstColumn="1" w:lastColumn="0" w:noHBand="0" w:noVBand="1"/>
      </w:tblPr>
      <w:tblGrid>
        <w:gridCol w:w="9792"/>
      </w:tblGrid>
      <w:tr w:rsidR="009641A5" w14:paraId="6B59DC20" w14:textId="77777777" w:rsidTr="009641A5">
        <w:trPr>
          <w:trHeight w:val="386"/>
        </w:trPr>
        <w:tc>
          <w:tcPr>
            <w:tcW w:w="10152" w:type="dxa"/>
            <w:shd w:val="clear" w:color="auto" w:fill="BFBFBF" w:themeFill="background1" w:themeFillShade="BF"/>
            <w:vAlign w:val="center"/>
          </w:tcPr>
          <w:p w14:paraId="7DD63CE2" w14:textId="77777777" w:rsidR="009641A5" w:rsidRDefault="009641A5" w:rsidP="009641A5">
            <w:pPr>
              <w:jc w:val="center"/>
              <w:rPr>
                <w:rFonts w:ascii="Georgia" w:eastAsia="Times New Roman" w:hAnsi="Georgia"/>
                <w:b/>
              </w:rPr>
            </w:pPr>
            <w:r>
              <w:rPr>
                <w:rFonts w:ascii="Georgia" w:eastAsia="Times New Roman" w:hAnsi="Georgia"/>
                <w:b/>
              </w:rPr>
              <w:t xml:space="preserve">Two Ways My City is </w:t>
            </w:r>
            <w:r w:rsidRPr="009641A5">
              <w:rPr>
                <w:rFonts w:ascii="Georgia" w:eastAsia="Times New Roman" w:hAnsi="Georgia"/>
                <w:b/>
                <w:u w:val="single"/>
              </w:rPr>
              <w:t>NOT</w:t>
            </w:r>
            <w:r>
              <w:rPr>
                <w:rFonts w:ascii="Georgia" w:eastAsia="Times New Roman" w:hAnsi="Georgia"/>
                <w:b/>
              </w:rPr>
              <w:t xml:space="preserve"> Like California as a Whole</w:t>
            </w:r>
          </w:p>
          <w:p w14:paraId="611B31FF" w14:textId="1EEAA0CA" w:rsidR="00932334" w:rsidRPr="009641A5" w:rsidRDefault="00932334" w:rsidP="009641A5">
            <w:pPr>
              <w:jc w:val="center"/>
              <w:rPr>
                <w:rFonts w:ascii="Georgia" w:eastAsia="Times New Roman" w:hAnsi="Georgia"/>
                <w:b/>
              </w:rPr>
            </w:pPr>
            <w:r>
              <w:rPr>
                <w:rFonts w:ascii="Georgia" w:eastAsia="Times New Roman" w:hAnsi="Georgia"/>
                <w:b/>
              </w:rPr>
              <w:t>Write 2-3 sentences for each answer.</w:t>
            </w:r>
          </w:p>
        </w:tc>
      </w:tr>
      <w:tr w:rsidR="009641A5" w14:paraId="56F911A1" w14:textId="77777777" w:rsidTr="003621F8">
        <w:tc>
          <w:tcPr>
            <w:tcW w:w="10152" w:type="dxa"/>
          </w:tcPr>
          <w:p w14:paraId="4A64CDEB" w14:textId="77777777" w:rsidR="009641A5" w:rsidRDefault="009641A5" w:rsidP="003621F8">
            <w:pPr>
              <w:rPr>
                <w:rFonts w:ascii="Georgia" w:eastAsia="Times New Roman" w:hAnsi="Georgia"/>
                <w:b/>
              </w:rPr>
            </w:pPr>
            <w:r w:rsidRPr="009641A5">
              <w:rPr>
                <w:rFonts w:ascii="Georgia" w:eastAsia="Times New Roman" w:hAnsi="Georgia"/>
                <w:b/>
              </w:rPr>
              <w:t xml:space="preserve">1. </w:t>
            </w:r>
          </w:p>
          <w:p w14:paraId="183C9467" w14:textId="77777777" w:rsidR="00EA7991" w:rsidRDefault="00EA7991" w:rsidP="003621F8">
            <w:pPr>
              <w:rPr>
                <w:rFonts w:ascii="Georgia" w:eastAsia="Times New Roman" w:hAnsi="Georgia"/>
                <w:b/>
              </w:rPr>
            </w:pPr>
          </w:p>
          <w:p w14:paraId="715EA551" w14:textId="33782B17" w:rsidR="00EA7991" w:rsidRPr="009641A5" w:rsidRDefault="00EA7991" w:rsidP="003621F8">
            <w:pPr>
              <w:rPr>
                <w:rFonts w:ascii="Georgia" w:eastAsia="Times New Roman" w:hAnsi="Georgia"/>
                <w:b/>
              </w:rPr>
            </w:pPr>
          </w:p>
        </w:tc>
      </w:tr>
      <w:tr w:rsidR="009641A5" w14:paraId="51C1F087" w14:textId="77777777" w:rsidTr="003621F8">
        <w:tc>
          <w:tcPr>
            <w:tcW w:w="10152" w:type="dxa"/>
          </w:tcPr>
          <w:p w14:paraId="6715F9B3" w14:textId="77777777" w:rsidR="009641A5" w:rsidRDefault="009641A5" w:rsidP="003621F8">
            <w:pPr>
              <w:rPr>
                <w:rFonts w:ascii="Georgia" w:eastAsia="Times New Roman" w:hAnsi="Georgia"/>
                <w:b/>
              </w:rPr>
            </w:pPr>
            <w:r w:rsidRPr="009641A5">
              <w:rPr>
                <w:rFonts w:ascii="Georgia" w:eastAsia="Times New Roman" w:hAnsi="Georgia"/>
                <w:b/>
              </w:rPr>
              <w:t xml:space="preserve">2. </w:t>
            </w:r>
          </w:p>
          <w:p w14:paraId="51193067" w14:textId="77777777" w:rsidR="00EA7991" w:rsidRDefault="00EA7991" w:rsidP="003621F8">
            <w:pPr>
              <w:rPr>
                <w:rFonts w:ascii="Georgia" w:eastAsia="Times New Roman" w:hAnsi="Georgia"/>
                <w:b/>
              </w:rPr>
            </w:pPr>
          </w:p>
          <w:p w14:paraId="2C263B69" w14:textId="39CF107C" w:rsidR="00EA7991" w:rsidRPr="009641A5" w:rsidRDefault="00EA7991" w:rsidP="003621F8">
            <w:pPr>
              <w:rPr>
                <w:rFonts w:ascii="Georgia" w:eastAsia="Times New Roman" w:hAnsi="Georgia"/>
                <w:b/>
              </w:rPr>
            </w:pPr>
          </w:p>
        </w:tc>
      </w:tr>
    </w:tbl>
    <w:p w14:paraId="4554FB3C" w14:textId="77777777" w:rsidR="004C5C0A" w:rsidRPr="00D56F27" w:rsidRDefault="004C5C0A" w:rsidP="004C5C0A">
      <w:pPr>
        <w:ind w:left="360"/>
        <w:rPr>
          <w:rFonts w:ascii="Georgia" w:eastAsia="Times New Roman" w:hAnsi="Georgia"/>
        </w:rPr>
      </w:pPr>
    </w:p>
    <w:p w14:paraId="6836F94C" w14:textId="72E7AD7A" w:rsidR="004C5C0A" w:rsidRPr="00D56F27" w:rsidRDefault="004C5C0A" w:rsidP="004C5C0A">
      <w:pPr>
        <w:ind w:left="360"/>
        <w:rPr>
          <w:rFonts w:ascii="Georgia" w:eastAsia="Times New Roman" w:hAnsi="Georgia"/>
        </w:rPr>
      </w:pPr>
    </w:p>
    <w:tbl>
      <w:tblPr>
        <w:tblStyle w:val="TableGrid"/>
        <w:tblW w:w="0" w:type="auto"/>
        <w:tblInd w:w="360" w:type="dxa"/>
        <w:tblLook w:val="04A0" w:firstRow="1" w:lastRow="0" w:firstColumn="1" w:lastColumn="0" w:noHBand="0" w:noVBand="1"/>
      </w:tblPr>
      <w:tblGrid>
        <w:gridCol w:w="9792"/>
      </w:tblGrid>
      <w:tr w:rsidR="00932334" w14:paraId="3FF9CC6D" w14:textId="77777777" w:rsidTr="003621F8">
        <w:trPr>
          <w:trHeight w:val="386"/>
        </w:trPr>
        <w:tc>
          <w:tcPr>
            <w:tcW w:w="10152" w:type="dxa"/>
            <w:shd w:val="clear" w:color="auto" w:fill="BFBFBF" w:themeFill="background1" w:themeFillShade="BF"/>
            <w:vAlign w:val="center"/>
          </w:tcPr>
          <w:p w14:paraId="2A27346F" w14:textId="77777777" w:rsidR="00932334" w:rsidRDefault="00932334" w:rsidP="00932334">
            <w:pPr>
              <w:jc w:val="center"/>
              <w:rPr>
                <w:rFonts w:ascii="Georgia" w:eastAsia="Times New Roman" w:hAnsi="Georgia"/>
                <w:b/>
              </w:rPr>
            </w:pPr>
            <w:r>
              <w:rPr>
                <w:rFonts w:ascii="Georgia" w:eastAsia="Times New Roman" w:hAnsi="Georgia"/>
                <w:b/>
              </w:rPr>
              <w:t xml:space="preserve">Two Ways My City Has Changed between 2000 and 2015 </w:t>
            </w:r>
          </w:p>
          <w:p w14:paraId="04F82D98" w14:textId="3D135201" w:rsidR="00932334" w:rsidRPr="009641A5" w:rsidRDefault="00932334" w:rsidP="00932334">
            <w:pPr>
              <w:jc w:val="center"/>
              <w:rPr>
                <w:rFonts w:ascii="Georgia" w:eastAsia="Times New Roman" w:hAnsi="Georgia"/>
                <w:b/>
              </w:rPr>
            </w:pPr>
            <w:r>
              <w:rPr>
                <w:rFonts w:ascii="Georgia" w:eastAsia="Times New Roman" w:hAnsi="Georgia"/>
                <w:b/>
              </w:rPr>
              <w:t>Write 2-3 sentences for each answer.</w:t>
            </w:r>
          </w:p>
        </w:tc>
      </w:tr>
      <w:tr w:rsidR="00932334" w14:paraId="5BC52639" w14:textId="77777777" w:rsidTr="003621F8">
        <w:tc>
          <w:tcPr>
            <w:tcW w:w="10152" w:type="dxa"/>
          </w:tcPr>
          <w:p w14:paraId="6D2451E1" w14:textId="77777777" w:rsidR="00932334" w:rsidRDefault="00932334" w:rsidP="003621F8">
            <w:pPr>
              <w:rPr>
                <w:rFonts w:ascii="Georgia" w:eastAsia="Times New Roman" w:hAnsi="Georgia"/>
                <w:b/>
              </w:rPr>
            </w:pPr>
            <w:r w:rsidRPr="009641A5">
              <w:rPr>
                <w:rFonts w:ascii="Georgia" w:eastAsia="Times New Roman" w:hAnsi="Georgia"/>
                <w:b/>
              </w:rPr>
              <w:t xml:space="preserve">1. </w:t>
            </w:r>
          </w:p>
          <w:p w14:paraId="25660E3D" w14:textId="77777777" w:rsidR="00932334" w:rsidRDefault="00932334" w:rsidP="003621F8">
            <w:pPr>
              <w:rPr>
                <w:rFonts w:ascii="Georgia" w:eastAsia="Times New Roman" w:hAnsi="Georgia"/>
                <w:b/>
              </w:rPr>
            </w:pPr>
          </w:p>
          <w:p w14:paraId="573D0A68" w14:textId="77777777" w:rsidR="00932334" w:rsidRPr="009641A5" w:rsidRDefault="00932334" w:rsidP="003621F8">
            <w:pPr>
              <w:rPr>
                <w:rFonts w:ascii="Georgia" w:eastAsia="Times New Roman" w:hAnsi="Georgia"/>
                <w:b/>
              </w:rPr>
            </w:pPr>
          </w:p>
        </w:tc>
      </w:tr>
      <w:tr w:rsidR="00932334" w14:paraId="607604FB" w14:textId="77777777" w:rsidTr="003621F8">
        <w:tc>
          <w:tcPr>
            <w:tcW w:w="10152" w:type="dxa"/>
          </w:tcPr>
          <w:p w14:paraId="35584EDF" w14:textId="77777777" w:rsidR="00932334" w:rsidRDefault="00932334" w:rsidP="003621F8">
            <w:pPr>
              <w:rPr>
                <w:rFonts w:ascii="Georgia" w:eastAsia="Times New Roman" w:hAnsi="Georgia"/>
                <w:b/>
              </w:rPr>
            </w:pPr>
            <w:r w:rsidRPr="009641A5">
              <w:rPr>
                <w:rFonts w:ascii="Georgia" w:eastAsia="Times New Roman" w:hAnsi="Georgia"/>
                <w:b/>
              </w:rPr>
              <w:t xml:space="preserve">2. </w:t>
            </w:r>
          </w:p>
          <w:p w14:paraId="17D685A6" w14:textId="77777777" w:rsidR="00932334" w:rsidRDefault="00932334" w:rsidP="003621F8">
            <w:pPr>
              <w:rPr>
                <w:rFonts w:ascii="Georgia" w:eastAsia="Times New Roman" w:hAnsi="Georgia"/>
                <w:b/>
              </w:rPr>
            </w:pPr>
          </w:p>
          <w:p w14:paraId="1BD1F378" w14:textId="77777777" w:rsidR="00932334" w:rsidRPr="009641A5" w:rsidRDefault="00932334" w:rsidP="003621F8">
            <w:pPr>
              <w:rPr>
                <w:rFonts w:ascii="Georgia" w:eastAsia="Times New Roman" w:hAnsi="Georgia"/>
                <w:b/>
              </w:rPr>
            </w:pPr>
          </w:p>
        </w:tc>
      </w:tr>
    </w:tbl>
    <w:p w14:paraId="2006C3E9" w14:textId="77777777" w:rsidR="004C5C0A" w:rsidRPr="00D56F27" w:rsidRDefault="004C5C0A" w:rsidP="004C5C0A">
      <w:pPr>
        <w:ind w:left="360"/>
        <w:rPr>
          <w:rFonts w:ascii="Georgia" w:eastAsia="Times New Roman" w:hAnsi="Georgia"/>
        </w:rPr>
      </w:pPr>
    </w:p>
    <w:p w14:paraId="2DB8F0B1" w14:textId="77777777" w:rsidR="004C5C0A" w:rsidRPr="00D56F27" w:rsidRDefault="004C5C0A" w:rsidP="004C5C0A">
      <w:pPr>
        <w:ind w:left="360"/>
        <w:rPr>
          <w:rFonts w:ascii="Georgia" w:eastAsia="Times New Roman" w:hAnsi="Georgia"/>
        </w:rPr>
      </w:pPr>
    </w:p>
    <w:p w14:paraId="2AF68F18" w14:textId="77777777" w:rsidR="004C5C0A" w:rsidRPr="00D56F27" w:rsidRDefault="004C5C0A" w:rsidP="004C5C0A">
      <w:pPr>
        <w:ind w:left="360"/>
        <w:rPr>
          <w:rFonts w:ascii="Georgia" w:eastAsia="Times New Roman" w:hAnsi="Georgia"/>
        </w:rPr>
      </w:pPr>
    </w:p>
    <w:p w14:paraId="4FDC488F" w14:textId="77777777" w:rsidR="004C5C0A" w:rsidRPr="00D56F27" w:rsidRDefault="004C5C0A" w:rsidP="004C5C0A">
      <w:pPr>
        <w:ind w:left="360"/>
        <w:rPr>
          <w:rFonts w:ascii="Georgia" w:eastAsia="Times New Roman" w:hAnsi="Georgia"/>
        </w:rPr>
      </w:pPr>
    </w:p>
    <w:p w14:paraId="50D882AB" w14:textId="77777777" w:rsidR="004C5C0A" w:rsidRPr="00D56F27" w:rsidRDefault="004C5C0A" w:rsidP="004C5C0A">
      <w:pPr>
        <w:ind w:left="360"/>
        <w:rPr>
          <w:rFonts w:ascii="Georgia" w:eastAsia="Times New Roman" w:hAnsi="Georgia"/>
        </w:rPr>
      </w:pPr>
    </w:p>
    <w:p w14:paraId="1D19C978" w14:textId="77777777" w:rsidR="004C5C0A" w:rsidRPr="00D56F27" w:rsidRDefault="004C5C0A" w:rsidP="004C5C0A">
      <w:pPr>
        <w:ind w:left="360"/>
        <w:rPr>
          <w:rFonts w:ascii="Georgia" w:eastAsia="Times New Roman" w:hAnsi="Georgia"/>
        </w:rPr>
      </w:pPr>
    </w:p>
    <w:p w14:paraId="0152B0ED" w14:textId="77777777" w:rsidR="004C5C0A" w:rsidRPr="00D56F27" w:rsidRDefault="004C5C0A" w:rsidP="004C5C0A">
      <w:pPr>
        <w:rPr>
          <w:rFonts w:ascii="Georgia" w:hAnsi="Georgia"/>
        </w:rPr>
      </w:pPr>
    </w:p>
    <w:p w14:paraId="1A3BADFA" w14:textId="77777777" w:rsidR="004C5C0A" w:rsidRPr="00D56F27" w:rsidRDefault="004C5C0A" w:rsidP="00FB5E12">
      <w:pPr>
        <w:contextualSpacing/>
        <w:rPr>
          <w:rFonts w:ascii="Georgia" w:hAnsi="Georgia"/>
        </w:rPr>
      </w:pPr>
    </w:p>
    <w:sectPr w:rsidR="004C5C0A" w:rsidRPr="00D56F27" w:rsidSect="00927DC0">
      <w:footerReference w:type="even" r:id="rId26"/>
      <w:footerReference w:type="default" r:id="rId27"/>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D2FD0" w14:textId="77777777" w:rsidR="00B631EC" w:rsidRDefault="00B631EC" w:rsidP="001E5C3B">
      <w:r>
        <w:separator/>
      </w:r>
    </w:p>
  </w:endnote>
  <w:endnote w:type="continuationSeparator" w:id="0">
    <w:p w14:paraId="3EFE44D8" w14:textId="77777777" w:rsidR="00B631EC" w:rsidRDefault="00B631EC" w:rsidP="001E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F0B4D" w14:textId="77777777" w:rsidR="009440A8" w:rsidRDefault="009440A8" w:rsidP="008C28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9ACD34" w14:textId="77777777" w:rsidR="009440A8" w:rsidRDefault="009440A8" w:rsidP="00251CE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1406B" w14:textId="77777777" w:rsidR="009440A8" w:rsidRDefault="009440A8" w:rsidP="008C28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1471">
      <w:rPr>
        <w:rStyle w:val="PageNumber"/>
        <w:noProof/>
      </w:rPr>
      <w:t>1</w:t>
    </w:r>
    <w:r>
      <w:rPr>
        <w:rStyle w:val="PageNumber"/>
      </w:rPr>
      <w:fldChar w:fldCharType="end"/>
    </w:r>
  </w:p>
  <w:p w14:paraId="4667E16F" w14:textId="32D24402" w:rsidR="009440A8" w:rsidRDefault="009440A8" w:rsidP="00251CE4">
    <w:pPr>
      <w:pStyle w:val="Footer"/>
      <w:ind w:right="360"/>
    </w:pPr>
    <w:r>
      <w:rPr>
        <w:noProof/>
      </w:rPr>
      <w:drawing>
        <wp:inline distT="0" distB="0" distL="0" distR="0" wp14:anchorId="4787BFD1" wp14:editId="36ACF00C">
          <wp:extent cx="1194435" cy="5629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194435" cy="56295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725C1" w14:textId="77777777" w:rsidR="00B631EC" w:rsidRDefault="00B631EC" w:rsidP="001E5C3B">
      <w:r>
        <w:separator/>
      </w:r>
    </w:p>
  </w:footnote>
  <w:footnote w:type="continuationSeparator" w:id="0">
    <w:p w14:paraId="00CC9CF5" w14:textId="77777777" w:rsidR="00B631EC" w:rsidRDefault="00B631EC" w:rsidP="001E5C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C3D2D"/>
    <w:multiLevelType w:val="hybridMultilevel"/>
    <w:tmpl w:val="B7D86DC6"/>
    <w:lvl w:ilvl="0" w:tplc="BA584F4C">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B0F98"/>
    <w:multiLevelType w:val="multilevel"/>
    <w:tmpl w:val="F8C09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D85115"/>
    <w:multiLevelType w:val="hybridMultilevel"/>
    <w:tmpl w:val="A6F20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423DD"/>
    <w:multiLevelType w:val="hybridMultilevel"/>
    <w:tmpl w:val="DEEE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A4EE3"/>
    <w:multiLevelType w:val="hybridMultilevel"/>
    <w:tmpl w:val="DEEE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63952"/>
    <w:multiLevelType w:val="hybridMultilevel"/>
    <w:tmpl w:val="169A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E07C7"/>
    <w:multiLevelType w:val="hybridMultilevel"/>
    <w:tmpl w:val="169A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20221F"/>
    <w:multiLevelType w:val="hybridMultilevel"/>
    <w:tmpl w:val="D24C2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63117"/>
    <w:multiLevelType w:val="multilevel"/>
    <w:tmpl w:val="DDF8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8F1AB9"/>
    <w:multiLevelType w:val="hybridMultilevel"/>
    <w:tmpl w:val="9D9860EA"/>
    <w:lvl w:ilvl="0" w:tplc="B756012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8D4972"/>
    <w:multiLevelType w:val="multilevel"/>
    <w:tmpl w:val="A2CC1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CF623D"/>
    <w:multiLevelType w:val="hybridMultilevel"/>
    <w:tmpl w:val="2FF07C2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A057EA"/>
    <w:multiLevelType w:val="hybridMultilevel"/>
    <w:tmpl w:val="8C3A013E"/>
    <w:lvl w:ilvl="0" w:tplc="19D42854">
      <w:start w:val="1"/>
      <w:numFmt w:val="decimal"/>
      <w:lvlText w:val="%1."/>
      <w:lvlJc w:val="left"/>
      <w:pPr>
        <w:ind w:left="720" w:hanging="360"/>
      </w:pPr>
      <w:rPr>
        <w:rFonts w:eastAsia="Cambria" w:cs="Calibr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C0DC3"/>
    <w:multiLevelType w:val="multilevel"/>
    <w:tmpl w:val="58BA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EB2186"/>
    <w:multiLevelType w:val="hybridMultilevel"/>
    <w:tmpl w:val="A6F20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D6309F"/>
    <w:multiLevelType w:val="hybridMultilevel"/>
    <w:tmpl w:val="A6F20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4E48E7"/>
    <w:multiLevelType w:val="hybridMultilevel"/>
    <w:tmpl w:val="886E74CC"/>
    <w:lvl w:ilvl="0" w:tplc="1812C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80CC6"/>
    <w:multiLevelType w:val="hybridMultilevel"/>
    <w:tmpl w:val="9D9860EA"/>
    <w:lvl w:ilvl="0" w:tplc="B756012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B3320D"/>
    <w:multiLevelType w:val="hybridMultilevel"/>
    <w:tmpl w:val="A6F20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6A130E"/>
    <w:multiLevelType w:val="hybridMultilevel"/>
    <w:tmpl w:val="C4A2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09365D"/>
    <w:multiLevelType w:val="hybridMultilevel"/>
    <w:tmpl w:val="9D9860EA"/>
    <w:lvl w:ilvl="0" w:tplc="B756012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B861D0"/>
    <w:multiLevelType w:val="hybridMultilevel"/>
    <w:tmpl w:val="B7D86DC6"/>
    <w:lvl w:ilvl="0" w:tplc="BA584F4C">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3E7A51"/>
    <w:multiLevelType w:val="hybridMultilevel"/>
    <w:tmpl w:val="DEEE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FA3944"/>
    <w:multiLevelType w:val="hybridMultilevel"/>
    <w:tmpl w:val="6F0A3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27AA"/>
    <w:multiLevelType w:val="hybridMultilevel"/>
    <w:tmpl w:val="A6F20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18"/>
  </w:num>
  <w:num w:numId="5">
    <w:abstractNumId w:val="7"/>
  </w:num>
  <w:num w:numId="6">
    <w:abstractNumId w:val="22"/>
  </w:num>
  <w:num w:numId="7">
    <w:abstractNumId w:val="15"/>
  </w:num>
  <w:num w:numId="8">
    <w:abstractNumId w:val="3"/>
  </w:num>
  <w:num w:numId="9">
    <w:abstractNumId w:val="2"/>
  </w:num>
  <w:num w:numId="10">
    <w:abstractNumId w:val="16"/>
  </w:num>
  <w:num w:numId="11">
    <w:abstractNumId w:val="24"/>
  </w:num>
  <w:num w:numId="12">
    <w:abstractNumId w:val="23"/>
  </w:num>
  <w:num w:numId="13">
    <w:abstractNumId w:val="6"/>
  </w:num>
  <w:num w:numId="14">
    <w:abstractNumId w:val="5"/>
  </w:num>
  <w:num w:numId="15">
    <w:abstractNumId w:val="11"/>
  </w:num>
  <w:num w:numId="16">
    <w:abstractNumId w:val="0"/>
  </w:num>
  <w:num w:numId="17">
    <w:abstractNumId w:val="14"/>
  </w:num>
  <w:num w:numId="18">
    <w:abstractNumId w:val="21"/>
  </w:num>
  <w:num w:numId="19">
    <w:abstractNumId w:val="8"/>
  </w:num>
  <w:num w:numId="20">
    <w:abstractNumId w:val="13"/>
  </w:num>
  <w:num w:numId="21">
    <w:abstractNumId w:val="19"/>
  </w:num>
  <w:num w:numId="22">
    <w:abstractNumId w:val="12"/>
  </w:num>
  <w:num w:numId="23">
    <w:abstractNumId w:val="20"/>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821"/>
    <w:rsid w:val="0000061A"/>
    <w:rsid w:val="00002D8A"/>
    <w:rsid w:val="000052BC"/>
    <w:rsid w:val="0000570D"/>
    <w:rsid w:val="000114C7"/>
    <w:rsid w:val="0001190A"/>
    <w:rsid w:val="00011B00"/>
    <w:rsid w:val="00014477"/>
    <w:rsid w:val="00015F88"/>
    <w:rsid w:val="00016452"/>
    <w:rsid w:val="000219C2"/>
    <w:rsid w:val="00021B83"/>
    <w:rsid w:val="00021C44"/>
    <w:rsid w:val="00022755"/>
    <w:rsid w:val="00022E23"/>
    <w:rsid w:val="00026F01"/>
    <w:rsid w:val="0002794D"/>
    <w:rsid w:val="000337C2"/>
    <w:rsid w:val="000406AC"/>
    <w:rsid w:val="00041A07"/>
    <w:rsid w:val="00046C81"/>
    <w:rsid w:val="00046DED"/>
    <w:rsid w:val="00047BD7"/>
    <w:rsid w:val="00054147"/>
    <w:rsid w:val="00054DC9"/>
    <w:rsid w:val="000569C2"/>
    <w:rsid w:val="00062578"/>
    <w:rsid w:val="0006308E"/>
    <w:rsid w:val="000635A9"/>
    <w:rsid w:val="000661D5"/>
    <w:rsid w:val="0006657A"/>
    <w:rsid w:val="00066A9B"/>
    <w:rsid w:val="000674DD"/>
    <w:rsid w:val="00067519"/>
    <w:rsid w:val="00071856"/>
    <w:rsid w:val="000724AB"/>
    <w:rsid w:val="0007267E"/>
    <w:rsid w:val="00072B9F"/>
    <w:rsid w:val="00072F1F"/>
    <w:rsid w:val="00072F47"/>
    <w:rsid w:val="000739B1"/>
    <w:rsid w:val="0007626F"/>
    <w:rsid w:val="00081896"/>
    <w:rsid w:val="00083D02"/>
    <w:rsid w:val="00084232"/>
    <w:rsid w:val="00084738"/>
    <w:rsid w:val="00085A41"/>
    <w:rsid w:val="00091AFC"/>
    <w:rsid w:val="000A0024"/>
    <w:rsid w:val="000A04C5"/>
    <w:rsid w:val="000A11BB"/>
    <w:rsid w:val="000A16AA"/>
    <w:rsid w:val="000A7884"/>
    <w:rsid w:val="000B0EC4"/>
    <w:rsid w:val="000B0EFC"/>
    <w:rsid w:val="000B44DC"/>
    <w:rsid w:val="000B4D90"/>
    <w:rsid w:val="000B53B1"/>
    <w:rsid w:val="000B6002"/>
    <w:rsid w:val="000B69A0"/>
    <w:rsid w:val="000B6C0B"/>
    <w:rsid w:val="000B6EA5"/>
    <w:rsid w:val="000C05C1"/>
    <w:rsid w:val="000C0DE2"/>
    <w:rsid w:val="000C4F15"/>
    <w:rsid w:val="000C5A7E"/>
    <w:rsid w:val="000D02BC"/>
    <w:rsid w:val="000D4CC6"/>
    <w:rsid w:val="000D5580"/>
    <w:rsid w:val="000D7466"/>
    <w:rsid w:val="000D7D2A"/>
    <w:rsid w:val="000E17EB"/>
    <w:rsid w:val="000E1BE8"/>
    <w:rsid w:val="000E3C71"/>
    <w:rsid w:val="000E62EE"/>
    <w:rsid w:val="000E738E"/>
    <w:rsid w:val="000E787C"/>
    <w:rsid w:val="000F07CB"/>
    <w:rsid w:val="000F183F"/>
    <w:rsid w:val="000F4713"/>
    <w:rsid w:val="000F711F"/>
    <w:rsid w:val="0010123E"/>
    <w:rsid w:val="00106176"/>
    <w:rsid w:val="001110A5"/>
    <w:rsid w:val="00111F5F"/>
    <w:rsid w:val="0011629E"/>
    <w:rsid w:val="00117AB2"/>
    <w:rsid w:val="001240E2"/>
    <w:rsid w:val="001247CE"/>
    <w:rsid w:val="00124F3E"/>
    <w:rsid w:val="001253B0"/>
    <w:rsid w:val="00125A8C"/>
    <w:rsid w:val="00130042"/>
    <w:rsid w:val="00130347"/>
    <w:rsid w:val="00130564"/>
    <w:rsid w:val="00130570"/>
    <w:rsid w:val="00134AE7"/>
    <w:rsid w:val="0013524A"/>
    <w:rsid w:val="00142722"/>
    <w:rsid w:val="00144ADA"/>
    <w:rsid w:val="00147EA8"/>
    <w:rsid w:val="00150526"/>
    <w:rsid w:val="00151F57"/>
    <w:rsid w:val="001550FD"/>
    <w:rsid w:val="001554B4"/>
    <w:rsid w:val="00155761"/>
    <w:rsid w:val="0016144F"/>
    <w:rsid w:val="00161B94"/>
    <w:rsid w:val="00165945"/>
    <w:rsid w:val="00171E22"/>
    <w:rsid w:val="00174B07"/>
    <w:rsid w:val="00176AF0"/>
    <w:rsid w:val="001840F7"/>
    <w:rsid w:val="001922A1"/>
    <w:rsid w:val="001927FF"/>
    <w:rsid w:val="001928C9"/>
    <w:rsid w:val="001932FC"/>
    <w:rsid w:val="0019399F"/>
    <w:rsid w:val="001A1700"/>
    <w:rsid w:val="001A1EEF"/>
    <w:rsid w:val="001A22C7"/>
    <w:rsid w:val="001A3581"/>
    <w:rsid w:val="001A377F"/>
    <w:rsid w:val="001A4FA7"/>
    <w:rsid w:val="001A51B6"/>
    <w:rsid w:val="001A7B85"/>
    <w:rsid w:val="001B0AB0"/>
    <w:rsid w:val="001B402B"/>
    <w:rsid w:val="001B43AF"/>
    <w:rsid w:val="001B4AA2"/>
    <w:rsid w:val="001B6C14"/>
    <w:rsid w:val="001B76F7"/>
    <w:rsid w:val="001C358F"/>
    <w:rsid w:val="001C4110"/>
    <w:rsid w:val="001C4427"/>
    <w:rsid w:val="001D3D83"/>
    <w:rsid w:val="001D6B94"/>
    <w:rsid w:val="001E1BF1"/>
    <w:rsid w:val="001E413F"/>
    <w:rsid w:val="001E5C3B"/>
    <w:rsid w:val="001E76EF"/>
    <w:rsid w:val="001E7BF6"/>
    <w:rsid w:val="001F1D5E"/>
    <w:rsid w:val="001F2BD2"/>
    <w:rsid w:val="001F2C8E"/>
    <w:rsid w:val="001F4FA0"/>
    <w:rsid w:val="001F5120"/>
    <w:rsid w:val="001F729A"/>
    <w:rsid w:val="001F755D"/>
    <w:rsid w:val="00205A27"/>
    <w:rsid w:val="00205B19"/>
    <w:rsid w:val="00206B14"/>
    <w:rsid w:val="002073D1"/>
    <w:rsid w:val="00207459"/>
    <w:rsid w:val="002116DE"/>
    <w:rsid w:val="00211930"/>
    <w:rsid w:val="0021376C"/>
    <w:rsid w:val="00214D65"/>
    <w:rsid w:val="0021642E"/>
    <w:rsid w:val="002174EC"/>
    <w:rsid w:val="00220F37"/>
    <w:rsid w:val="0022709A"/>
    <w:rsid w:val="00227E2D"/>
    <w:rsid w:val="00233C41"/>
    <w:rsid w:val="00240306"/>
    <w:rsid w:val="00244F92"/>
    <w:rsid w:val="002510EE"/>
    <w:rsid w:val="002518F6"/>
    <w:rsid w:val="00251CE4"/>
    <w:rsid w:val="00252825"/>
    <w:rsid w:val="00253B27"/>
    <w:rsid w:val="00254445"/>
    <w:rsid w:val="00257898"/>
    <w:rsid w:val="002616D1"/>
    <w:rsid w:val="0026405E"/>
    <w:rsid w:val="002648AC"/>
    <w:rsid w:val="00264D8C"/>
    <w:rsid w:val="0026549D"/>
    <w:rsid w:val="0027404C"/>
    <w:rsid w:val="00274E08"/>
    <w:rsid w:val="002761D9"/>
    <w:rsid w:val="00276201"/>
    <w:rsid w:val="002770E6"/>
    <w:rsid w:val="00280830"/>
    <w:rsid w:val="002820ED"/>
    <w:rsid w:val="00282685"/>
    <w:rsid w:val="00284BBF"/>
    <w:rsid w:val="00285BB4"/>
    <w:rsid w:val="002866A4"/>
    <w:rsid w:val="002872B6"/>
    <w:rsid w:val="002907F4"/>
    <w:rsid w:val="00293E3A"/>
    <w:rsid w:val="00297BEF"/>
    <w:rsid w:val="002A1B83"/>
    <w:rsid w:val="002A35E2"/>
    <w:rsid w:val="002A3E19"/>
    <w:rsid w:val="002A717C"/>
    <w:rsid w:val="002B6EAF"/>
    <w:rsid w:val="002C347E"/>
    <w:rsid w:val="002C7EC0"/>
    <w:rsid w:val="002D0F5F"/>
    <w:rsid w:val="002D23BD"/>
    <w:rsid w:val="002D29B6"/>
    <w:rsid w:val="002D6E32"/>
    <w:rsid w:val="002D7420"/>
    <w:rsid w:val="002E3660"/>
    <w:rsid w:val="002E6B44"/>
    <w:rsid w:val="002E6B8A"/>
    <w:rsid w:val="002F1D5E"/>
    <w:rsid w:val="002F277D"/>
    <w:rsid w:val="002F2BC3"/>
    <w:rsid w:val="002F2D1F"/>
    <w:rsid w:val="002F4556"/>
    <w:rsid w:val="002F6AF3"/>
    <w:rsid w:val="00300A3E"/>
    <w:rsid w:val="003015F4"/>
    <w:rsid w:val="00301B63"/>
    <w:rsid w:val="0030273B"/>
    <w:rsid w:val="00305679"/>
    <w:rsid w:val="003117C3"/>
    <w:rsid w:val="003122CA"/>
    <w:rsid w:val="00312388"/>
    <w:rsid w:val="00313AAA"/>
    <w:rsid w:val="00316485"/>
    <w:rsid w:val="00317C95"/>
    <w:rsid w:val="003200C6"/>
    <w:rsid w:val="003212FB"/>
    <w:rsid w:val="00322E7D"/>
    <w:rsid w:val="00325E0C"/>
    <w:rsid w:val="00326C02"/>
    <w:rsid w:val="003327CB"/>
    <w:rsid w:val="0033320E"/>
    <w:rsid w:val="00334219"/>
    <w:rsid w:val="00336A26"/>
    <w:rsid w:val="0034058A"/>
    <w:rsid w:val="003436FC"/>
    <w:rsid w:val="00344236"/>
    <w:rsid w:val="00344690"/>
    <w:rsid w:val="00345AF4"/>
    <w:rsid w:val="00345F63"/>
    <w:rsid w:val="003527C0"/>
    <w:rsid w:val="00354B26"/>
    <w:rsid w:val="00354F4F"/>
    <w:rsid w:val="00355BD8"/>
    <w:rsid w:val="00360A67"/>
    <w:rsid w:val="00361799"/>
    <w:rsid w:val="003621F8"/>
    <w:rsid w:val="0036297A"/>
    <w:rsid w:val="00363057"/>
    <w:rsid w:val="00370623"/>
    <w:rsid w:val="00376DAA"/>
    <w:rsid w:val="003821D2"/>
    <w:rsid w:val="003830D5"/>
    <w:rsid w:val="003850A1"/>
    <w:rsid w:val="00394EBD"/>
    <w:rsid w:val="00396F14"/>
    <w:rsid w:val="003A172F"/>
    <w:rsid w:val="003A3D78"/>
    <w:rsid w:val="003A63B5"/>
    <w:rsid w:val="003B0A4F"/>
    <w:rsid w:val="003B1500"/>
    <w:rsid w:val="003B3FA1"/>
    <w:rsid w:val="003B523D"/>
    <w:rsid w:val="003C274B"/>
    <w:rsid w:val="003C5DDD"/>
    <w:rsid w:val="003C5DE3"/>
    <w:rsid w:val="003C6804"/>
    <w:rsid w:val="003C7B53"/>
    <w:rsid w:val="003D1966"/>
    <w:rsid w:val="003D6F37"/>
    <w:rsid w:val="003E2B92"/>
    <w:rsid w:val="003E30AB"/>
    <w:rsid w:val="003E5364"/>
    <w:rsid w:val="003F0E89"/>
    <w:rsid w:val="004031EC"/>
    <w:rsid w:val="00403345"/>
    <w:rsid w:val="004037B9"/>
    <w:rsid w:val="00404D6E"/>
    <w:rsid w:val="0041193F"/>
    <w:rsid w:val="00412A3D"/>
    <w:rsid w:val="00416512"/>
    <w:rsid w:val="00423411"/>
    <w:rsid w:val="00423C72"/>
    <w:rsid w:val="00426E97"/>
    <w:rsid w:val="0043010E"/>
    <w:rsid w:val="004344B4"/>
    <w:rsid w:val="00434DFB"/>
    <w:rsid w:val="00435CFC"/>
    <w:rsid w:val="00436520"/>
    <w:rsid w:val="004376BB"/>
    <w:rsid w:val="00437C09"/>
    <w:rsid w:val="00441159"/>
    <w:rsid w:val="00443593"/>
    <w:rsid w:val="00452C4D"/>
    <w:rsid w:val="00454564"/>
    <w:rsid w:val="00454F89"/>
    <w:rsid w:val="004567A5"/>
    <w:rsid w:val="00456A1C"/>
    <w:rsid w:val="004575CD"/>
    <w:rsid w:val="004579C8"/>
    <w:rsid w:val="0046784C"/>
    <w:rsid w:val="00472AC8"/>
    <w:rsid w:val="004740A4"/>
    <w:rsid w:val="00474D67"/>
    <w:rsid w:val="00475216"/>
    <w:rsid w:val="0048039C"/>
    <w:rsid w:val="00483B1D"/>
    <w:rsid w:val="004854D3"/>
    <w:rsid w:val="00485ABE"/>
    <w:rsid w:val="004863D3"/>
    <w:rsid w:val="00490305"/>
    <w:rsid w:val="004917D7"/>
    <w:rsid w:val="00491E77"/>
    <w:rsid w:val="00492CC5"/>
    <w:rsid w:val="004945A9"/>
    <w:rsid w:val="00495CAA"/>
    <w:rsid w:val="00495D1C"/>
    <w:rsid w:val="004A08D6"/>
    <w:rsid w:val="004A170E"/>
    <w:rsid w:val="004A2444"/>
    <w:rsid w:val="004A29CC"/>
    <w:rsid w:val="004A3AB0"/>
    <w:rsid w:val="004A510C"/>
    <w:rsid w:val="004A55E4"/>
    <w:rsid w:val="004A7DB4"/>
    <w:rsid w:val="004B4988"/>
    <w:rsid w:val="004B5760"/>
    <w:rsid w:val="004B5FA8"/>
    <w:rsid w:val="004C0EDE"/>
    <w:rsid w:val="004C1888"/>
    <w:rsid w:val="004C2627"/>
    <w:rsid w:val="004C5C0A"/>
    <w:rsid w:val="004C65F5"/>
    <w:rsid w:val="004C7AC9"/>
    <w:rsid w:val="004D14EA"/>
    <w:rsid w:val="004D38F2"/>
    <w:rsid w:val="004E094E"/>
    <w:rsid w:val="004E0F51"/>
    <w:rsid w:val="004E1EFA"/>
    <w:rsid w:val="004E4CEA"/>
    <w:rsid w:val="004E7997"/>
    <w:rsid w:val="004F06ED"/>
    <w:rsid w:val="004F435B"/>
    <w:rsid w:val="004F4D50"/>
    <w:rsid w:val="004F56C9"/>
    <w:rsid w:val="004F6C28"/>
    <w:rsid w:val="004F71D7"/>
    <w:rsid w:val="00500705"/>
    <w:rsid w:val="0051527A"/>
    <w:rsid w:val="0051543A"/>
    <w:rsid w:val="0052269D"/>
    <w:rsid w:val="0052767E"/>
    <w:rsid w:val="00527D6E"/>
    <w:rsid w:val="00534764"/>
    <w:rsid w:val="005347E9"/>
    <w:rsid w:val="00535883"/>
    <w:rsid w:val="00540014"/>
    <w:rsid w:val="00541DBF"/>
    <w:rsid w:val="005441DC"/>
    <w:rsid w:val="005522DB"/>
    <w:rsid w:val="00552312"/>
    <w:rsid w:val="00553974"/>
    <w:rsid w:val="00554403"/>
    <w:rsid w:val="005600B8"/>
    <w:rsid w:val="005615CA"/>
    <w:rsid w:val="0056188F"/>
    <w:rsid w:val="00562564"/>
    <w:rsid w:val="00563070"/>
    <w:rsid w:val="00563EA8"/>
    <w:rsid w:val="00564EE5"/>
    <w:rsid w:val="00566871"/>
    <w:rsid w:val="005669AC"/>
    <w:rsid w:val="00571D6E"/>
    <w:rsid w:val="00574185"/>
    <w:rsid w:val="0057496B"/>
    <w:rsid w:val="0058445A"/>
    <w:rsid w:val="00586238"/>
    <w:rsid w:val="005909A5"/>
    <w:rsid w:val="00592882"/>
    <w:rsid w:val="00594A1F"/>
    <w:rsid w:val="00595B30"/>
    <w:rsid w:val="005968E3"/>
    <w:rsid w:val="005A1381"/>
    <w:rsid w:val="005A1DD7"/>
    <w:rsid w:val="005A2605"/>
    <w:rsid w:val="005A423E"/>
    <w:rsid w:val="005A47B9"/>
    <w:rsid w:val="005A7E80"/>
    <w:rsid w:val="005B1BB7"/>
    <w:rsid w:val="005B555B"/>
    <w:rsid w:val="005B6ED3"/>
    <w:rsid w:val="005B7635"/>
    <w:rsid w:val="005B7ED0"/>
    <w:rsid w:val="005C1B9F"/>
    <w:rsid w:val="005D2061"/>
    <w:rsid w:val="005D2D06"/>
    <w:rsid w:val="005D4F31"/>
    <w:rsid w:val="005E06ED"/>
    <w:rsid w:val="005E6043"/>
    <w:rsid w:val="005E629F"/>
    <w:rsid w:val="005F0C62"/>
    <w:rsid w:val="00604A00"/>
    <w:rsid w:val="006105BA"/>
    <w:rsid w:val="00610F80"/>
    <w:rsid w:val="006112EC"/>
    <w:rsid w:val="006115B4"/>
    <w:rsid w:val="0061354E"/>
    <w:rsid w:val="006160D8"/>
    <w:rsid w:val="0061652F"/>
    <w:rsid w:val="00616D32"/>
    <w:rsid w:val="00622631"/>
    <w:rsid w:val="00625BBF"/>
    <w:rsid w:val="0062712F"/>
    <w:rsid w:val="006328CB"/>
    <w:rsid w:val="00632B47"/>
    <w:rsid w:val="00634D55"/>
    <w:rsid w:val="006448F8"/>
    <w:rsid w:val="00644E92"/>
    <w:rsid w:val="006467FA"/>
    <w:rsid w:val="00651A1E"/>
    <w:rsid w:val="00651F71"/>
    <w:rsid w:val="006521F4"/>
    <w:rsid w:val="006541A9"/>
    <w:rsid w:val="00654F9E"/>
    <w:rsid w:val="00655F36"/>
    <w:rsid w:val="00656D78"/>
    <w:rsid w:val="00660807"/>
    <w:rsid w:val="00660D79"/>
    <w:rsid w:val="00661CD0"/>
    <w:rsid w:val="00662898"/>
    <w:rsid w:val="00663B2E"/>
    <w:rsid w:val="00663CBC"/>
    <w:rsid w:val="006652FA"/>
    <w:rsid w:val="00672833"/>
    <w:rsid w:val="00680962"/>
    <w:rsid w:val="0068369E"/>
    <w:rsid w:val="00683F79"/>
    <w:rsid w:val="006850ED"/>
    <w:rsid w:val="00685675"/>
    <w:rsid w:val="00687AA8"/>
    <w:rsid w:val="006926D4"/>
    <w:rsid w:val="00695ECE"/>
    <w:rsid w:val="00697113"/>
    <w:rsid w:val="006A0C3B"/>
    <w:rsid w:val="006A1E4A"/>
    <w:rsid w:val="006A24D6"/>
    <w:rsid w:val="006A5121"/>
    <w:rsid w:val="006A6B29"/>
    <w:rsid w:val="006B0091"/>
    <w:rsid w:val="006B14A9"/>
    <w:rsid w:val="006B5971"/>
    <w:rsid w:val="006B6466"/>
    <w:rsid w:val="006C6222"/>
    <w:rsid w:val="006D0EF7"/>
    <w:rsid w:val="006D32F4"/>
    <w:rsid w:val="006D46AE"/>
    <w:rsid w:val="006E407E"/>
    <w:rsid w:val="006E7E14"/>
    <w:rsid w:val="006F1C63"/>
    <w:rsid w:val="006F3A84"/>
    <w:rsid w:val="006F50AA"/>
    <w:rsid w:val="006F75CD"/>
    <w:rsid w:val="00701E25"/>
    <w:rsid w:val="007033CA"/>
    <w:rsid w:val="007046CC"/>
    <w:rsid w:val="00705CBA"/>
    <w:rsid w:val="00706426"/>
    <w:rsid w:val="00711CFF"/>
    <w:rsid w:val="00713469"/>
    <w:rsid w:val="007168EA"/>
    <w:rsid w:val="007169F4"/>
    <w:rsid w:val="007205FD"/>
    <w:rsid w:val="00722BE0"/>
    <w:rsid w:val="00722C51"/>
    <w:rsid w:val="00724668"/>
    <w:rsid w:val="00724ACB"/>
    <w:rsid w:val="007264B8"/>
    <w:rsid w:val="007311DC"/>
    <w:rsid w:val="00731C01"/>
    <w:rsid w:val="00734006"/>
    <w:rsid w:val="00736330"/>
    <w:rsid w:val="0073652B"/>
    <w:rsid w:val="00741B93"/>
    <w:rsid w:val="007420F3"/>
    <w:rsid w:val="00742A4E"/>
    <w:rsid w:val="00745757"/>
    <w:rsid w:val="00746B34"/>
    <w:rsid w:val="0074777D"/>
    <w:rsid w:val="00747FE1"/>
    <w:rsid w:val="00750327"/>
    <w:rsid w:val="00752E52"/>
    <w:rsid w:val="007562C1"/>
    <w:rsid w:val="007565EC"/>
    <w:rsid w:val="007566FE"/>
    <w:rsid w:val="0075757D"/>
    <w:rsid w:val="00760414"/>
    <w:rsid w:val="0076435D"/>
    <w:rsid w:val="00764B89"/>
    <w:rsid w:val="00770C47"/>
    <w:rsid w:val="00770F9A"/>
    <w:rsid w:val="007713CC"/>
    <w:rsid w:val="0077306E"/>
    <w:rsid w:val="0077359D"/>
    <w:rsid w:val="00773D70"/>
    <w:rsid w:val="00775A39"/>
    <w:rsid w:val="00775E45"/>
    <w:rsid w:val="00782480"/>
    <w:rsid w:val="0078351D"/>
    <w:rsid w:val="00784DE6"/>
    <w:rsid w:val="00785080"/>
    <w:rsid w:val="007850D9"/>
    <w:rsid w:val="007866D0"/>
    <w:rsid w:val="0078787D"/>
    <w:rsid w:val="0079357E"/>
    <w:rsid w:val="00794A6E"/>
    <w:rsid w:val="00796DA3"/>
    <w:rsid w:val="00797152"/>
    <w:rsid w:val="007A28D7"/>
    <w:rsid w:val="007A3AE0"/>
    <w:rsid w:val="007A470B"/>
    <w:rsid w:val="007A5B28"/>
    <w:rsid w:val="007B0DD6"/>
    <w:rsid w:val="007B12D0"/>
    <w:rsid w:val="007B1FF9"/>
    <w:rsid w:val="007B2040"/>
    <w:rsid w:val="007B5691"/>
    <w:rsid w:val="007B6A37"/>
    <w:rsid w:val="007B6EF5"/>
    <w:rsid w:val="007B70AB"/>
    <w:rsid w:val="007C409D"/>
    <w:rsid w:val="007C603D"/>
    <w:rsid w:val="007C6D33"/>
    <w:rsid w:val="007D0810"/>
    <w:rsid w:val="007D2F18"/>
    <w:rsid w:val="007D442F"/>
    <w:rsid w:val="007D5CC1"/>
    <w:rsid w:val="007D73CC"/>
    <w:rsid w:val="007D7504"/>
    <w:rsid w:val="007D76AE"/>
    <w:rsid w:val="007D7F4D"/>
    <w:rsid w:val="007E739D"/>
    <w:rsid w:val="007F00D5"/>
    <w:rsid w:val="007F1291"/>
    <w:rsid w:val="007F1AA3"/>
    <w:rsid w:val="007F2F79"/>
    <w:rsid w:val="007F39B7"/>
    <w:rsid w:val="007F3E3B"/>
    <w:rsid w:val="007F44E0"/>
    <w:rsid w:val="007F5320"/>
    <w:rsid w:val="00800240"/>
    <w:rsid w:val="00800448"/>
    <w:rsid w:val="008023B7"/>
    <w:rsid w:val="00802593"/>
    <w:rsid w:val="00803FFB"/>
    <w:rsid w:val="00805187"/>
    <w:rsid w:val="008057CD"/>
    <w:rsid w:val="008161BC"/>
    <w:rsid w:val="00817892"/>
    <w:rsid w:val="008213CB"/>
    <w:rsid w:val="00826F3B"/>
    <w:rsid w:val="008327D2"/>
    <w:rsid w:val="008435B0"/>
    <w:rsid w:val="0084431D"/>
    <w:rsid w:val="008563FB"/>
    <w:rsid w:val="00857189"/>
    <w:rsid w:val="008575C1"/>
    <w:rsid w:val="00865685"/>
    <w:rsid w:val="00872F04"/>
    <w:rsid w:val="00876A1E"/>
    <w:rsid w:val="00876D35"/>
    <w:rsid w:val="0087719B"/>
    <w:rsid w:val="00881E6B"/>
    <w:rsid w:val="00882066"/>
    <w:rsid w:val="00884299"/>
    <w:rsid w:val="00886EDA"/>
    <w:rsid w:val="008879DD"/>
    <w:rsid w:val="0089033B"/>
    <w:rsid w:val="0089103D"/>
    <w:rsid w:val="00897D3C"/>
    <w:rsid w:val="008A0726"/>
    <w:rsid w:val="008A431B"/>
    <w:rsid w:val="008A5580"/>
    <w:rsid w:val="008A5787"/>
    <w:rsid w:val="008B4723"/>
    <w:rsid w:val="008B5622"/>
    <w:rsid w:val="008B66F7"/>
    <w:rsid w:val="008C2856"/>
    <w:rsid w:val="008C31D7"/>
    <w:rsid w:val="008C4D0C"/>
    <w:rsid w:val="008C6423"/>
    <w:rsid w:val="008D1850"/>
    <w:rsid w:val="008D5077"/>
    <w:rsid w:val="008D6F1F"/>
    <w:rsid w:val="008D79CB"/>
    <w:rsid w:val="008E232C"/>
    <w:rsid w:val="008E5947"/>
    <w:rsid w:val="008E6D53"/>
    <w:rsid w:val="008E7879"/>
    <w:rsid w:val="008E79E2"/>
    <w:rsid w:val="008F3371"/>
    <w:rsid w:val="008F4B81"/>
    <w:rsid w:val="008F5D4B"/>
    <w:rsid w:val="00904735"/>
    <w:rsid w:val="00904C42"/>
    <w:rsid w:val="00907AEB"/>
    <w:rsid w:val="009213BF"/>
    <w:rsid w:val="00921C5A"/>
    <w:rsid w:val="00923BDB"/>
    <w:rsid w:val="009260C5"/>
    <w:rsid w:val="00926512"/>
    <w:rsid w:val="009275EB"/>
    <w:rsid w:val="009278AE"/>
    <w:rsid w:val="00927B88"/>
    <w:rsid w:val="00927DC0"/>
    <w:rsid w:val="00932334"/>
    <w:rsid w:val="0093769C"/>
    <w:rsid w:val="00941C23"/>
    <w:rsid w:val="0094315A"/>
    <w:rsid w:val="009440A8"/>
    <w:rsid w:val="009445C0"/>
    <w:rsid w:val="0094770E"/>
    <w:rsid w:val="00950821"/>
    <w:rsid w:val="00952080"/>
    <w:rsid w:val="00952FB7"/>
    <w:rsid w:val="00954794"/>
    <w:rsid w:val="00954E4A"/>
    <w:rsid w:val="00960856"/>
    <w:rsid w:val="00960A87"/>
    <w:rsid w:val="009641A5"/>
    <w:rsid w:val="009657E0"/>
    <w:rsid w:val="00967B6C"/>
    <w:rsid w:val="0097124C"/>
    <w:rsid w:val="00971710"/>
    <w:rsid w:val="00972971"/>
    <w:rsid w:val="00972EB1"/>
    <w:rsid w:val="009735AF"/>
    <w:rsid w:val="00981BCB"/>
    <w:rsid w:val="00982EF3"/>
    <w:rsid w:val="009843D5"/>
    <w:rsid w:val="00984D71"/>
    <w:rsid w:val="0098718B"/>
    <w:rsid w:val="0099207A"/>
    <w:rsid w:val="009950BA"/>
    <w:rsid w:val="009951F8"/>
    <w:rsid w:val="009A0E46"/>
    <w:rsid w:val="009A75CE"/>
    <w:rsid w:val="009A7DC5"/>
    <w:rsid w:val="009A7E4D"/>
    <w:rsid w:val="009B08A7"/>
    <w:rsid w:val="009B0C77"/>
    <w:rsid w:val="009B0DC7"/>
    <w:rsid w:val="009B180C"/>
    <w:rsid w:val="009B31D0"/>
    <w:rsid w:val="009B5213"/>
    <w:rsid w:val="009B5815"/>
    <w:rsid w:val="009B6188"/>
    <w:rsid w:val="009C0902"/>
    <w:rsid w:val="009C1DB2"/>
    <w:rsid w:val="009C1EA1"/>
    <w:rsid w:val="009C2A92"/>
    <w:rsid w:val="009C34B1"/>
    <w:rsid w:val="009C355C"/>
    <w:rsid w:val="009C5786"/>
    <w:rsid w:val="009C657C"/>
    <w:rsid w:val="009D1989"/>
    <w:rsid w:val="009D275F"/>
    <w:rsid w:val="009D4EB7"/>
    <w:rsid w:val="009D659C"/>
    <w:rsid w:val="009D6A16"/>
    <w:rsid w:val="009D6D43"/>
    <w:rsid w:val="009D700D"/>
    <w:rsid w:val="009D776D"/>
    <w:rsid w:val="009D7D6E"/>
    <w:rsid w:val="009E1229"/>
    <w:rsid w:val="009E560B"/>
    <w:rsid w:val="009E5FAF"/>
    <w:rsid w:val="009F2CA4"/>
    <w:rsid w:val="009F3008"/>
    <w:rsid w:val="009F696D"/>
    <w:rsid w:val="009F72C1"/>
    <w:rsid w:val="00A0228E"/>
    <w:rsid w:val="00A07323"/>
    <w:rsid w:val="00A07981"/>
    <w:rsid w:val="00A113D2"/>
    <w:rsid w:val="00A11404"/>
    <w:rsid w:val="00A11DE3"/>
    <w:rsid w:val="00A12F10"/>
    <w:rsid w:val="00A134D1"/>
    <w:rsid w:val="00A142A0"/>
    <w:rsid w:val="00A165A4"/>
    <w:rsid w:val="00A23448"/>
    <w:rsid w:val="00A25A20"/>
    <w:rsid w:val="00A30593"/>
    <w:rsid w:val="00A32153"/>
    <w:rsid w:val="00A321B5"/>
    <w:rsid w:val="00A32329"/>
    <w:rsid w:val="00A33556"/>
    <w:rsid w:val="00A352BE"/>
    <w:rsid w:val="00A369AE"/>
    <w:rsid w:val="00A369D5"/>
    <w:rsid w:val="00A412F9"/>
    <w:rsid w:val="00A41623"/>
    <w:rsid w:val="00A43237"/>
    <w:rsid w:val="00A433B4"/>
    <w:rsid w:val="00A43AE6"/>
    <w:rsid w:val="00A45968"/>
    <w:rsid w:val="00A45B91"/>
    <w:rsid w:val="00A5192A"/>
    <w:rsid w:val="00A52A09"/>
    <w:rsid w:val="00A54006"/>
    <w:rsid w:val="00A661E9"/>
    <w:rsid w:val="00A736DF"/>
    <w:rsid w:val="00A73719"/>
    <w:rsid w:val="00A82B97"/>
    <w:rsid w:val="00A95113"/>
    <w:rsid w:val="00A9550C"/>
    <w:rsid w:val="00A96634"/>
    <w:rsid w:val="00A97E35"/>
    <w:rsid w:val="00AA1471"/>
    <w:rsid w:val="00AA1815"/>
    <w:rsid w:val="00AA6293"/>
    <w:rsid w:val="00AA73AA"/>
    <w:rsid w:val="00AB2C42"/>
    <w:rsid w:val="00AB76CB"/>
    <w:rsid w:val="00AC009D"/>
    <w:rsid w:val="00AC281D"/>
    <w:rsid w:val="00AC2B8B"/>
    <w:rsid w:val="00AC3A42"/>
    <w:rsid w:val="00AC50E7"/>
    <w:rsid w:val="00AC5485"/>
    <w:rsid w:val="00AC646E"/>
    <w:rsid w:val="00AC7AF1"/>
    <w:rsid w:val="00AD281D"/>
    <w:rsid w:val="00AD2F3C"/>
    <w:rsid w:val="00AD3991"/>
    <w:rsid w:val="00AD786C"/>
    <w:rsid w:val="00AE1F90"/>
    <w:rsid w:val="00AE4854"/>
    <w:rsid w:val="00AE4FB3"/>
    <w:rsid w:val="00AE78BA"/>
    <w:rsid w:val="00AF02A2"/>
    <w:rsid w:val="00AF2397"/>
    <w:rsid w:val="00AF253A"/>
    <w:rsid w:val="00AF2721"/>
    <w:rsid w:val="00AF3501"/>
    <w:rsid w:val="00AF523C"/>
    <w:rsid w:val="00B012BB"/>
    <w:rsid w:val="00B0131D"/>
    <w:rsid w:val="00B014CF"/>
    <w:rsid w:val="00B02602"/>
    <w:rsid w:val="00B03803"/>
    <w:rsid w:val="00B03D02"/>
    <w:rsid w:val="00B03F97"/>
    <w:rsid w:val="00B04769"/>
    <w:rsid w:val="00B06C63"/>
    <w:rsid w:val="00B1147E"/>
    <w:rsid w:val="00B1312F"/>
    <w:rsid w:val="00B14A02"/>
    <w:rsid w:val="00B16D11"/>
    <w:rsid w:val="00B21CC4"/>
    <w:rsid w:val="00B222F6"/>
    <w:rsid w:val="00B22890"/>
    <w:rsid w:val="00B30F52"/>
    <w:rsid w:val="00B3350E"/>
    <w:rsid w:val="00B335F6"/>
    <w:rsid w:val="00B3387B"/>
    <w:rsid w:val="00B35180"/>
    <w:rsid w:val="00B371F7"/>
    <w:rsid w:val="00B371FD"/>
    <w:rsid w:val="00B400F6"/>
    <w:rsid w:val="00B42818"/>
    <w:rsid w:val="00B42A45"/>
    <w:rsid w:val="00B43A80"/>
    <w:rsid w:val="00B44419"/>
    <w:rsid w:val="00B4585F"/>
    <w:rsid w:val="00B4771F"/>
    <w:rsid w:val="00B5090A"/>
    <w:rsid w:val="00B55465"/>
    <w:rsid w:val="00B55D22"/>
    <w:rsid w:val="00B62B2E"/>
    <w:rsid w:val="00B631EC"/>
    <w:rsid w:val="00B639B7"/>
    <w:rsid w:val="00B64878"/>
    <w:rsid w:val="00B66F74"/>
    <w:rsid w:val="00B70455"/>
    <w:rsid w:val="00B73043"/>
    <w:rsid w:val="00B732F7"/>
    <w:rsid w:val="00B777C5"/>
    <w:rsid w:val="00B801EF"/>
    <w:rsid w:val="00B81F75"/>
    <w:rsid w:val="00B832B8"/>
    <w:rsid w:val="00B84558"/>
    <w:rsid w:val="00B8776C"/>
    <w:rsid w:val="00B87DB6"/>
    <w:rsid w:val="00B9063D"/>
    <w:rsid w:val="00B90F80"/>
    <w:rsid w:val="00BA1E29"/>
    <w:rsid w:val="00BA1E7D"/>
    <w:rsid w:val="00BA214B"/>
    <w:rsid w:val="00BA27CA"/>
    <w:rsid w:val="00BA38C8"/>
    <w:rsid w:val="00BA5684"/>
    <w:rsid w:val="00BA7691"/>
    <w:rsid w:val="00BB1660"/>
    <w:rsid w:val="00BB3B8D"/>
    <w:rsid w:val="00BB6160"/>
    <w:rsid w:val="00BC038D"/>
    <w:rsid w:val="00BC12B6"/>
    <w:rsid w:val="00BC392B"/>
    <w:rsid w:val="00BC5967"/>
    <w:rsid w:val="00BC7D88"/>
    <w:rsid w:val="00BD0FAB"/>
    <w:rsid w:val="00BD15AC"/>
    <w:rsid w:val="00BD402E"/>
    <w:rsid w:val="00BE157C"/>
    <w:rsid w:val="00BE1CE3"/>
    <w:rsid w:val="00BE5507"/>
    <w:rsid w:val="00BE5B76"/>
    <w:rsid w:val="00BE5E9E"/>
    <w:rsid w:val="00BE6188"/>
    <w:rsid w:val="00BE636F"/>
    <w:rsid w:val="00BE78E8"/>
    <w:rsid w:val="00BE7E17"/>
    <w:rsid w:val="00BF4358"/>
    <w:rsid w:val="00BF52A9"/>
    <w:rsid w:val="00C00721"/>
    <w:rsid w:val="00C02E79"/>
    <w:rsid w:val="00C059B5"/>
    <w:rsid w:val="00C06827"/>
    <w:rsid w:val="00C107FC"/>
    <w:rsid w:val="00C16791"/>
    <w:rsid w:val="00C205E5"/>
    <w:rsid w:val="00C30B99"/>
    <w:rsid w:val="00C33D62"/>
    <w:rsid w:val="00C371DE"/>
    <w:rsid w:val="00C37B02"/>
    <w:rsid w:val="00C42734"/>
    <w:rsid w:val="00C4273A"/>
    <w:rsid w:val="00C45743"/>
    <w:rsid w:val="00C46C31"/>
    <w:rsid w:val="00C51033"/>
    <w:rsid w:val="00C5346F"/>
    <w:rsid w:val="00C537ED"/>
    <w:rsid w:val="00C539AC"/>
    <w:rsid w:val="00C53BBF"/>
    <w:rsid w:val="00C54C17"/>
    <w:rsid w:val="00C621DB"/>
    <w:rsid w:val="00C63DCB"/>
    <w:rsid w:val="00C64A13"/>
    <w:rsid w:val="00C71C1F"/>
    <w:rsid w:val="00C72139"/>
    <w:rsid w:val="00C73910"/>
    <w:rsid w:val="00C77071"/>
    <w:rsid w:val="00C779DC"/>
    <w:rsid w:val="00C77A78"/>
    <w:rsid w:val="00C818D0"/>
    <w:rsid w:val="00C81FD9"/>
    <w:rsid w:val="00C93FEE"/>
    <w:rsid w:val="00C9611F"/>
    <w:rsid w:val="00C973BD"/>
    <w:rsid w:val="00CB02E9"/>
    <w:rsid w:val="00CB3591"/>
    <w:rsid w:val="00CB539B"/>
    <w:rsid w:val="00CB606C"/>
    <w:rsid w:val="00CB614A"/>
    <w:rsid w:val="00CB6515"/>
    <w:rsid w:val="00CB7EA8"/>
    <w:rsid w:val="00CC6899"/>
    <w:rsid w:val="00CD1580"/>
    <w:rsid w:val="00CD263C"/>
    <w:rsid w:val="00CD4652"/>
    <w:rsid w:val="00CE2C19"/>
    <w:rsid w:val="00CE3AFE"/>
    <w:rsid w:val="00CE60F5"/>
    <w:rsid w:val="00CE6190"/>
    <w:rsid w:val="00CE75FB"/>
    <w:rsid w:val="00CE7698"/>
    <w:rsid w:val="00CF2C74"/>
    <w:rsid w:val="00CF375E"/>
    <w:rsid w:val="00CF3C05"/>
    <w:rsid w:val="00CF6D95"/>
    <w:rsid w:val="00D0014E"/>
    <w:rsid w:val="00D04280"/>
    <w:rsid w:val="00D104B2"/>
    <w:rsid w:val="00D123A3"/>
    <w:rsid w:val="00D13DD4"/>
    <w:rsid w:val="00D165BD"/>
    <w:rsid w:val="00D17504"/>
    <w:rsid w:val="00D17558"/>
    <w:rsid w:val="00D17A95"/>
    <w:rsid w:val="00D2204B"/>
    <w:rsid w:val="00D22056"/>
    <w:rsid w:val="00D2608B"/>
    <w:rsid w:val="00D273C9"/>
    <w:rsid w:val="00D27F62"/>
    <w:rsid w:val="00D371C7"/>
    <w:rsid w:val="00D37203"/>
    <w:rsid w:val="00D375AA"/>
    <w:rsid w:val="00D45A31"/>
    <w:rsid w:val="00D542B0"/>
    <w:rsid w:val="00D54362"/>
    <w:rsid w:val="00D54828"/>
    <w:rsid w:val="00D56F27"/>
    <w:rsid w:val="00D5725B"/>
    <w:rsid w:val="00D675F8"/>
    <w:rsid w:val="00D70369"/>
    <w:rsid w:val="00D71485"/>
    <w:rsid w:val="00D80F94"/>
    <w:rsid w:val="00D8226A"/>
    <w:rsid w:val="00D8280D"/>
    <w:rsid w:val="00D839BC"/>
    <w:rsid w:val="00D868DC"/>
    <w:rsid w:val="00D87584"/>
    <w:rsid w:val="00D90124"/>
    <w:rsid w:val="00D946A7"/>
    <w:rsid w:val="00D96915"/>
    <w:rsid w:val="00D97538"/>
    <w:rsid w:val="00DA3F22"/>
    <w:rsid w:val="00DA4BDE"/>
    <w:rsid w:val="00DA742A"/>
    <w:rsid w:val="00DB06C9"/>
    <w:rsid w:val="00DB098D"/>
    <w:rsid w:val="00DB1616"/>
    <w:rsid w:val="00DC325A"/>
    <w:rsid w:val="00DC362A"/>
    <w:rsid w:val="00DC50F4"/>
    <w:rsid w:val="00DC6C7C"/>
    <w:rsid w:val="00DD1F99"/>
    <w:rsid w:val="00DD612D"/>
    <w:rsid w:val="00DD757F"/>
    <w:rsid w:val="00DE1D90"/>
    <w:rsid w:val="00DE40AD"/>
    <w:rsid w:val="00DE63C3"/>
    <w:rsid w:val="00DE696B"/>
    <w:rsid w:val="00DF059E"/>
    <w:rsid w:val="00DF0821"/>
    <w:rsid w:val="00DF1274"/>
    <w:rsid w:val="00DF1DCF"/>
    <w:rsid w:val="00DF6B3A"/>
    <w:rsid w:val="00E0109D"/>
    <w:rsid w:val="00E047C4"/>
    <w:rsid w:val="00E0574A"/>
    <w:rsid w:val="00E07CC8"/>
    <w:rsid w:val="00E11DE4"/>
    <w:rsid w:val="00E15F79"/>
    <w:rsid w:val="00E21783"/>
    <w:rsid w:val="00E22786"/>
    <w:rsid w:val="00E25CDB"/>
    <w:rsid w:val="00E26C1F"/>
    <w:rsid w:val="00E3089B"/>
    <w:rsid w:val="00E33C4A"/>
    <w:rsid w:val="00E407E7"/>
    <w:rsid w:val="00E42339"/>
    <w:rsid w:val="00E43328"/>
    <w:rsid w:val="00E434D9"/>
    <w:rsid w:val="00E51D95"/>
    <w:rsid w:val="00E61401"/>
    <w:rsid w:val="00E62829"/>
    <w:rsid w:val="00E62D1E"/>
    <w:rsid w:val="00E63E40"/>
    <w:rsid w:val="00E6454C"/>
    <w:rsid w:val="00E70CF4"/>
    <w:rsid w:val="00E72833"/>
    <w:rsid w:val="00E7321D"/>
    <w:rsid w:val="00E76549"/>
    <w:rsid w:val="00E80253"/>
    <w:rsid w:val="00E84C03"/>
    <w:rsid w:val="00E852B6"/>
    <w:rsid w:val="00E87807"/>
    <w:rsid w:val="00E9740F"/>
    <w:rsid w:val="00EA06EB"/>
    <w:rsid w:val="00EA1781"/>
    <w:rsid w:val="00EA2685"/>
    <w:rsid w:val="00EA7991"/>
    <w:rsid w:val="00EB10D3"/>
    <w:rsid w:val="00EB4F7C"/>
    <w:rsid w:val="00EB5EA1"/>
    <w:rsid w:val="00EB62F1"/>
    <w:rsid w:val="00EB6F90"/>
    <w:rsid w:val="00EC220E"/>
    <w:rsid w:val="00EC315B"/>
    <w:rsid w:val="00EC48B7"/>
    <w:rsid w:val="00EC4BA2"/>
    <w:rsid w:val="00EC64CF"/>
    <w:rsid w:val="00ED14E0"/>
    <w:rsid w:val="00ED1E24"/>
    <w:rsid w:val="00ED65E1"/>
    <w:rsid w:val="00ED734C"/>
    <w:rsid w:val="00EE13D8"/>
    <w:rsid w:val="00EE2084"/>
    <w:rsid w:val="00EE360E"/>
    <w:rsid w:val="00EE6359"/>
    <w:rsid w:val="00EF09DB"/>
    <w:rsid w:val="00EF0A1A"/>
    <w:rsid w:val="00EF1891"/>
    <w:rsid w:val="00EF35D9"/>
    <w:rsid w:val="00EF47B9"/>
    <w:rsid w:val="00EF7919"/>
    <w:rsid w:val="00EF7C40"/>
    <w:rsid w:val="00F0284F"/>
    <w:rsid w:val="00F02D84"/>
    <w:rsid w:val="00F03C2B"/>
    <w:rsid w:val="00F04573"/>
    <w:rsid w:val="00F05493"/>
    <w:rsid w:val="00F12E03"/>
    <w:rsid w:val="00F15432"/>
    <w:rsid w:val="00F16C8B"/>
    <w:rsid w:val="00F16D75"/>
    <w:rsid w:val="00F227EE"/>
    <w:rsid w:val="00F23005"/>
    <w:rsid w:val="00F250DE"/>
    <w:rsid w:val="00F25417"/>
    <w:rsid w:val="00F277B9"/>
    <w:rsid w:val="00F32F57"/>
    <w:rsid w:val="00F338B7"/>
    <w:rsid w:val="00F33A6E"/>
    <w:rsid w:val="00F36AB1"/>
    <w:rsid w:val="00F37E0E"/>
    <w:rsid w:val="00F41BA2"/>
    <w:rsid w:val="00F4213F"/>
    <w:rsid w:val="00F45D6E"/>
    <w:rsid w:val="00F54B2C"/>
    <w:rsid w:val="00F5585A"/>
    <w:rsid w:val="00F55AF9"/>
    <w:rsid w:val="00F56837"/>
    <w:rsid w:val="00F6187D"/>
    <w:rsid w:val="00F61CE7"/>
    <w:rsid w:val="00F7292F"/>
    <w:rsid w:val="00F81185"/>
    <w:rsid w:val="00F8179C"/>
    <w:rsid w:val="00F82CF3"/>
    <w:rsid w:val="00F93DB9"/>
    <w:rsid w:val="00FA35E2"/>
    <w:rsid w:val="00FA59A0"/>
    <w:rsid w:val="00FB134D"/>
    <w:rsid w:val="00FB5E12"/>
    <w:rsid w:val="00FC1147"/>
    <w:rsid w:val="00FC2FED"/>
    <w:rsid w:val="00FC6147"/>
    <w:rsid w:val="00FC6FC0"/>
    <w:rsid w:val="00FC7EFB"/>
    <w:rsid w:val="00FD008C"/>
    <w:rsid w:val="00FD210E"/>
    <w:rsid w:val="00FD25BA"/>
    <w:rsid w:val="00FD2FCD"/>
    <w:rsid w:val="00FD423B"/>
    <w:rsid w:val="00FD5342"/>
    <w:rsid w:val="00FD6CC3"/>
    <w:rsid w:val="00FE0118"/>
    <w:rsid w:val="00FE06A0"/>
    <w:rsid w:val="00FE1E5E"/>
    <w:rsid w:val="00FE2B32"/>
    <w:rsid w:val="00FE6BF9"/>
    <w:rsid w:val="00FE6D2A"/>
    <w:rsid w:val="00FF2ABA"/>
    <w:rsid w:val="00FF3582"/>
    <w:rsid w:val="00FF3942"/>
    <w:rsid w:val="00FF3E63"/>
    <w:rsid w:val="00FF7BB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45C57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8AE"/>
    <w:rPr>
      <w:rFonts w:ascii="Times New Roman" w:hAnsi="Times New Roman" w:cs="Times New Roman"/>
    </w:rPr>
  </w:style>
  <w:style w:type="paragraph" w:styleId="Heading1">
    <w:name w:val="heading 1"/>
    <w:basedOn w:val="Normal"/>
    <w:link w:val="Heading1Char"/>
    <w:uiPriority w:val="9"/>
    <w:qFormat/>
    <w:rsid w:val="0093769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B5E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qFormat/>
    <w:rsid w:val="001E5C3B"/>
    <w:pPr>
      <w:spacing w:before="240" w:after="60"/>
      <w:outlineLvl w:val="5"/>
    </w:pPr>
    <w:rPr>
      <w:rFonts w:eastAsia="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1E5C3B"/>
    <w:rPr>
      <w:rFonts w:ascii="Times New Roman" w:eastAsia="Times New Roman" w:hAnsi="Times New Roman" w:cs="Times New Roman"/>
      <w:b/>
      <w:bCs/>
      <w:sz w:val="22"/>
      <w:szCs w:val="22"/>
    </w:rPr>
  </w:style>
  <w:style w:type="paragraph" w:styleId="ListParagraph">
    <w:name w:val="List Paragraph"/>
    <w:basedOn w:val="Normal"/>
    <w:uiPriority w:val="34"/>
    <w:qFormat/>
    <w:rsid w:val="001E5C3B"/>
    <w:pPr>
      <w:ind w:left="720"/>
      <w:contextualSpacing/>
    </w:pPr>
    <w:rPr>
      <w:rFonts w:eastAsiaTheme="minorHAnsi"/>
    </w:rPr>
  </w:style>
  <w:style w:type="character" w:styleId="Hyperlink">
    <w:name w:val="Hyperlink"/>
    <w:basedOn w:val="DefaultParagraphFont"/>
    <w:uiPriority w:val="99"/>
    <w:unhideWhenUsed/>
    <w:rsid w:val="001E5C3B"/>
    <w:rPr>
      <w:color w:val="0000FF" w:themeColor="hyperlink"/>
      <w:u w:val="single"/>
    </w:rPr>
  </w:style>
  <w:style w:type="paragraph" w:styleId="BalloonText">
    <w:name w:val="Balloon Text"/>
    <w:basedOn w:val="Normal"/>
    <w:link w:val="BalloonTextChar"/>
    <w:uiPriority w:val="99"/>
    <w:semiHidden/>
    <w:unhideWhenUsed/>
    <w:rsid w:val="001E5C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C3B"/>
    <w:rPr>
      <w:rFonts w:ascii="Lucida Grande" w:hAnsi="Lucida Grande" w:cs="Lucida Grande"/>
      <w:sz w:val="18"/>
      <w:szCs w:val="18"/>
    </w:rPr>
  </w:style>
  <w:style w:type="paragraph" w:styleId="Header">
    <w:name w:val="header"/>
    <w:basedOn w:val="Normal"/>
    <w:link w:val="HeaderChar"/>
    <w:uiPriority w:val="99"/>
    <w:unhideWhenUsed/>
    <w:rsid w:val="001E5C3B"/>
    <w:pPr>
      <w:tabs>
        <w:tab w:val="center" w:pos="4320"/>
        <w:tab w:val="right" w:pos="8640"/>
      </w:tabs>
    </w:pPr>
  </w:style>
  <w:style w:type="character" w:customStyle="1" w:styleId="HeaderChar">
    <w:name w:val="Header Char"/>
    <w:basedOn w:val="DefaultParagraphFont"/>
    <w:link w:val="Header"/>
    <w:uiPriority w:val="99"/>
    <w:rsid w:val="001E5C3B"/>
  </w:style>
  <w:style w:type="paragraph" w:styleId="Footer">
    <w:name w:val="footer"/>
    <w:basedOn w:val="Normal"/>
    <w:link w:val="FooterChar"/>
    <w:uiPriority w:val="99"/>
    <w:unhideWhenUsed/>
    <w:rsid w:val="001E5C3B"/>
    <w:pPr>
      <w:tabs>
        <w:tab w:val="center" w:pos="4320"/>
        <w:tab w:val="right" w:pos="8640"/>
      </w:tabs>
    </w:pPr>
  </w:style>
  <w:style w:type="character" w:customStyle="1" w:styleId="FooterChar">
    <w:name w:val="Footer Char"/>
    <w:basedOn w:val="DefaultParagraphFont"/>
    <w:link w:val="Footer"/>
    <w:uiPriority w:val="99"/>
    <w:rsid w:val="001E5C3B"/>
  </w:style>
  <w:style w:type="character" w:styleId="PageNumber">
    <w:name w:val="page number"/>
    <w:basedOn w:val="DefaultParagraphFont"/>
    <w:uiPriority w:val="99"/>
    <w:semiHidden/>
    <w:unhideWhenUsed/>
    <w:rsid w:val="00251CE4"/>
  </w:style>
  <w:style w:type="character" w:styleId="FollowedHyperlink">
    <w:name w:val="FollowedHyperlink"/>
    <w:basedOn w:val="DefaultParagraphFont"/>
    <w:uiPriority w:val="99"/>
    <w:semiHidden/>
    <w:unhideWhenUsed/>
    <w:rsid w:val="004B5FA8"/>
    <w:rPr>
      <w:color w:val="800080" w:themeColor="followedHyperlink"/>
      <w:u w:val="single"/>
    </w:rPr>
  </w:style>
  <w:style w:type="character" w:styleId="Strong">
    <w:name w:val="Strong"/>
    <w:basedOn w:val="DefaultParagraphFont"/>
    <w:uiPriority w:val="22"/>
    <w:qFormat/>
    <w:rsid w:val="009D659C"/>
    <w:rPr>
      <w:b/>
      <w:bCs/>
    </w:rPr>
  </w:style>
  <w:style w:type="character" w:customStyle="1" w:styleId="apple-converted-space">
    <w:name w:val="apple-converted-space"/>
    <w:basedOn w:val="DefaultParagraphFont"/>
    <w:rsid w:val="009D659C"/>
  </w:style>
  <w:style w:type="character" w:customStyle="1" w:styleId="Heading2Char">
    <w:name w:val="Heading 2 Char"/>
    <w:basedOn w:val="DefaultParagraphFont"/>
    <w:link w:val="Heading2"/>
    <w:uiPriority w:val="9"/>
    <w:semiHidden/>
    <w:rsid w:val="00FB5E1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FB5E12"/>
    <w:pPr>
      <w:spacing w:before="100" w:beforeAutospacing="1" w:after="100" w:afterAutospacing="1"/>
    </w:pPr>
  </w:style>
  <w:style w:type="character" w:styleId="Emphasis">
    <w:name w:val="Emphasis"/>
    <w:basedOn w:val="DefaultParagraphFont"/>
    <w:uiPriority w:val="20"/>
    <w:qFormat/>
    <w:rsid w:val="00130042"/>
    <w:rPr>
      <w:i/>
      <w:iCs/>
    </w:rPr>
  </w:style>
  <w:style w:type="paragraph" w:customStyle="1" w:styleId="bodytext">
    <w:name w:val="bodytext"/>
    <w:basedOn w:val="Normal"/>
    <w:rsid w:val="00B732F7"/>
    <w:pPr>
      <w:spacing w:before="100" w:beforeAutospacing="1" w:after="100" w:afterAutospacing="1"/>
    </w:pPr>
  </w:style>
  <w:style w:type="paragraph" w:customStyle="1" w:styleId="credit">
    <w:name w:val="credit"/>
    <w:basedOn w:val="Normal"/>
    <w:rsid w:val="0026405E"/>
    <w:pPr>
      <w:spacing w:before="100" w:beforeAutospacing="1" w:after="100" w:afterAutospacing="1"/>
    </w:pPr>
  </w:style>
  <w:style w:type="character" w:customStyle="1" w:styleId="Heading1Char">
    <w:name w:val="Heading 1 Char"/>
    <w:basedOn w:val="DefaultParagraphFont"/>
    <w:link w:val="Heading1"/>
    <w:uiPriority w:val="9"/>
    <w:rsid w:val="0093769C"/>
    <w:rPr>
      <w:rFonts w:ascii="Times New Roman" w:hAnsi="Times New Roman" w:cs="Times New Roman"/>
      <w:b/>
      <w:bCs/>
      <w:kern w:val="36"/>
      <w:sz w:val="48"/>
      <w:szCs w:val="48"/>
    </w:rPr>
  </w:style>
  <w:style w:type="table" w:styleId="PlainTable2">
    <w:name w:val="Plain Table 2"/>
    <w:basedOn w:val="TableNormal"/>
    <w:uiPriority w:val="42"/>
    <w:rsid w:val="0078787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8787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8787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8787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8787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87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1Light-Accent1">
    <w:name w:val="Grid Table 1 Light Accent 1"/>
    <w:basedOn w:val="TableNormal"/>
    <w:uiPriority w:val="46"/>
    <w:rsid w:val="0078787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8787D"/>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8787D"/>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8787D"/>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8787D"/>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8787D"/>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8787D"/>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8787D"/>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78787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8787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1">
    <w:name w:val="Plain Table 1"/>
    <w:basedOn w:val="TableNormal"/>
    <w:uiPriority w:val="41"/>
    <w:rsid w:val="0078787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rsid w:val="00FF7BBE"/>
    <w:rPr>
      <w:rFonts w:ascii="Arial" w:hAnsi="Arial"/>
    </w:rPr>
  </w:style>
  <w:style w:type="paragraph" w:customStyle="1" w:styleId="Default">
    <w:name w:val="Default"/>
    <w:rsid w:val="00FF7BBE"/>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25243">
      <w:bodyDiv w:val="1"/>
      <w:marLeft w:val="0"/>
      <w:marRight w:val="0"/>
      <w:marTop w:val="0"/>
      <w:marBottom w:val="0"/>
      <w:divBdr>
        <w:top w:val="none" w:sz="0" w:space="0" w:color="auto"/>
        <w:left w:val="none" w:sz="0" w:space="0" w:color="auto"/>
        <w:bottom w:val="none" w:sz="0" w:space="0" w:color="auto"/>
        <w:right w:val="none" w:sz="0" w:space="0" w:color="auto"/>
      </w:divBdr>
    </w:div>
    <w:div w:id="192109571">
      <w:bodyDiv w:val="1"/>
      <w:marLeft w:val="0"/>
      <w:marRight w:val="0"/>
      <w:marTop w:val="0"/>
      <w:marBottom w:val="0"/>
      <w:divBdr>
        <w:top w:val="none" w:sz="0" w:space="0" w:color="auto"/>
        <w:left w:val="none" w:sz="0" w:space="0" w:color="auto"/>
        <w:bottom w:val="none" w:sz="0" w:space="0" w:color="auto"/>
        <w:right w:val="none" w:sz="0" w:space="0" w:color="auto"/>
      </w:divBdr>
    </w:div>
    <w:div w:id="206844752">
      <w:bodyDiv w:val="1"/>
      <w:marLeft w:val="0"/>
      <w:marRight w:val="0"/>
      <w:marTop w:val="0"/>
      <w:marBottom w:val="0"/>
      <w:divBdr>
        <w:top w:val="none" w:sz="0" w:space="0" w:color="auto"/>
        <w:left w:val="none" w:sz="0" w:space="0" w:color="auto"/>
        <w:bottom w:val="none" w:sz="0" w:space="0" w:color="auto"/>
        <w:right w:val="none" w:sz="0" w:space="0" w:color="auto"/>
      </w:divBdr>
    </w:div>
    <w:div w:id="267466583">
      <w:bodyDiv w:val="1"/>
      <w:marLeft w:val="0"/>
      <w:marRight w:val="0"/>
      <w:marTop w:val="0"/>
      <w:marBottom w:val="0"/>
      <w:divBdr>
        <w:top w:val="none" w:sz="0" w:space="0" w:color="auto"/>
        <w:left w:val="none" w:sz="0" w:space="0" w:color="auto"/>
        <w:bottom w:val="none" w:sz="0" w:space="0" w:color="auto"/>
        <w:right w:val="none" w:sz="0" w:space="0" w:color="auto"/>
      </w:divBdr>
    </w:div>
    <w:div w:id="268583181">
      <w:bodyDiv w:val="1"/>
      <w:marLeft w:val="0"/>
      <w:marRight w:val="0"/>
      <w:marTop w:val="0"/>
      <w:marBottom w:val="0"/>
      <w:divBdr>
        <w:top w:val="none" w:sz="0" w:space="0" w:color="auto"/>
        <w:left w:val="none" w:sz="0" w:space="0" w:color="auto"/>
        <w:bottom w:val="none" w:sz="0" w:space="0" w:color="auto"/>
        <w:right w:val="none" w:sz="0" w:space="0" w:color="auto"/>
      </w:divBdr>
    </w:div>
    <w:div w:id="308630416">
      <w:bodyDiv w:val="1"/>
      <w:marLeft w:val="0"/>
      <w:marRight w:val="0"/>
      <w:marTop w:val="0"/>
      <w:marBottom w:val="0"/>
      <w:divBdr>
        <w:top w:val="none" w:sz="0" w:space="0" w:color="auto"/>
        <w:left w:val="none" w:sz="0" w:space="0" w:color="auto"/>
        <w:bottom w:val="none" w:sz="0" w:space="0" w:color="auto"/>
        <w:right w:val="none" w:sz="0" w:space="0" w:color="auto"/>
      </w:divBdr>
    </w:div>
    <w:div w:id="393554420">
      <w:bodyDiv w:val="1"/>
      <w:marLeft w:val="0"/>
      <w:marRight w:val="0"/>
      <w:marTop w:val="0"/>
      <w:marBottom w:val="0"/>
      <w:divBdr>
        <w:top w:val="none" w:sz="0" w:space="0" w:color="auto"/>
        <w:left w:val="none" w:sz="0" w:space="0" w:color="auto"/>
        <w:bottom w:val="none" w:sz="0" w:space="0" w:color="auto"/>
        <w:right w:val="none" w:sz="0" w:space="0" w:color="auto"/>
      </w:divBdr>
    </w:div>
    <w:div w:id="397627989">
      <w:bodyDiv w:val="1"/>
      <w:marLeft w:val="0"/>
      <w:marRight w:val="0"/>
      <w:marTop w:val="0"/>
      <w:marBottom w:val="0"/>
      <w:divBdr>
        <w:top w:val="none" w:sz="0" w:space="0" w:color="auto"/>
        <w:left w:val="none" w:sz="0" w:space="0" w:color="auto"/>
        <w:bottom w:val="none" w:sz="0" w:space="0" w:color="auto"/>
        <w:right w:val="none" w:sz="0" w:space="0" w:color="auto"/>
      </w:divBdr>
    </w:div>
    <w:div w:id="433135705">
      <w:bodyDiv w:val="1"/>
      <w:marLeft w:val="0"/>
      <w:marRight w:val="0"/>
      <w:marTop w:val="0"/>
      <w:marBottom w:val="0"/>
      <w:divBdr>
        <w:top w:val="none" w:sz="0" w:space="0" w:color="auto"/>
        <w:left w:val="none" w:sz="0" w:space="0" w:color="auto"/>
        <w:bottom w:val="none" w:sz="0" w:space="0" w:color="auto"/>
        <w:right w:val="none" w:sz="0" w:space="0" w:color="auto"/>
      </w:divBdr>
    </w:div>
    <w:div w:id="605423649">
      <w:bodyDiv w:val="1"/>
      <w:marLeft w:val="0"/>
      <w:marRight w:val="0"/>
      <w:marTop w:val="0"/>
      <w:marBottom w:val="0"/>
      <w:divBdr>
        <w:top w:val="none" w:sz="0" w:space="0" w:color="auto"/>
        <w:left w:val="none" w:sz="0" w:space="0" w:color="auto"/>
        <w:bottom w:val="none" w:sz="0" w:space="0" w:color="auto"/>
        <w:right w:val="none" w:sz="0" w:space="0" w:color="auto"/>
      </w:divBdr>
    </w:div>
    <w:div w:id="605842777">
      <w:bodyDiv w:val="1"/>
      <w:marLeft w:val="0"/>
      <w:marRight w:val="0"/>
      <w:marTop w:val="0"/>
      <w:marBottom w:val="0"/>
      <w:divBdr>
        <w:top w:val="none" w:sz="0" w:space="0" w:color="auto"/>
        <w:left w:val="none" w:sz="0" w:space="0" w:color="auto"/>
        <w:bottom w:val="none" w:sz="0" w:space="0" w:color="auto"/>
        <w:right w:val="none" w:sz="0" w:space="0" w:color="auto"/>
      </w:divBdr>
    </w:div>
    <w:div w:id="623117630">
      <w:bodyDiv w:val="1"/>
      <w:marLeft w:val="0"/>
      <w:marRight w:val="0"/>
      <w:marTop w:val="0"/>
      <w:marBottom w:val="0"/>
      <w:divBdr>
        <w:top w:val="none" w:sz="0" w:space="0" w:color="auto"/>
        <w:left w:val="none" w:sz="0" w:space="0" w:color="auto"/>
        <w:bottom w:val="none" w:sz="0" w:space="0" w:color="auto"/>
        <w:right w:val="none" w:sz="0" w:space="0" w:color="auto"/>
      </w:divBdr>
    </w:div>
    <w:div w:id="858663878">
      <w:bodyDiv w:val="1"/>
      <w:marLeft w:val="0"/>
      <w:marRight w:val="0"/>
      <w:marTop w:val="0"/>
      <w:marBottom w:val="0"/>
      <w:divBdr>
        <w:top w:val="none" w:sz="0" w:space="0" w:color="auto"/>
        <w:left w:val="none" w:sz="0" w:space="0" w:color="auto"/>
        <w:bottom w:val="none" w:sz="0" w:space="0" w:color="auto"/>
        <w:right w:val="none" w:sz="0" w:space="0" w:color="auto"/>
      </w:divBdr>
    </w:div>
    <w:div w:id="937367341">
      <w:bodyDiv w:val="1"/>
      <w:marLeft w:val="0"/>
      <w:marRight w:val="0"/>
      <w:marTop w:val="0"/>
      <w:marBottom w:val="0"/>
      <w:divBdr>
        <w:top w:val="none" w:sz="0" w:space="0" w:color="auto"/>
        <w:left w:val="none" w:sz="0" w:space="0" w:color="auto"/>
        <w:bottom w:val="none" w:sz="0" w:space="0" w:color="auto"/>
        <w:right w:val="none" w:sz="0" w:space="0" w:color="auto"/>
      </w:divBdr>
    </w:div>
    <w:div w:id="1015152942">
      <w:bodyDiv w:val="1"/>
      <w:marLeft w:val="0"/>
      <w:marRight w:val="0"/>
      <w:marTop w:val="0"/>
      <w:marBottom w:val="0"/>
      <w:divBdr>
        <w:top w:val="none" w:sz="0" w:space="0" w:color="auto"/>
        <w:left w:val="none" w:sz="0" w:space="0" w:color="auto"/>
        <w:bottom w:val="none" w:sz="0" w:space="0" w:color="auto"/>
        <w:right w:val="none" w:sz="0" w:space="0" w:color="auto"/>
      </w:divBdr>
    </w:div>
    <w:div w:id="1051147018">
      <w:bodyDiv w:val="1"/>
      <w:marLeft w:val="0"/>
      <w:marRight w:val="0"/>
      <w:marTop w:val="0"/>
      <w:marBottom w:val="0"/>
      <w:divBdr>
        <w:top w:val="none" w:sz="0" w:space="0" w:color="auto"/>
        <w:left w:val="none" w:sz="0" w:space="0" w:color="auto"/>
        <w:bottom w:val="none" w:sz="0" w:space="0" w:color="auto"/>
        <w:right w:val="none" w:sz="0" w:space="0" w:color="auto"/>
      </w:divBdr>
    </w:div>
    <w:div w:id="1130976017">
      <w:bodyDiv w:val="1"/>
      <w:marLeft w:val="0"/>
      <w:marRight w:val="0"/>
      <w:marTop w:val="0"/>
      <w:marBottom w:val="0"/>
      <w:divBdr>
        <w:top w:val="none" w:sz="0" w:space="0" w:color="auto"/>
        <w:left w:val="none" w:sz="0" w:space="0" w:color="auto"/>
        <w:bottom w:val="none" w:sz="0" w:space="0" w:color="auto"/>
        <w:right w:val="none" w:sz="0" w:space="0" w:color="auto"/>
      </w:divBdr>
    </w:div>
    <w:div w:id="1162621749">
      <w:bodyDiv w:val="1"/>
      <w:marLeft w:val="0"/>
      <w:marRight w:val="0"/>
      <w:marTop w:val="0"/>
      <w:marBottom w:val="0"/>
      <w:divBdr>
        <w:top w:val="none" w:sz="0" w:space="0" w:color="auto"/>
        <w:left w:val="none" w:sz="0" w:space="0" w:color="auto"/>
        <w:bottom w:val="none" w:sz="0" w:space="0" w:color="auto"/>
        <w:right w:val="none" w:sz="0" w:space="0" w:color="auto"/>
      </w:divBdr>
    </w:div>
    <w:div w:id="1209105396">
      <w:bodyDiv w:val="1"/>
      <w:marLeft w:val="0"/>
      <w:marRight w:val="0"/>
      <w:marTop w:val="0"/>
      <w:marBottom w:val="0"/>
      <w:divBdr>
        <w:top w:val="none" w:sz="0" w:space="0" w:color="auto"/>
        <w:left w:val="none" w:sz="0" w:space="0" w:color="auto"/>
        <w:bottom w:val="none" w:sz="0" w:space="0" w:color="auto"/>
        <w:right w:val="none" w:sz="0" w:space="0" w:color="auto"/>
      </w:divBdr>
    </w:div>
    <w:div w:id="1254390119">
      <w:bodyDiv w:val="1"/>
      <w:marLeft w:val="0"/>
      <w:marRight w:val="0"/>
      <w:marTop w:val="0"/>
      <w:marBottom w:val="0"/>
      <w:divBdr>
        <w:top w:val="none" w:sz="0" w:space="0" w:color="auto"/>
        <w:left w:val="none" w:sz="0" w:space="0" w:color="auto"/>
        <w:bottom w:val="none" w:sz="0" w:space="0" w:color="auto"/>
        <w:right w:val="none" w:sz="0" w:space="0" w:color="auto"/>
      </w:divBdr>
    </w:div>
    <w:div w:id="1255020663">
      <w:bodyDiv w:val="1"/>
      <w:marLeft w:val="0"/>
      <w:marRight w:val="0"/>
      <w:marTop w:val="0"/>
      <w:marBottom w:val="0"/>
      <w:divBdr>
        <w:top w:val="none" w:sz="0" w:space="0" w:color="auto"/>
        <w:left w:val="none" w:sz="0" w:space="0" w:color="auto"/>
        <w:bottom w:val="none" w:sz="0" w:space="0" w:color="auto"/>
        <w:right w:val="none" w:sz="0" w:space="0" w:color="auto"/>
      </w:divBdr>
    </w:div>
    <w:div w:id="1264604936">
      <w:bodyDiv w:val="1"/>
      <w:marLeft w:val="0"/>
      <w:marRight w:val="0"/>
      <w:marTop w:val="0"/>
      <w:marBottom w:val="0"/>
      <w:divBdr>
        <w:top w:val="none" w:sz="0" w:space="0" w:color="auto"/>
        <w:left w:val="none" w:sz="0" w:space="0" w:color="auto"/>
        <w:bottom w:val="none" w:sz="0" w:space="0" w:color="auto"/>
        <w:right w:val="none" w:sz="0" w:space="0" w:color="auto"/>
      </w:divBdr>
    </w:div>
    <w:div w:id="1405567924">
      <w:bodyDiv w:val="1"/>
      <w:marLeft w:val="0"/>
      <w:marRight w:val="0"/>
      <w:marTop w:val="0"/>
      <w:marBottom w:val="0"/>
      <w:divBdr>
        <w:top w:val="none" w:sz="0" w:space="0" w:color="auto"/>
        <w:left w:val="none" w:sz="0" w:space="0" w:color="auto"/>
        <w:bottom w:val="none" w:sz="0" w:space="0" w:color="auto"/>
        <w:right w:val="none" w:sz="0" w:space="0" w:color="auto"/>
      </w:divBdr>
    </w:div>
    <w:div w:id="1506826554">
      <w:bodyDiv w:val="1"/>
      <w:marLeft w:val="0"/>
      <w:marRight w:val="0"/>
      <w:marTop w:val="0"/>
      <w:marBottom w:val="0"/>
      <w:divBdr>
        <w:top w:val="none" w:sz="0" w:space="0" w:color="auto"/>
        <w:left w:val="none" w:sz="0" w:space="0" w:color="auto"/>
        <w:bottom w:val="none" w:sz="0" w:space="0" w:color="auto"/>
        <w:right w:val="none" w:sz="0" w:space="0" w:color="auto"/>
      </w:divBdr>
    </w:div>
    <w:div w:id="1552305047">
      <w:bodyDiv w:val="1"/>
      <w:marLeft w:val="0"/>
      <w:marRight w:val="0"/>
      <w:marTop w:val="0"/>
      <w:marBottom w:val="0"/>
      <w:divBdr>
        <w:top w:val="none" w:sz="0" w:space="0" w:color="auto"/>
        <w:left w:val="none" w:sz="0" w:space="0" w:color="auto"/>
        <w:bottom w:val="none" w:sz="0" w:space="0" w:color="auto"/>
        <w:right w:val="none" w:sz="0" w:space="0" w:color="auto"/>
      </w:divBdr>
    </w:div>
    <w:div w:id="1591964023">
      <w:bodyDiv w:val="1"/>
      <w:marLeft w:val="0"/>
      <w:marRight w:val="0"/>
      <w:marTop w:val="0"/>
      <w:marBottom w:val="0"/>
      <w:divBdr>
        <w:top w:val="none" w:sz="0" w:space="0" w:color="auto"/>
        <w:left w:val="none" w:sz="0" w:space="0" w:color="auto"/>
        <w:bottom w:val="none" w:sz="0" w:space="0" w:color="auto"/>
        <w:right w:val="none" w:sz="0" w:space="0" w:color="auto"/>
      </w:divBdr>
    </w:div>
    <w:div w:id="1648894959">
      <w:bodyDiv w:val="1"/>
      <w:marLeft w:val="0"/>
      <w:marRight w:val="0"/>
      <w:marTop w:val="0"/>
      <w:marBottom w:val="0"/>
      <w:divBdr>
        <w:top w:val="none" w:sz="0" w:space="0" w:color="auto"/>
        <w:left w:val="none" w:sz="0" w:space="0" w:color="auto"/>
        <w:bottom w:val="none" w:sz="0" w:space="0" w:color="auto"/>
        <w:right w:val="none" w:sz="0" w:space="0" w:color="auto"/>
      </w:divBdr>
    </w:div>
    <w:div w:id="1784767443">
      <w:bodyDiv w:val="1"/>
      <w:marLeft w:val="0"/>
      <w:marRight w:val="0"/>
      <w:marTop w:val="0"/>
      <w:marBottom w:val="0"/>
      <w:divBdr>
        <w:top w:val="none" w:sz="0" w:space="0" w:color="auto"/>
        <w:left w:val="none" w:sz="0" w:space="0" w:color="auto"/>
        <w:bottom w:val="none" w:sz="0" w:space="0" w:color="auto"/>
        <w:right w:val="none" w:sz="0" w:space="0" w:color="auto"/>
      </w:divBdr>
    </w:div>
    <w:div w:id="1863011306">
      <w:bodyDiv w:val="1"/>
      <w:marLeft w:val="0"/>
      <w:marRight w:val="0"/>
      <w:marTop w:val="0"/>
      <w:marBottom w:val="0"/>
      <w:divBdr>
        <w:top w:val="none" w:sz="0" w:space="0" w:color="auto"/>
        <w:left w:val="none" w:sz="0" w:space="0" w:color="auto"/>
        <w:bottom w:val="none" w:sz="0" w:space="0" w:color="auto"/>
        <w:right w:val="none" w:sz="0" w:space="0" w:color="auto"/>
      </w:divBdr>
    </w:div>
    <w:div w:id="1863324944">
      <w:bodyDiv w:val="1"/>
      <w:marLeft w:val="0"/>
      <w:marRight w:val="0"/>
      <w:marTop w:val="0"/>
      <w:marBottom w:val="0"/>
      <w:divBdr>
        <w:top w:val="none" w:sz="0" w:space="0" w:color="auto"/>
        <w:left w:val="none" w:sz="0" w:space="0" w:color="auto"/>
        <w:bottom w:val="none" w:sz="0" w:space="0" w:color="auto"/>
        <w:right w:val="none" w:sz="0" w:space="0" w:color="auto"/>
      </w:divBdr>
    </w:div>
    <w:div w:id="1933778724">
      <w:bodyDiv w:val="1"/>
      <w:marLeft w:val="0"/>
      <w:marRight w:val="0"/>
      <w:marTop w:val="0"/>
      <w:marBottom w:val="0"/>
      <w:divBdr>
        <w:top w:val="none" w:sz="0" w:space="0" w:color="auto"/>
        <w:left w:val="none" w:sz="0" w:space="0" w:color="auto"/>
        <w:bottom w:val="none" w:sz="0" w:space="0" w:color="auto"/>
        <w:right w:val="none" w:sz="0" w:space="0" w:color="auto"/>
      </w:divBdr>
    </w:div>
    <w:div w:id="1962804703">
      <w:bodyDiv w:val="1"/>
      <w:marLeft w:val="0"/>
      <w:marRight w:val="0"/>
      <w:marTop w:val="0"/>
      <w:marBottom w:val="0"/>
      <w:divBdr>
        <w:top w:val="none" w:sz="0" w:space="0" w:color="auto"/>
        <w:left w:val="none" w:sz="0" w:space="0" w:color="auto"/>
        <w:bottom w:val="none" w:sz="0" w:space="0" w:color="auto"/>
        <w:right w:val="none" w:sz="0" w:space="0" w:color="auto"/>
      </w:divBdr>
    </w:div>
    <w:div w:id="1999112178">
      <w:bodyDiv w:val="1"/>
      <w:marLeft w:val="0"/>
      <w:marRight w:val="0"/>
      <w:marTop w:val="0"/>
      <w:marBottom w:val="0"/>
      <w:divBdr>
        <w:top w:val="none" w:sz="0" w:space="0" w:color="auto"/>
        <w:left w:val="none" w:sz="0" w:space="0" w:color="auto"/>
        <w:bottom w:val="none" w:sz="0" w:space="0" w:color="auto"/>
        <w:right w:val="none" w:sz="0" w:space="0" w:color="auto"/>
      </w:divBdr>
    </w:div>
    <w:div w:id="2018382797">
      <w:bodyDiv w:val="1"/>
      <w:marLeft w:val="0"/>
      <w:marRight w:val="0"/>
      <w:marTop w:val="0"/>
      <w:marBottom w:val="0"/>
      <w:divBdr>
        <w:top w:val="none" w:sz="0" w:space="0" w:color="auto"/>
        <w:left w:val="none" w:sz="0" w:space="0" w:color="auto"/>
        <w:bottom w:val="none" w:sz="0" w:space="0" w:color="auto"/>
        <w:right w:val="none" w:sz="0" w:space="0" w:color="auto"/>
      </w:divBdr>
    </w:div>
    <w:div w:id="2055887735">
      <w:bodyDiv w:val="1"/>
      <w:marLeft w:val="0"/>
      <w:marRight w:val="0"/>
      <w:marTop w:val="0"/>
      <w:marBottom w:val="0"/>
      <w:divBdr>
        <w:top w:val="none" w:sz="0" w:space="0" w:color="auto"/>
        <w:left w:val="none" w:sz="0" w:space="0" w:color="auto"/>
        <w:bottom w:val="none" w:sz="0" w:space="0" w:color="auto"/>
        <w:right w:val="none" w:sz="0" w:space="0" w:color="auto"/>
      </w:divBdr>
    </w:div>
    <w:div w:id="20988669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pr.org/templates/story/story.php?storyId=5391395" TargetMode="External"/><Relationship Id="rId20" Type="http://schemas.openxmlformats.org/officeDocument/2006/relationships/hyperlink" Target="http://www.ocregister.com/articles/irvine-729359-asian-city.html" TargetMode="External"/><Relationship Id="rId21" Type="http://schemas.openxmlformats.org/officeDocument/2006/relationships/image" Target="media/image5.tiff"/><Relationship Id="rId22" Type="http://schemas.openxmlformats.org/officeDocument/2006/relationships/image" Target="media/image6.png"/><Relationship Id="rId23" Type="http://schemas.openxmlformats.org/officeDocument/2006/relationships/hyperlink" Target="http://www.statesymbolsusa.org/symbol-official-item/california/state-seal/seal-california" TargetMode="External"/><Relationship Id="rId24" Type="http://schemas.openxmlformats.org/officeDocument/2006/relationships/hyperlink" Target="http://www.city-data.com/" TargetMode="External"/><Relationship Id="rId25" Type="http://schemas.openxmlformats.org/officeDocument/2006/relationships/hyperlink" Target="http://www.city-data.com/"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migrationpolicy.org/article/fifty-years-1965-immigration-and-nationality-act-continues-reshape-united-states" TargetMode="External"/><Relationship Id="rId11" Type="http://schemas.openxmlformats.org/officeDocument/2006/relationships/image" Target="media/image1.png"/><Relationship Id="rId12" Type="http://schemas.openxmlformats.org/officeDocument/2006/relationships/hyperlink" Target="http://www.migrationpolicy.org/programs/data-hub/charts/Annual-Number-of-US-Legal-Permanent-Residents?width=1000&amp;height=850&amp;iframe=true" TargetMode="External"/><Relationship Id="rId13" Type="http://schemas.openxmlformats.org/officeDocument/2006/relationships/image" Target="media/image2.png"/><Relationship Id="rId14" Type="http://schemas.openxmlformats.org/officeDocument/2006/relationships/hyperlink" Target="http://www.migrationpolicy.org/programs/data-hub/charts/regions-immigrant-birth-1960-present?width=1000&amp;height=850&amp;iframe=true" TargetMode="External"/><Relationship Id="rId15" Type="http://schemas.openxmlformats.org/officeDocument/2006/relationships/image" Target="media/image3.png"/><Relationship Id="rId16" Type="http://schemas.openxmlformats.org/officeDocument/2006/relationships/hyperlink" Target="http://www.ppic.org/main/publication_show.asp?i=258" TargetMode="External"/><Relationship Id="rId17" Type="http://schemas.openxmlformats.org/officeDocument/2006/relationships/hyperlink" Target="http://www.latimes.com/local/california/la-me-census-latinos-20150708-story.html" TargetMode="External"/><Relationship Id="rId18" Type="http://schemas.openxmlformats.org/officeDocument/2006/relationships/image" Target="media/image4.png"/><Relationship Id="rId19" Type="http://schemas.openxmlformats.org/officeDocument/2006/relationships/hyperlink" Target="http://www.ppic.org/main/publication_show.asp?i=258"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ity-data.com/" TargetMode="External"/><Relationship Id="rId8" Type="http://schemas.openxmlformats.org/officeDocument/2006/relationships/hyperlink" Target="https://www.youtube.com/watch?v=1qohGn7vM0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1000</TotalTime>
  <Pages>23</Pages>
  <Words>5217</Words>
  <Characters>29737</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710</cp:revision>
  <cp:lastPrinted>2016-11-14T21:16:00Z</cp:lastPrinted>
  <dcterms:created xsi:type="dcterms:W3CDTF">2016-11-14T21:16:00Z</dcterms:created>
  <dcterms:modified xsi:type="dcterms:W3CDTF">2017-05-23T20:48:00Z</dcterms:modified>
</cp:coreProperties>
</file>