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93024" w14:textId="70BED0FF" w:rsidR="00B222F6" w:rsidRPr="00A15172" w:rsidRDefault="00DE5F66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The Opening Up of japan</w:t>
      </w:r>
    </w:p>
    <w:p w14:paraId="156898AB" w14:textId="3A9D5C6C" w:rsidR="00C0286D" w:rsidRPr="00A15172" w:rsidRDefault="00DE5F66">
      <w:pPr>
        <w:rPr>
          <w:rFonts w:ascii="Georgia" w:hAnsi="Georgia"/>
        </w:rPr>
      </w:pPr>
      <w:r>
        <w:rPr>
          <w:rFonts w:ascii="Georgia" w:hAnsi="Georgia"/>
        </w:rPr>
        <w:t>Japan’s Transition to a Modern Society</w:t>
      </w:r>
    </w:p>
    <w:p w14:paraId="0ADD7E11" w14:textId="20F1C4F6" w:rsidR="003C4A2A" w:rsidRPr="00A15172" w:rsidRDefault="00574A0F">
      <w:pPr>
        <w:rPr>
          <w:rFonts w:ascii="Georgia" w:hAnsi="Georgia"/>
        </w:rPr>
      </w:pPr>
      <w:r w:rsidRPr="00A15172">
        <w:rPr>
          <w:rFonts w:ascii="Georgia" w:hAnsi="Georgia"/>
        </w:rPr>
        <w:t xml:space="preserve">From: </w:t>
      </w:r>
      <w:r w:rsidR="00DE5F66">
        <w:rPr>
          <w:rFonts w:ascii="Georgia" w:hAnsi="Georgia"/>
        </w:rPr>
        <w:t>Sites of Encounter: Empires</w:t>
      </w:r>
      <w:r w:rsidR="001A2159">
        <w:rPr>
          <w:rFonts w:ascii="Georgia" w:hAnsi="Georgia"/>
        </w:rPr>
        <w:t xml:space="preserve">, </w:t>
      </w:r>
      <w:r w:rsidR="00DE5F66">
        <w:rPr>
          <w:rFonts w:ascii="Georgia" w:hAnsi="Georgia"/>
        </w:rPr>
        <w:t>Courtney Amaya, 2012</w:t>
      </w:r>
    </w:p>
    <w:p w14:paraId="16CD88DD" w14:textId="77777777" w:rsidR="00C0286D" w:rsidRPr="00A15172" w:rsidRDefault="00C0286D">
      <w:pPr>
        <w:rPr>
          <w:rFonts w:ascii="Georgia" w:hAnsi="Georgia"/>
        </w:rPr>
      </w:pPr>
    </w:p>
    <w:p w14:paraId="6D15CF34" w14:textId="5230492D" w:rsidR="00574A0F" w:rsidRPr="00A15172" w:rsidRDefault="0019790E" w:rsidP="0019790E">
      <w:pPr>
        <w:spacing w:before="100" w:beforeAutospacing="1" w:after="72"/>
        <w:rPr>
          <w:rFonts w:ascii="Georgia" w:hAnsi="Georgia"/>
        </w:rPr>
      </w:pPr>
      <w:r w:rsidRPr="00A15172">
        <w:rPr>
          <w:rFonts w:ascii="Georgia" w:hAnsi="Georgia"/>
          <w:b/>
        </w:rPr>
        <w:t>History Standards:</w:t>
      </w:r>
      <w:r w:rsidR="00882B8F" w:rsidRPr="00A15172">
        <w:rPr>
          <w:rFonts w:ascii="Georgia" w:hAnsi="Georgia"/>
          <w:b/>
        </w:rPr>
        <w:t xml:space="preserve"> </w:t>
      </w:r>
      <w:r w:rsidR="0012503B">
        <w:rPr>
          <w:rFonts w:ascii="Georgia" w:hAnsi="Georgia"/>
          <w:b/>
        </w:rPr>
        <w:t>10.</w:t>
      </w:r>
      <w:r w:rsidR="00DE5F66">
        <w:rPr>
          <w:rFonts w:ascii="Georgia" w:hAnsi="Georgia"/>
          <w:b/>
        </w:rPr>
        <w:t>3</w:t>
      </w:r>
      <w:r w:rsidRPr="00A15172">
        <w:rPr>
          <w:rFonts w:ascii="Georgia" w:hAnsi="Georgia"/>
        </w:rPr>
        <w:t xml:space="preserve"> </w:t>
      </w:r>
    </w:p>
    <w:p w14:paraId="39B6CFCB" w14:textId="7D76D8C8" w:rsidR="0012503B" w:rsidRPr="0012503B" w:rsidRDefault="00DE5F66" w:rsidP="0012503B">
      <w:pPr>
        <w:rPr>
          <w:rFonts w:ascii="Georgia" w:hAnsi="Georgia"/>
        </w:rPr>
      </w:pPr>
      <w:r w:rsidRPr="000D19BB">
        <w:rPr>
          <w:color w:val="000000"/>
        </w:rPr>
        <w:t>Students analyze the effects of the Industrial Revolution in England, France, Germany, Japan, and the United States.</w:t>
      </w:r>
    </w:p>
    <w:p w14:paraId="60CF02A2" w14:textId="0C150200" w:rsidR="00574A0F" w:rsidRPr="00A15172" w:rsidRDefault="0019790E" w:rsidP="0019790E">
      <w:pPr>
        <w:spacing w:before="100" w:beforeAutospacing="1" w:after="72"/>
        <w:rPr>
          <w:rFonts w:ascii="Georgia" w:hAnsi="Georgia" w:cs="Arial"/>
          <w:b/>
        </w:rPr>
      </w:pPr>
      <w:r w:rsidRPr="00A15172">
        <w:rPr>
          <w:rFonts w:ascii="Georgia" w:hAnsi="Georgia" w:cs="Arial"/>
          <w:b/>
        </w:rPr>
        <w:t xml:space="preserve">CCSS Standards: </w:t>
      </w:r>
      <w:r w:rsidR="0012503B">
        <w:rPr>
          <w:rFonts w:ascii="Georgia" w:hAnsi="Georgia" w:cs="Arial"/>
          <w:b/>
        </w:rPr>
        <w:t>Writing</w:t>
      </w:r>
      <w:r w:rsidR="00574A0F" w:rsidRPr="00A15172">
        <w:rPr>
          <w:rFonts w:ascii="Georgia" w:hAnsi="Georgia" w:cs="Arial"/>
          <w:b/>
        </w:rPr>
        <w:t xml:space="preserve">, Grade </w:t>
      </w:r>
      <w:r w:rsidR="0012503B">
        <w:rPr>
          <w:rFonts w:ascii="Georgia" w:hAnsi="Georgia" w:cs="Arial"/>
          <w:b/>
        </w:rPr>
        <w:t>9-10</w:t>
      </w:r>
    </w:p>
    <w:p w14:paraId="02948B06" w14:textId="37D2155F" w:rsidR="00FE6D87" w:rsidRDefault="00FE6D87" w:rsidP="00FE6D87">
      <w:r>
        <w:t>1. Write arguments focused on discipline-specific</w:t>
      </w:r>
      <w:r>
        <w:t xml:space="preserve"> </w:t>
      </w:r>
      <w:r>
        <w:t>content.</w:t>
      </w:r>
    </w:p>
    <w:p w14:paraId="5AEA0CBF" w14:textId="43C29609" w:rsidR="00FE6D87" w:rsidRDefault="00FE6D87" w:rsidP="00FE6D87">
      <w:r>
        <w:t>8. Gather rel</w:t>
      </w:r>
      <w:r>
        <w:t xml:space="preserve">evant information from multiple </w:t>
      </w:r>
      <w:r>
        <w:t>authoritative print and digital sources, using</w:t>
      </w:r>
      <w:r>
        <w:t xml:space="preserve"> </w:t>
      </w:r>
      <w:r>
        <w:t>advanced searches effectively; assess the</w:t>
      </w:r>
      <w:r>
        <w:t xml:space="preserve"> </w:t>
      </w:r>
      <w:r>
        <w:t>usefulness of each source in answering the</w:t>
      </w:r>
      <w:r>
        <w:t xml:space="preserve"> </w:t>
      </w:r>
      <w:r>
        <w:t>research question; integrate information into the</w:t>
      </w:r>
      <w:r>
        <w:t xml:space="preserve"> </w:t>
      </w:r>
      <w:r>
        <w:t>text selectively to m</w:t>
      </w:r>
      <w:bookmarkStart w:id="0" w:name="_GoBack"/>
      <w:bookmarkEnd w:id="0"/>
      <w:r>
        <w:t>aintain the flow of ideas,</w:t>
      </w:r>
      <w:r>
        <w:t xml:space="preserve"> </w:t>
      </w:r>
      <w:r>
        <w:t>avoiding plagiarism and following a standard</w:t>
      </w:r>
      <w:r>
        <w:t xml:space="preserve"> </w:t>
      </w:r>
      <w:r>
        <w:t>format for citation.</w:t>
      </w:r>
    </w:p>
    <w:p w14:paraId="09C4B047" w14:textId="6EE92876" w:rsidR="00FE6D87" w:rsidRDefault="00FE6D87" w:rsidP="00FE6D87">
      <w:r>
        <w:t>9. Draw evidence from</w:t>
      </w:r>
      <w:r>
        <w:t xml:space="preserve"> informational texts to support </w:t>
      </w:r>
      <w:r>
        <w:t>analysis, reflection, and research.</w:t>
      </w:r>
    </w:p>
    <w:p w14:paraId="68634BFF" w14:textId="17A61E6D" w:rsidR="00882B8F" w:rsidRDefault="00574A0F" w:rsidP="00FE6D87">
      <w:pPr>
        <w:spacing w:before="100" w:beforeAutospacing="1" w:after="72"/>
        <w:rPr>
          <w:rFonts w:ascii="Georgia" w:eastAsia="Cambria" w:hAnsi="Georgia" w:cs="Calibri"/>
          <w:b/>
        </w:rPr>
      </w:pPr>
      <w:r w:rsidRPr="00A15172">
        <w:rPr>
          <w:rFonts w:ascii="Georgia" w:eastAsia="Cambria" w:hAnsi="Georgia" w:cs="Calibri"/>
          <w:b/>
        </w:rPr>
        <w:t>Guiding Q</w:t>
      </w:r>
      <w:r w:rsidR="00882B8F" w:rsidRPr="00A15172">
        <w:rPr>
          <w:rFonts w:ascii="Georgia" w:eastAsia="Cambria" w:hAnsi="Georgia" w:cs="Calibri"/>
          <w:b/>
        </w:rPr>
        <w:t>uestion</w:t>
      </w:r>
      <w:r w:rsidRPr="00A15172">
        <w:rPr>
          <w:rFonts w:ascii="Georgia" w:eastAsia="Cambria" w:hAnsi="Georgia" w:cs="Calibri"/>
          <w:b/>
        </w:rPr>
        <w:t>:</w:t>
      </w:r>
    </w:p>
    <w:p w14:paraId="00190741" w14:textId="5B37EA54" w:rsidR="00DE5F66" w:rsidRPr="00DE5F66" w:rsidRDefault="00DE5F66" w:rsidP="0019790E">
      <w:pPr>
        <w:spacing w:before="100" w:beforeAutospacing="1" w:after="72"/>
        <w:rPr>
          <w:rFonts w:ascii="Georgia" w:eastAsia="Cambria" w:hAnsi="Georgia" w:cs="Calibri"/>
        </w:rPr>
      </w:pPr>
      <w:r w:rsidRPr="00DE5F66">
        <w:rPr>
          <w:rFonts w:ascii="Georgia" w:hAnsi="Georgia"/>
        </w:rPr>
        <w:t>Would you consider the initial encounters between the Japanese and the Americans and the opening up of this isolated island nation as positive or negative for Japan?</w:t>
      </w:r>
    </w:p>
    <w:p w14:paraId="7F80B2AC" w14:textId="6EC8F344" w:rsidR="00574A0F" w:rsidRPr="00A15172" w:rsidRDefault="00574A0F" w:rsidP="00574A0F">
      <w:pPr>
        <w:spacing w:before="100" w:beforeAutospacing="1" w:after="72"/>
        <w:rPr>
          <w:rFonts w:ascii="Georgia" w:eastAsia="Cambria" w:hAnsi="Georgia" w:cs="Calibri"/>
          <w:b/>
        </w:rPr>
      </w:pPr>
      <w:r w:rsidRPr="00A15172">
        <w:rPr>
          <w:rFonts w:ascii="Georgia" w:eastAsia="Cambria" w:hAnsi="Georgia" w:cs="Calibri"/>
          <w:b/>
        </w:rPr>
        <w:t>Overview of Lesson:</w:t>
      </w:r>
    </w:p>
    <w:p w14:paraId="6F7F6B98" w14:textId="072F4AB2" w:rsidR="00DE5F66" w:rsidRDefault="00DE5F66">
      <w:r>
        <w:br w:type="page"/>
      </w:r>
    </w:p>
    <w:p w14:paraId="73A3EFBE" w14:textId="77777777" w:rsidR="00DE5F66" w:rsidRPr="008800FD" w:rsidRDefault="00DE5F66" w:rsidP="00DE5F66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Visualizing Cultures </w:t>
      </w:r>
      <w:r w:rsidRPr="008800FD">
        <w:rPr>
          <w:b/>
          <w:sz w:val="28"/>
          <w:szCs w:val="28"/>
        </w:rPr>
        <w:t>Website</w:t>
      </w:r>
      <w:r>
        <w:rPr>
          <w:b/>
          <w:sz w:val="28"/>
          <w:szCs w:val="28"/>
        </w:rPr>
        <w:t xml:space="preserve"> – </w:t>
      </w:r>
      <w:r w:rsidRPr="00C43219">
        <w:rPr>
          <w:b/>
          <w:i/>
          <w:sz w:val="28"/>
          <w:szCs w:val="28"/>
        </w:rPr>
        <w:t xml:space="preserve">The Opening </w:t>
      </w:r>
      <w:r>
        <w:rPr>
          <w:b/>
          <w:i/>
          <w:sz w:val="28"/>
          <w:szCs w:val="28"/>
        </w:rPr>
        <w:t>U</w:t>
      </w:r>
      <w:r w:rsidRPr="00C43219">
        <w:rPr>
          <w:b/>
          <w:i/>
          <w:sz w:val="28"/>
          <w:szCs w:val="28"/>
        </w:rPr>
        <w:t>p of Japan</w:t>
      </w:r>
    </w:p>
    <w:p w14:paraId="733142A2" w14:textId="77777777" w:rsidR="00DE5F66" w:rsidRDefault="00DE5F66" w:rsidP="00DE5F66"/>
    <w:p w14:paraId="43D62F5F" w14:textId="77777777" w:rsidR="00DE5F66" w:rsidRDefault="00DE5F66" w:rsidP="00DE5F66">
      <w:r w:rsidRPr="00D52FC4">
        <w:rPr>
          <w:b/>
        </w:rPr>
        <w:t>Purpose</w:t>
      </w:r>
      <w:r>
        <w:t>:  The Visualizing Cultures website is an excellent visual tool to use with your class, as well as a rich source for teachers to access in-depth information on China and Japan.  The following assignment is an example of how I introduce the opening up of Japan to the West and its transition from a feudal to modern society.  I will first utilize the Visualizing Cultures Website and then move on to a lesson from the HOT Curriculum.</w:t>
      </w:r>
    </w:p>
    <w:p w14:paraId="0AE4265B" w14:textId="77777777" w:rsidR="00DE5F66" w:rsidRDefault="00DE5F66" w:rsidP="00DE5F66"/>
    <w:p w14:paraId="6DA0388A" w14:textId="77777777" w:rsidR="00DE5F66" w:rsidRDefault="00DE5F66" w:rsidP="00DE5F66">
      <w:r w:rsidRPr="00D52FC4">
        <w:rPr>
          <w:b/>
        </w:rPr>
        <w:t>Materials</w:t>
      </w:r>
      <w:r>
        <w:t xml:space="preserve">:  </w:t>
      </w:r>
    </w:p>
    <w:p w14:paraId="36A5EAEA" w14:textId="77777777" w:rsidR="00DE5F66" w:rsidRDefault="00DE5F66" w:rsidP="00DE5F66">
      <w:pPr>
        <w:numPr>
          <w:ilvl w:val="0"/>
          <w:numId w:val="9"/>
        </w:numPr>
      </w:pPr>
      <w:r>
        <w:t>Computer</w:t>
      </w:r>
    </w:p>
    <w:p w14:paraId="1631D253" w14:textId="77777777" w:rsidR="00DE5F66" w:rsidRDefault="00DE5F66" w:rsidP="00DE5F66">
      <w:pPr>
        <w:numPr>
          <w:ilvl w:val="0"/>
          <w:numId w:val="9"/>
        </w:numPr>
      </w:pPr>
      <w:r>
        <w:t>LCD Projector</w:t>
      </w:r>
    </w:p>
    <w:p w14:paraId="105E804A" w14:textId="77777777" w:rsidR="00DE5F66" w:rsidRDefault="00DE5F66" w:rsidP="00DE5F66">
      <w:pPr>
        <w:numPr>
          <w:ilvl w:val="0"/>
          <w:numId w:val="9"/>
        </w:numPr>
      </w:pPr>
      <w:r>
        <w:t>Internet Access</w:t>
      </w:r>
    </w:p>
    <w:p w14:paraId="146C4AF6" w14:textId="77777777" w:rsidR="00DE5F66" w:rsidRDefault="00DE5F66" w:rsidP="00DE5F66">
      <w:pPr>
        <w:numPr>
          <w:ilvl w:val="0"/>
          <w:numId w:val="9"/>
        </w:numPr>
      </w:pPr>
      <w:r>
        <w:t>Student Handout</w:t>
      </w:r>
    </w:p>
    <w:p w14:paraId="2D2EC2C3" w14:textId="77777777" w:rsidR="00DE5F66" w:rsidRDefault="00DE5F66" w:rsidP="00DE5F66"/>
    <w:p w14:paraId="75F2736D" w14:textId="77777777" w:rsidR="00DE5F66" w:rsidRPr="00D52FC4" w:rsidRDefault="00DE5F66" w:rsidP="00DE5F66">
      <w:pPr>
        <w:rPr>
          <w:b/>
        </w:rPr>
      </w:pPr>
      <w:r>
        <w:rPr>
          <w:b/>
        </w:rPr>
        <w:t xml:space="preserve">Encounters Facing East - </w:t>
      </w:r>
      <w:r w:rsidRPr="00D52FC4">
        <w:rPr>
          <w:b/>
        </w:rPr>
        <w:t>Step 1:</w:t>
      </w:r>
    </w:p>
    <w:p w14:paraId="71430C77" w14:textId="77777777" w:rsidR="00DE5F66" w:rsidRDefault="00DE5F66" w:rsidP="00DE5F66">
      <w:r>
        <w:t xml:space="preserve">Go to: </w:t>
      </w:r>
      <w:hyperlink r:id="rId8" w:history="1">
        <w:r w:rsidRPr="00D22C3B">
          <w:rPr>
            <w:rStyle w:val="Hyperlink"/>
          </w:rPr>
          <w:t>http://ocw.mit.edu/ans7870/21f/21f.027/black_ships_and_samurai/bss_visnav01.html</w:t>
        </w:r>
      </w:hyperlink>
    </w:p>
    <w:p w14:paraId="3442126A" w14:textId="77777777" w:rsidR="00DE5F66" w:rsidRDefault="00DE5F66" w:rsidP="00DE5F66"/>
    <w:p w14:paraId="65C9369C" w14:textId="77777777" w:rsidR="00DE5F66" w:rsidRDefault="00DE5F66" w:rsidP="00DE5F66">
      <w:pPr>
        <w:ind w:left="360"/>
      </w:pPr>
      <w:r>
        <w:t>The “Facing East” page documents Commodore Matthew Perry’s encounters with Japan.</w:t>
      </w:r>
      <w:r w:rsidRPr="001A4871">
        <w:t xml:space="preserve"> </w:t>
      </w:r>
      <w:proofErr w:type="gramStart"/>
      <w:r>
        <w:t>The visuals were taken by William Heine</w:t>
      </w:r>
      <w:proofErr w:type="gramEnd"/>
      <w:r>
        <w:t xml:space="preserve">.  </w:t>
      </w:r>
    </w:p>
    <w:p w14:paraId="7340F129" w14:textId="77777777" w:rsidR="00DE5F66" w:rsidRDefault="00DE5F66" w:rsidP="00DE5F66"/>
    <w:p w14:paraId="1D70A0B7" w14:textId="77777777" w:rsidR="00DE5F66" w:rsidRDefault="00DE5F66" w:rsidP="00DE5F66">
      <w:pPr>
        <w:numPr>
          <w:ilvl w:val="0"/>
          <w:numId w:val="11"/>
        </w:numPr>
      </w:pPr>
      <w:r>
        <w:t xml:space="preserve">Scroll to the right. Read aloud the narrative to your students as you show them the visuals.  </w:t>
      </w:r>
    </w:p>
    <w:p w14:paraId="04D258D6" w14:textId="77777777" w:rsidR="00DE5F66" w:rsidRDefault="00DE5F66" w:rsidP="00DE5F66">
      <w:pPr>
        <w:numPr>
          <w:ilvl w:val="1"/>
          <w:numId w:val="11"/>
        </w:numPr>
      </w:pPr>
      <w:r>
        <w:t xml:space="preserve">It is helpful for students to expand upon the narrative information about Perry’s encounter with Japanese officials (either using your textbook and/or the ESSAY by John Dower - located on this site). </w:t>
      </w:r>
    </w:p>
    <w:p w14:paraId="14A6C0BE" w14:textId="77777777" w:rsidR="00DE5F66" w:rsidRDefault="00DE5F66" w:rsidP="00DE5F66">
      <w:pPr>
        <w:numPr>
          <w:ilvl w:val="2"/>
          <w:numId w:val="11"/>
        </w:numPr>
      </w:pPr>
      <w:hyperlink r:id="rId9" w:history="1">
        <w:r w:rsidRPr="00625D7B">
          <w:rPr>
            <w:rStyle w:val="Hyperlink"/>
            <w:sz w:val="22"/>
            <w:szCs w:val="22"/>
          </w:rPr>
          <w:t>http://ocw.mit.edu/ans7870/21f/21f.027/black_ships_and_samurai/bss_essay01.html</w:t>
        </w:r>
      </w:hyperlink>
      <w:r>
        <w:t xml:space="preserve"> (essay link)</w:t>
      </w:r>
    </w:p>
    <w:p w14:paraId="5C3CF8F0" w14:textId="77777777" w:rsidR="00DE5F66" w:rsidRDefault="00DE5F66" w:rsidP="00DE5F66">
      <w:pPr>
        <w:ind w:left="1440"/>
      </w:pPr>
    </w:p>
    <w:p w14:paraId="2A26E6B5" w14:textId="77777777" w:rsidR="00DE5F66" w:rsidRDefault="00DE5F66" w:rsidP="00DE5F66">
      <w:pPr>
        <w:numPr>
          <w:ilvl w:val="0"/>
          <w:numId w:val="11"/>
        </w:numPr>
      </w:pPr>
      <w:r>
        <w:t>Ask students to answer the following questions while viewing the page:</w:t>
      </w:r>
    </w:p>
    <w:p w14:paraId="316D673A" w14:textId="77777777" w:rsidR="00DE5F66" w:rsidRDefault="00DE5F66" w:rsidP="00DE5F66">
      <w:pPr>
        <w:numPr>
          <w:ilvl w:val="1"/>
          <w:numId w:val="11"/>
        </w:numPr>
      </w:pPr>
      <w:r>
        <w:t xml:space="preserve">In the first few visuals Heine documents many of the places visited while </w:t>
      </w:r>
      <w:r w:rsidRPr="001A4871">
        <w:rPr>
          <w:i/>
        </w:rPr>
        <w:t>en route</w:t>
      </w:r>
      <w:r>
        <w:t xml:space="preserve"> to Japan. What words would you use to describe his paintings of Ceylon, Mauritius, </w:t>
      </w:r>
      <w:proofErr w:type="spellStart"/>
      <w:r>
        <w:t>etc</w:t>
      </w:r>
      <w:proofErr w:type="spellEnd"/>
      <w:r>
        <w:t xml:space="preserve">…?  </w:t>
      </w:r>
    </w:p>
    <w:p w14:paraId="4D1DDBC2" w14:textId="77777777" w:rsidR="00DE5F66" w:rsidRDefault="00DE5F66" w:rsidP="00DE5F66">
      <w:pPr>
        <w:numPr>
          <w:ilvl w:val="1"/>
          <w:numId w:val="11"/>
        </w:numPr>
      </w:pPr>
      <w:r>
        <w:t>What do these paintings all have in common; is there a particular focus?</w:t>
      </w:r>
    </w:p>
    <w:p w14:paraId="0D848A74" w14:textId="77777777" w:rsidR="00DE5F66" w:rsidRDefault="00DE5F66" w:rsidP="00DE5F66">
      <w:pPr>
        <w:numPr>
          <w:ilvl w:val="1"/>
          <w:numId w:val="11"/>
        </w:numPr>
      </w:pPr>
      <w:r>
        <w:t>What words would you use to describe the paintings of Japan?</w:t>
      </w:r>
    </w:p>
    <w:p w14:paraId="30C049FA" w14:textId="77777777" w:rsidR="00DE5F66" w:rsidRDefault="00DE5F66" w:rsidP="00DE5F66">
      <w:pPr>
        <w:numPr>
          <w:ilvl w:val="1"/>
          <w:numId w:val="11"/>
        </w:numPr>
      </w:pPr>
      <w:r>
        <w:t>What do the paintings of Japan all have in common; is there a particular focus for most of them?</w:t>
      </w:r>
    </w:p>
    <w:p w14:paraId="5BE2BA62" w14:textId="77777777" w:rsidR="00DE5F66" w:rsidRDefault="00DE5F66" w:rsidP="00DE5F66">
      <w:pPr>
        <w:numPr>
          <w:ilvl w:val="1"/>
          <w:numId w:val="11"/>
        </w:numPr>
      </w:pPr>
      <w:r>
        <w:t>Describe the clothing differences between the Japanese and Americans.</w:t>
      </w:r>
    </w:p>
    <w:p w14:paraId="24153525" w14:textId="77777777" w:rsidR="00DE5F66" w:rsidRDefault="00DE5F66" w:rsidP="00DE5F66">
      <w:pPr>
        <w:numPr>
          <w:ilvl w:val="1"/>
          <w:numId w:val="11"/>
        </w:numPr>
      </w:pPr>
      <w:r>
        <w:t xml:space="preserve">Do you think Heine viewed the Japanese in a positive or negative way? Explain. </w:t>
      </w:r>
    </w:p>
    <w:p w14:paraId="5CA4835D" w14:textId="77777777" w:rsidR="00DE5F66" w:rsidRDefault="00DE5F66" w:rsidP="00DE5F66"/>
    <w:p w14:paraId="2E506618" w14:textId="77777777" w:rsidR="00DE5F66" w:rsidRPr="00C771F0" w:rsidRDefault="00DE5F66" w:rsidP="00DE5F66">
      <w:pPr>
        <w:rPr>
          <w:b/>
        </w:rPr>
      </w:pPr>
      <w:r w:rsidRPr="00C771F0">
        <w:rPr>
          <w:b/>
        </w:rPr>
        <w:t>Encounters Facing West –</w:t>
      </w:r>
      <w:r>
        <w:rPr>
          <w:b/>
        </w:rPr>
        <w:t xml:space="preserve"> Step 2</w:t>
      </w:r>
    </w:p>
    <w:p w14:paraId="5D69825B" w14:textId="77777777" w:rsidR="00DE5F66" w:rsidRDefault="00DE5F66" w:rsidP="00DE5F66">
      <w:r>
        <w:t>The “Facing West” page documents the Japanese perspective of Commodore Matthew Perry’s arrival in Japan.</w:t>
      </w:r>
    </w:p>
    <w:p w14:paraId="33BABC85" w14:textId="77777777" w:rsidR="00DE5F66" w:rsidRDefault="00DE5F66" w:rsidP="00DE5F66"/>
    <w:p w14:paraId="1DDEFD88" w14:textId="77777777" w:rsidR="00DE5F66" w:rsidRDefault="00DE5F66" w:rsidP="00DE5F66">
      <w:pPr>
        <w:numPr>
          <w:ilvl w:val="0"/>
          <w:numId w:val="10"/>
        </w:numPr>
      </w:pPr>
      <w:r>
        <w:t xml:space="preserve">Scroll to the right. Read aloud the narrative to your students as you show them the visuals.  </w:t>
      </w:r>
    </w:p>
    <w:p w14:paraId="0EB0FB43" w14:textId="77777777" w:rsidR="00DE5F66" w:rsidRDefault="00DE5F66" w:rsidP="00DE5F66">
      <w:pPr>
        <w:ind w:left="720"/>
      </w:pPr>
    </w:p>
    <w:p w14:paraId="36A3FD4D" w14:textId="77777777" w:rsidR="00DE5F66" w:rsidRDefault="00DE5F66" w:rsidP="00DE5F66">
      <w:pPr>
        <w:ind w:left="720"/>
      </w:pPr>
    </w:p>
    <w:p w14:paraId="4C394325" w14:textId="77777777" w:rsidR="00DE5F66" w:rsidRDefault="00DE5F66" w:rsidP="00DE5F66">
      <w:pPr>
        <w:ind w:left="720"/>
      </w:pPr>
    </w:p>
    <w:p w14:paraId="4BD1C9EB" w14:textId="77777777" w:rsidR="00DE5F66" w:rsidRDefault="00DE5F66" w:rsidP="00DE5F66">
      <w:pPr>
        <w:numPr>
          <w:ilvl w:val="0"/>
          <w:numId w:val="10"/>
        </w:numPr>
      </w:pPr>
      <w:r>
        <w:t>Ask students to answer the following questions while viewing the page:</w:t>
      </w:r>
    </w:p>
    <w:p w14:paraId="4A3C104A" w14:textId="77777777" w:rsidR="00DE5F66" w:rsidRDefault="00DE5F66" w:rsidP="00DE5F66">
      <w:pPr>
        <w:pStyle w:val="ListParagraph"/>
        <w:numPr>
          <w:ilvl w:val="1"/>
          <w:numId w:val="10"/>
        </w:numPr>
      </w:pPr>
      <w:r>
        <w:t>In what ways are the Japanese paintings different from William Heine’s</w:t>
      </w:r>
      <w:r w:rsidRPr="007B24F1">
        <w:t xml:space="preserve"> </w:t>
      </w:r>
      <w:r>
        <w:t>paintings?</w:t>
      </w:r>
    </w:p>
    <w:p w14:paraId="7D49D181" w14:textId="77777777" w:rsidR="00DE5F66" w:rsidRDefault="00DE5F66" w:rsidP="00DE5F66">
      <w:pPr>
        <w:pStyle w:val="ListParagraph"/>
        <w:numPr>
          <w:ilvl w:val="1"/>
          <w:numId w:val="10"/>
        </w:numPr>
      </w:pPr>
      <w:r>
        <w:t>What words would you use to describe the Japanese artwork?</w:t>
      </w:r>
    </w:p>
    <w:p w14:paraId="13F72DEA" w14:textId="77777777" w:rsidR="00DE5F66" w:rsidRDefault="00DE5F66" w:rsidP="00DE5F66">
      <w:pPr>
        <w:pStyle w:val="ListParagraph"/>
        <w:numPr>
          <w:ilvl w:val="0"/>
          <w:numId w:val="12"/>
        </w:numPr>
      </w:pPr>
      <w:r>
        <w:t>What is the focus of most of the paintings?</w:t>
      </w:r>
    </w:p>
    <w:p w14:paraId="0CA91ACA" w14:textId="77777777" w:rsidR="00DE5F66" w:rsidRDefault="00DE5F66" w:rsidP="00DE5F66">
      <w:pPr>
        <w:pStyle w:val="ListParagraph"/>
        <w:numPr>
          <w:ilvl w:val="0"/>
          <w:numId w:val="12"/>
        </w:numPr>
      </w:pPr>
      <w:r>
        <w:t>Do you think the Japanese viewed the Americans in a positive or negative way? Explain.</w:t>
      </w:r>
    </w:p>
    <w:p w14:paraId="4E757460" w14:textId="77777777" w:rsidR="00DE5F66" w:rsidRDefault="00DE5F66" w:rsidP="00DE5F66"/>
    <w:p w14:paraId="0AFE5B2C" w14:textId="77777777" w:rsidR="00DE5F66" w:rsidRPr="00046524" w:rsidRDefault="00DE5F66" w:rsidP="00DE5F66">
      <w:pPr>
        <w:rPr>
          <w:b/>
        </w:rPr>
      </w:pPr>
      <w:r w:rsidRPr="00046524">
        <w:rPr>
          <w:b/>
        </w:rPr>
        <w:t>Black Ships – Step 3:</w:t>
      </w:r>
    </w:p>
    <w:p w14:paraId="5AFC67B9" w14:textId="77777777" w:rsidR="00DE5F66" w:rsidRDefault="00DE5F66" w:rsidP="00DE5F66">
      <w:pPr>
        <w:numPr>
          <w:ilvl w:val="0"/>
          <w:numId w:val="13"/>
        </w:numPr>
      </w:pPr>
      <w:r>
        <w:t xml:space="preserve">Show students the picture of the </w:t>
      </w:r>
      <w:r w:rsidRPr="00046524">
        <w:rPr>
          <w:b/>
          <w:i/>
        </w:rPr>
        <w:t>USS Powhatan</w:t>
      </w:r>
      <w:r>
        <w:t xml:space="preserve"> (which sailed on Perry’s second Japan mission)</w:t>
      </w:r>
    </w:p>
    <w:p w14:paraId="2023FBA7" w14:textId="77777777" w:rsidR="00DE5F66" w:rsidRDefault="00DE5F66" w:rsidP="00DE5F66">
      <w:pPr>
        <w:numPr>
          <w:ilvl w:val="1"/>
          <w:numId w:val="13"/>
        </w:numPr>
      </w:pPr>
      <w:r>
        <w:t xml:space="preserve">Explain to students that the </w:t>
      </w:r>
      <w:r w:rsidRPr="00046524">
        <w:rPr>
          <w:b/>
          <w:i/>
        </w:rPr>
        <w:t>Powhatan</w:t>
      </w:r>
      <w:r>
        <w:t xml:space="preserve"> was Perry’s flagship and showed off the newly mechanized American navy.  The </w:t>
      </w:r>
      <w:r w:rsidRPr="00046524">
        <w:rPr>
          <w:b/>
          <w:i/>
        </w:rPr>
        <w:t>Powhatan</w:t>
      </w:r>
      <w:r>
        <w:t xml:space="preserve"> is a steamship (you can point out the waterwheel in the middle of the vessel).</w:t>
      </w:r>
    </w:p>
    <w:p w14:paraId="1F79E82C" w14:textId="77777777" w:rsidR="00DE5F66" w:rsidRDefault="00DE5F66" w:rsidP="00DE5F66">
      <w:pPr>
        <w:numPr>
          <w:ilvl w:val="2"/>
          <w:numId w:val="13"/>
        </w:numPr>
      </w:pPr>
      <w:r w:rsidRPr="00046524">
        <w:t>Perry’</w:t>
      </w:r>
      <w:r>
        <w:t xml:space="preserve">s fleet included both sail and </w:t>
      </w:r>
      <w:r w:rsidRPr="00046524">
        <w:t>steam-driven ships. In response to the wind, the steamers conserved fuel by hoisting sail</w:t>
      </w:r>
      <w:r>
        <w:t>s</w:t>
      </w:r>
      <w:r w:rsidRPr="00046524">
        <w:t>. At times, they towed the sail ships to speed the journey along.</w:t>
      </w:r>
    </w:p>
    <w:p w14:paraId="22CCA3CC" w14:textId="77777777" w:rsidR="00DE5F66" w:rsidRPr="00046524" w:rsidRDefault="00DE5F66" w:rsidP="00DE5F66">
      <w:pPr>
        <w:ind w:left="2160"/>
      </w:pPr>
    </w:p>
    <w:p w14:paraId="1FB48B59" w14:textId="1103BA92" w:rsidR="00DE5F66" w:rsidRDefault="00DE5F66" w:rsidP="00DE5F66">
      <w:pPr>
        <w:ind w:left="720"/>
        <w:jc w:val="center"/>
      </w:pPr>
      <w:r>
        <w:rPr>
          <w:noProof/>
        </w:rPr>
        <w:drawing>
          <wp:inline distT="0" distB="0" distL="0" distR="0" wp14:anchorId="00446B8F" wp14:editId="771C3AAB">
            <wp:extent cx="5904865" cy="4184650"/>
            <wp:effectExtent l="0" t="0" r="0" b="6350"/>
            <wp:docPr id="3" name="Picture 3" descr="Powhatan perrys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hatan perrys shi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9EAF" w14:textId="77777777" w:rsidR="00DE5F66" w:rsidRDefault="00DE5F66" w:rsidP="00DE5F66">
      <w:pPr>
        <w:ind w:left="720"/>
      </w:pPr>
    </w:p>
    <w:p w14:paraId="389E991C" w14:textId="77777777" w:rsidR="00DE5F66" w:rsidRDefault="00DE5F66" w:rsidP="00DE5F66">
      <w:pPr>
        <w:numPr>
          <w:ilvl w:val="0"/>
          <w:numId w:val="13"/>
        </w:numPr>
      </w:pPr>
      <w:r>
        <w:t>Now go back to the website and click on Black Ships Facing West: (</w:t>
      </w:r>
      <w:hyperlink r:id="rId11" w:history="1">
        <w:r w:rsidRPr="002466AF">
          <w:rPr>
            <w:rStyle w:val="Hyperlink"/>
          </w:rPr>
          <w:t>http://ocw.mit.edu/ans7870/21f/21f.027/black_ships_and_samurai/bss_visnav04.html</w:t>
        </w:r>
      </w:hyperlink>
      <w:r>
        <w:t xml:space="preserve">) </w:t>
      </w:r>
    </w:p>
    <w:p w14:paraId="376492A0" w14:textId="77777777" w:rsidR="00DE5F66" w:rsidRDefault="00DE5F66" w:rsidP="00DE5F66">
      <w:pPr>
        <w:numPr>
          <w:ilvl w:val="0"/>
          <w:numId w:val="13"/>
        </w:numPr>
      </w:pPr>
      <w:r>
        <w:t>Read the introduction and show them the first image ONLY (see below).</w:t>
      </w:r>
    </w:p>
    <w:p w14:paraId="2859DA98" w14:textId="7019F969" w:rsidR="00DE5F66" w:rsidRDefault="00DE5F66" w:rsidP="00DE5F66">
      <w:pPr>
        <w:ind w:left="720"/>
        <w:jc w:val="center"/>
      </w:pPr>
      <w:r>
        <w:rPr>
          <w:noProof/>
        </w:rPr>
        <w:drawing>
          <wp:inline distT="0" distB="0" distL="0" distR="0" wp14:anchorId="134C5D4C" wp14:editId="4616B491">
            <wp:extent cx="5501640" cy="3672840"/>
            <wp:effectExtent l="0" t="0" r="10160" b="10160"/>
            <wp:docPr id="2" name="Picture 1" descr="darkness incarnate jap perspe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ness incarnate jap perspecti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3C439" w14:textId="77777777" w:rsidR="00DE5F66" w:rsidRDefault="00DE5F66" w:rsidP="00DE5F66"/>
    <w:p w14:paraId="692B91BA" w14:textId="77777777" w:rsidR="00DE5F66" w:rsidRDefault="00DE5F66" w:rsidP="00DE5F66">
      <w:pPr>
        <w:numPr>
          <w:ilvl w:val="0"/>
          <w:numId w:val="13"/>
        </w:numPr>
      </w:pPr>
      <w:r>
        <w:t>Students should write down their initial impressions of this image.</w:t>
      </w:r>
    </w:p>
    <w:p w14:paraId="4782704D" w14:textId="77777777" w:rsidR="00DE5F66" w:rsidRDefault="00DE5F66" w:rsidP="00DE5F66">
      <w:pPr>
        <w:numPr>
          <w:ilvl w:val="0"/>
          <w:numId w:val="13"/>
        </w:numPr>
      </w:pPr>
      <w:r>
        <w:t>Now scroll to the right. Read aloud the narrative to your students as you show them the visuals.</w:t>
      </w:r>
    </w:p>
    <w:p w14:paraId="721B0ABE" w14:textId="77777777" w:rsidR="00DE5F66" w:rsidRDefault="00DE5F66" w:rsidP="00DE5F66">
      <w:pPr>
        <w:numPr>
          <w:ilvl w:val="1"/>
          <w:numId w:val="13"/>
        </w:numPr>
      </w:pPr>
      <w:r>
        <w:t>I only go through the images that breakdown the image above.</w:t>
      </w:r>
    </w:p>
    <w:p w14:paraId="127813E3" w14:textId="77777777" w:rsidR="00DE5F66" w:rsidRDefault="00DE5F66" w:rsidP="00DE5F66"/>
    <w:p w14:paraId="239F9E7E" w14:textId="77777777" w:rsidR="00DE5F66" w:rsidRPr="00B24234" w:rsidRDefault="00DE5F66" w:rsidP="00DE5F66">
      <w:pPr>
        <w:rPr>
          <w:b/>
        </w:rPr>
      </w:pPr>
      <w:r>
        <w:rPr>
          <w:b/>
        </w:rPr>
        <w:t xml:space="preserve">Step 4 - </w:t>
      </w:r>
      <w:r w:rsidRPr="00B24234">
        <w:rPr>
          <w:b/>
        </w:rPr>
        <w:t>Writing Assessment</w:t>
      </w:r>
      <w:r>
        <w:rPr>
          <w:b/>
        </w:rPr>
        <w:t>:</w:t>
      </w:r>
    </w:p>
    <w:p w14:paraId="3D901600" w14:textId="77777777" w:rsidR="00DE5F66" w:rsidRPr="002E52F4" w:rsidRDefault="00DE5F66" w:rsidP="00DE5F66">
      <w:pPr>
        <w:numPr>
          <w:ilvl w:val="0"/>
          <w:numId w:val="14"/>
        </w:numPr>
      </w:pPr>
      <w:r>
        <w:t xml:space="preserve">Now that students have seen and heard about the American encounter with the Japanese in 1853-54, it is important that they synthesize the information they’ve learned.  Students will write a paragraph (5 sentences minimum, including a thesis) answering this prompt:  </w:t>
      </w:r>
      <w:r w:rsidRPr="002E52F4">
        <w:rPr>
          <w:b/>
          <w:i/>
        </w:rPr>
        <w:t>Would you consider the initial encounters between the Japanese and the Americans and the opening up of this isolated island nation as positive or negative for Japan?</w:t>
      </w:r>
    </w:p>
    <w:p w14:paraId="5BA8C9C0" w14:textId="77777777" w:rsidR="00DE5F66" w:rsidRDefault="00DE5F66" w:rsidP="00DE5F66">
      <w:pPr>
        <w:ind w:left="720"/>
      </w:pPr>
    </w:p>
    <w:p w14:paraId="7550BD16" w14:textId="590B0780" w:rsidR="00DE5F66" w:rsidRDefault="00DE5F66" w:rsidP="00DE5F66">
      <w:pPr>
        <w:rPr>
          <w:b/>
        </w:rPr>
      </w:pPr>
      <w:r w:rsidRPr="00B24234">
        <w:rPr>
          <w:b/>
        </w:rPr>
        <w:t>Step 6</w:t>
      </w:r>
      <w:r>
        <w:rPr>
          <w:b/>
        </w:rPr>
        <w:t xml:space="preserve"> - </w:t>
      </w:r>
      <w:r>
        <w:rPr>
          <w:b/>
        </w:rPr>
        <w:t>Video</w:t>
      </w:r>
    </w:p>
    <w:p w14:paraId="457CF287" w14:textId="77777777" w:rsidR="00DE5F66" w:rsidRDefault="00DE5F66" w:rsidP="00DE5F66">
      <w:pPr>
        <w:numPr>
          <w:ilvl w:val="0"/>
          <w:numId w:val="15"/>
        </w:numPr>
      </w:pPr>
      <w:r>
        <w:t xml:space="preserve">Show the video clip – “History vs. Hollywood” from </w:t>
      </w:r>
      <w:r w:rsidRPr="00B24234">
        <w:rPr>
          <w:b/>
          <w:i/>
        </w:rPr>
        <w:t>The Last Samurai</w:t>
      </w:r>
    </w:p>
    <w:p w14:paraId="6570FF68" w14:textId="77777777" w:rsidR="00DE5F66" w:rsidRDefault="00DE5F66" w:rsidP="00DE5F66"/>
    <w:p w14:paraId="3B0314DE" w14:textId="77777777" w:rsidR="00DE5F66" w:rsidRPr="008800FD" w:rsidRDefault="00DE5F66" w:rsidP="00DE5F66"/>
    <w:p w14:paraId="3C513ADF" w14:textId="449DDDCA" w:rsidR="00DE5F66" w:rsidRDefault="00DE5F66">
      <w:r>
        <w:br w:type="page"/>
      </w:r>
    </w:p>
    <w:p w14:paraId="2F752461" w14:textId="77777777" w:rsidR="00DE5F66" w:rsidRPr="005125E2" w:rsidRDefault="00DE5F66" w:rsidP="00DE5F66">
      <w:pPr>
        <w:pBdr>
          <w:bottom w:val="single" w:sz="12" w:space="1" w:color="auto"/>
        </w:pBdr>
        <w:rPr>
          <w:rFonts w:cs="Calibri"/>
          <w:b/>
        </w:rPr>
      </w:pPr>
      <w:r w:rsidRPr="001B08AF">
        <w:rPr>
          <w:rFonts w:cs="Calibri"/>
          <w:b/>
          <w:i/>
          <w:sz w:val="28"/>
        </w:rPr>
        <w:t>The Opening Up of Japan</w:t>
      </w:r>
      <w:r w:rsidRPr="001B08AF">
        <w:rPr>
          <w:rFonts w:cs="Calibri"/>
          <w:b/>
          <w:sz w:val="28"/>
        </w:rPr>
        <w:t xml:space="preserve"> </w:t>
      </w:r>
    </w:p>
    <w:p w14:paraId="3C0176C7" w14:textId="77777777" w:rsidR="00DE5F66" w:rsidRPr="005125E2" w:rsidRDefault="00DE5F66" w:rsidP="00DE5F66">
      <w:pPr>
        <w:rPr>
          <w:rFonts w:cs="Calibri"/>
        </w:rPr>
      </w:pPr>
      <w:r w:rsidRPr="005125E2">
        <w:rPr>
          <w:rFonts w:cs="Calibri"/>
          <w:b/>
        </w:rPr>
        <w:t>Website</w:t>
      </w:r>
      <w:r w:rsidRPr="005125E2">
        <w:rPr>
          <w:rFonts w:cs="Calibri"/>
        </w:rPr>
        <w:t xml:space="preserve">: </w:t>
      </w:r>
      <w:hyperlink r:id="rId13" w:history="1">
        <w:r w:rsidRPr="005125E2">
          <w:rPr>
            <w:rStyle w:val="Hyperlink"/>
            <w:rFonts w:cs="Calibri"/>
          </w:rPr>
          <w:t>http://ocw.mit.edu/ans7870/21f/21f.027/black_ships_and_samurai/bss_visnav01.html</w:t>
        </w:r>
      </w:hyperlink>
    </w:p>
    <w:p w14:paraId="1F368C75" w14:textId="77777777" w:rsidR="00DE5F66" w:rsidRPr="005125E2" w:rsidRDefault="00DE5F66" w:rsidP="00DE5F66">
      <w:pPr>
        <w:rPr>
          <w:rFonts w:cs="Calibri"/>
        </w:rPr>
      </w:pPr>
    </w:p>
    <w:p w14:paraId="0AB72805" w14:textId="77777777" w:rsidR="00DE5F66" w:rsidRPr="005125E2" w:rsidRDefault="00DE5F66" w:rsidP="00DE5F66">
      <w:pPr>
        <w:rPr>
          <w:rFonts w:cs="Calibri"/>
        </w:rPr>
      </w:pPr>
      <w:r w:rsidRPr="005125E2">
        <w:rPr>
          <w:rFonts w:cs="Calibri"/>
          <w:b/>
          <w:i/>
        </w:rPr>
        <w:t>Directions</w:t>
      </w:r>
      <w:r w:rsidRPr="005125E2">
        <w:rPr>
          <w:rFonts w:cs="Calibri"/>
        </w:rPr>
        <w:t>:  Answer the following questions as you work your way through the Visualizing Cultures website.</w:t>
      </w:r>
    </w:p>
    <w:p w14:paraId="2F86EE2E" w14:textId="77777777" w:rsidR="00DE5F66" w:rsidRPr="005125E2" w:rsidRDefault="00DE5F66" w:rsidP="00DE5F66">
      <w:pPr>
        <w:rPr>
          <w:rFonts w:cs="Calibri"/>
          <w:b/>
        </w:rPr>
      </w:pPr>
      <w:r w:rsidRPr="001B08AF">
        <w:rPr>
          <w:rFonts w:cs="Calibri"/>
          <w:sz w:val="6"/>
        </w:rPr>
        <w:br/>
      </w:r>
      <w:r w:rsidRPr="005125E2">
        <w:rPr>
          <w:rFonts w:cs="Calibri"/>
          <w:b/>
        </w:rPr>
        <w:t>Facing East Questions:</w:t>
      </w:r>
    </w:p>
    <w:p w14:paraId="666C348C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 xml:space="preserve">In the first few visuals Heine documents many of the places visited while </w:t>
      </w:r>
      <w:r w:rsidRPr="005125E2">
        <w:rPr>
          <w:rFonts w:cs="Calibri"/>
          <w:i/>
        </w:rPr>
        <w:t>en route</w:t>
      </w:r>
      <w:r w:rsidRPr="005125E2">
        <w:rPr>
          <w:rFonts w:cs="Calibri"/>
        </w:rPr>
        <w:t xml:space="preserve"> to Japan. </w:t>
      </w:r>
      <w:r w:rsidRPr="005125E2">
        <w:rPr>
          <w:rFonts w:cs="Calibri"/>
        </w:rPr>
        <w:br/>
        <w:t xml:space="preserve">What words would you use to describe his paintings of Ceylon, Mauritius, </w:t>
      </w:r>
      <w:proofErr w:type="spellStart"/>
      <w:r w:rsidRPr="005125E2">
        <w:rPr>
          <w:rFonts w:cs="Calibri"/>
        </w:rPr>
        <w:t>etc</w:t>
      </w:r>
      <w:proofErr w:type="spellEnd"/>
      <w:r w:rsidRPr="005125E2">
        <w:rPr>
          <w:rFonts w:cs="Calibri"/>
        </w:rPr>
        <w:t xml:space="preserve">…?  </w:t>
      </w:r>
    </w:p>
    <w:p w14:paraId="6028D6E5" w14:textId="77777777" w:rsidR="00DE5F66" w:rsidRPr="005125E2" w:rsidRDefault="00DE5F66" w:rsidP="00DE5F66">
      <w:pPr>
        <w:rPr>
          <w:rFonts w:cs="Calibri"/>
        </w:rPr>
      </w:pPr>
    </w:p>
    <w:p w14:paraId="19C8E895" w14:textId="77777777" w:rsidR="00DE5F66" w:rsidRPr="005125E2" w:rsidRDefault="00DE5F66" w:rsidP="00DE5F66">
      <w:pPr>
        <w:rPr>
          <w:rFonts w:cs="Calibri"/>
        </w:rPr>
      </w:pPr>
    </w:p>
    <w:p w14:paraId="4B8F6A5B" w14:textId="77777777" w:rsidR="00DE5F66" w:rsidRPr="005125E2" w:rsidRDefault="00DE5F66" w:rsidP="00DE5F66">
      <w:pPr>
        <w:rPr>
          <w:rFonts w:cs="Calibri"/>
        </w:rPr>
      </w:pPr>
    </w:p>
    <w:p w14:paraId="57EFF0CF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What do these paintings all have in common; is there a particular focus?</w:t>
      </w:r>
    </w:p>
    <w:p w14:paraId="2AF6278B" w14:textId="77777777" w:rsidR="00DE5F66" w:rsidRPr="005125E2" w:rsidRDefault="00DE5F66" w:rsidP="00DE5F66">
      <w:pPr>
        <w:rPr>
          <w:rFonts w:cs="Calibri"/>
        </w:rPr>
      </w:pPr>
    </w:p>
    <w:p w14:paraId="4057BA04" w14:textId="77777777" w:rsidR="00DE5F66" w:rsidRPr="005125E2" w:rsidRDefault="00DE5F66" w:rsidP="00DE5F66">
      <w:pPr>
        <w:rPr>
          <w:rFonts w:cs="Calibri"/>
        </w:rPr>
      </w:pPr>
    </w:p>
    <w:p w14:paraId="0087FFFA" w14:textId="77777777" w:rsidR="00DE5F66" w:rsidRPr="005125E2" w:rsidRDefault="00DE5F66" w:rsidP="00DE5F66">
      <w:pPr>
        <w:rPr>
          <w:rFonts w:cs="Calibri"/>
        </w:rPr>
      </w:pPr>
    </w:p>
    <w:p w14:paraId="7C73C919" w14:textId="77777777" w:rsidR="00DE5F66" w:rsidRPr="005125E2" w:rsidRDefault="00DE5F66" w:rsidP="00DE5F66">
      <w:pPr>
        <w:rPr>
          <w:rFonts w:cs="Calibri"/>
        </w:rPr>
      </w:pPr>
    </w:p>
    <w:p w14:paraId="00F6B587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What words would you use to describe the paintings of Japan?</w:t>
      </w:r>
    </w:p>
    <w:p w14:paraId="139EBB36" w14:textId="77777777" w:rsidR="00DE5F66" w:rsidRPr="005125E2" w:rsidRDefault="00DE5F66" w:rsidP="00DE5F66">
      <w:pPr>
        <w:rPr>
          <w:rFonts w:cs="Calibri"/>
        </w:rPr>
      </w:pPr>
    </w:p>
    <w:p w14:paraId="4B80BED0" w14:textId="77777777" w:rsidR="00DE5F66" w:rsidRPr="005125E2" w:rsidRDefault="00DE5F66" w:rsidP="00DE5F66">
      <w:pPr>
        <w:rPr>
          <w:rFonts w:cs="Calibri"/>
        </w:rPr>
      </w:pPr>
    </w:p>
    <w:p w14:paraId="25251FBF" w14:textId="77777777" w:rsidR="00DE5F66" w:rsidRPr="005125E2" w:rsidRDefault="00DE5F66" w:rsidP="00DE5F66">
      <w:pPr>
        <w:rPr>
          <w:rFonts w:cs="Calibri"/>
        </w:rPr>
      </w:pPr>
    </w:p>
    <w:p w14:paraId="1C3FAD05" w14:textId="77777777" w:rsidR="00DE5F66" w:rsidRPr="005125E2" w:rsidRDefault="00DE5F66" w:rsidP="00DE5F66">
      <w:pPr>
        <w:rPr>
          <w:rFonts w:cs="Calibri"/>
        </w:rPr>
      </w:pPr>
    </w:p>
    <w:p w14:paraId="51DD48FF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What do the paintings of Japan all have in common; is there a particular focus for most of them?</w:t>
      </w:r>
    </w:p>
    <w:p w14:paraId="3146309C" w14:textId="77777777" w:rsidR="00DE5F66" w:rsidRPr="005125E2" w:rsidRDefault="00DE5F66" w:rsidP="00DE5F66">
      <w:pPr>
        <w:rPr>
          <w:rFonts w:cs="Calibri"/>
        </w:rPr>
      </w:pPr>
    </w:p>
    <w:p w14:paraId="6CC39F92" w14:textId="77777777" w:rsidR="00DE5F66" w:rsidRPr="005125E2" w:rsidRDefault="00DE5F66" w:rsidP="00DE5F66">
      <w:pPr>
        <w:rPr>
          <w:rFonts w:cs="Calibri"/>
        </w:rPr>
      </w:pPr>
    </w:p>
    <w:p w14:paraId="27CD8825" w14:textId="77777777" w:rsidR="00DE5F66" w:rsidRPr="005125E2" w:rsidRDefault="00DE5F66" w:rsidP="00DE5F66">
      <w:pPr>
        <w:rPr>
          <w:rFonts w:cs="Calibri"/>
        </w:rPr>
      </w:pPr>
    </w:p>
    <w:p w14:paraId="12ECC0B2" w14:textId="77777777" w:rsidR="00DE5F66" w:rsidRPr="005125E2" w:rsidRDefault="00DE5F66" w:rsidP="00DE5F66">
      <w:pPr>
        <w:rPr>
          <w:rFonts w:cs="Calibri"/>
        </w:rPr>
      </w:pPr>
    </w:p>
    <w:p w14:paraId="1FA92A8F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Describe the clothing differences between the Japanese and Americans.</w:t>
      </w:r>
    </w:p>
    <w:p w14:paraId="37D264C6" w14:textId="77777777" w:rsidR="00DE5F66" w:rsidRPr="005125E2" w:rsidRDefault="00DE5F66" w:rsidP="00DE5F66">
      <w:pPr>
        <w:rPr>
          <w:rFonts w:cs="Calibri"/>
        </w:rPr>
      </w:pPr>
    </w:p>
    <w:p w14:paraId="1D70DBF2" w14:textId="77777777" w:rsidR="00DE5F66" w:rsidRPr="005125E2" w:rsidRDefault="00DE5F66" w:rsidP="00DE5F66">
      <w:pPr>
        <w:rPr>
          <w:rFonts w:cs="Calibri"/>
        </w:rPr>
      </w:pPr>
    </w:p>
    <w:p w14:paraId="0DB2887E" w14:textId="77777777" w:rsidR="00DE5F66" w:rsidRPr="005125E2" w:rsidRDefault="00DE5F66" w:rsidP="00DE5F66">
      <w:pPr>
        <w:rPr>
          <w:rFonts w:cs="Calibri"/>
        </w:rPr>
      </w:pPr>
    </w:p>
    <w:p w14:paraId="152AF862" w14:textId="77777777" w:rsidR="00DE5F66" w:rsidRPr="005125E2" w:rsidRDefault="00DE5F66" w:rsidP="00DE5F66">
      <w:pPr>
        <w:rPr>
          <w:rFonts w:cs="Calibri"/>
        </w:rPr>
      </w:pPr>
    </w:p>
    <w:p w14:paraId="2C877A54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 xml:space="preserve">Do you think Heine (the artist) viewed the Japanese in a positive or negative way? Explain. </w:t>
      </w:r>
    </w:p>
    <w:p w14:paraId="646CC13B" w14:textId="77777777" w:rsidR="00DE5F66" w:rsidRPr="005125E2" w:rsidRDefault="00DE5F66" w:rsidP="00DE5F66">
      <w:pPr>
        <w:rPr>
          <w:rFonts w:cs="Calibri"/>
        </w:rPr>
      </w:pPr>
    </w:p>
    <w:p w14:paraId="3B3DD0AC" w14:textId="77777777" w:rsidR="00DE5F66" w:rsidRPr="005125E2" w:rsidRDefault="00DE5F66" w:rsidP="00DE5F66">
      <w:pPr>
        <w:rPr>
          <w:rFonts w:cs="Calibri"/>
        </w:rPr>
      </w:pPr>
    </w:p>
    <w:p w14:paraId="4D7B20F6" w14:textId="77777777" w:rsidR="00DE5F66" w:rsidRPr="005125E2" w:rsidRDefault="00DE5F66" w:rsidP="00DE5F66">
      <w:pPr>
        <w:rPr>
          <w:rFonts w:cs="Calibri"/>
        </w:rPr>
      </w:pPr>
    </w:p>
    <w:p w14:paraId="07AC6C57" w14:textId="77777777" w:rsidR="00DE5F66" w:rsidRPr="005125E2" w:rsidRDefault="00DE5F66" w:rsidP="00DE5F66">
      <w:pPr>
        <w:rPr>
          <w:rFonts w:cs="Calibri"/>
        </w:rPr>
      </w:pPr>
    </w:p>
    <w:p w14:paraId="7CC4F974" w14:textId="77777777" w:rsidR="00DE5F66" w:rsidRPr="005125E2" w:rsidRDefault="00DE5F66" w:rsidP="00DE5F66">
      <w:pPr>
        <w:rPr>
          <w:rFonts w:cs="Calibri"/>
          <w:b/>
        </w:rPr>
      </w:pPr>
      <w:r w:rsidRPr="005125E2">
        <w:rPr>
          <w:rFonts w:cs="Calibri"/>
          <w:b/>
        </w:rPr>
        <w:t>Facing West Questions:</w:t>
      </w:r>
    </w:p>
    <w:p w14:paraId="2BA2CBA8" w14:textId="77777777" w:rsidR="00DE5F66" w:rsidRPr="005125E2" w:rsidRDefault="00DE5F66" w:rsidP="00DE5F6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125E2">
        <w:rPr>
          <w:rFonts w:ascii="Calibri" w:hAnsi="Calibri" w:cs="Calibri"/>
        </w:rPr>
        <w:t>In what ways are the Japanese paintings different from William Heine’s paintings?</w:t>
      </w:r>
    </w:p>
    <w:p w14:paraId="1F6BB0E5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016DF1E6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71E5BA93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1533982F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77620EF9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07E566BD" w14:textId="77777777" w:rsidR="00DE5F66" w:rsidRPr="005125E2" w:rsidRDefault="00DE5F66" w:rsidP="00DE5F6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125E2">
        <w:rPr>
          <w:rFonts w:ascii="Calibri" w:hAnsi="Calibri" w:cs="Calibri"/>
        </w:rPr>
        <w:t>What words would you use to describe the Japanese artwork?</w:t>
      </w:r>
    </w:p>
    <w:p w14:paraId="06A312F1" w14:textId="77777777" w:rsidR="00DE5F66" w:rsidRDefault="00DE5F66" w:rsidP="00DE5F66">
      <w:pPr>
        <w:pStyle w:val="ListParagraph"/>
        <w:rPr>
          <w:rFonts w:ascii="Calibri" w:hAnsi="Calibri" w:cs="Calibri"/>
        </w:rPr>
      </w:pPr>
    </w:p>
    <w:p w14:paraId="391A5675" w14:textId="77777777" w:rsidR="00DE5F66" w:rsidRDefault="00DE5F66" w:rsidP="00DE5F66">
      <w:pPr>
        <w:pStyle w:val="ListParagraph"/>
        <w:rPr>
          <w:rFonts w:ascii="Calibri" w:hAnsi="Calibri" w:cs="Calibri"/>
        </w:rPr>
      </w:pPr>
    </w:p>
    <w:p w14:paraId="4273951B" w14:textId="77777777" w:rsidR="00DE5F66" w:rsidRDefault="00DE5F66" w:rsidP="00DE5F66">
      <w:pPr>
        <w:pStyle w:val="ListParagraph"/>
        <w:rPr>
          <w:rFonts w:ascii="Calibri" w:hAnsi="Calibri" w:cs="Calibri"/>
        </w:rPr>
      </w:pPr>
    </w:p>
    <w:p w14:paraId="672BF50A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1C645E5F" w14:textId="77777777" w:rsidR="00DE5F66" w:rsidRPr="005125E2" w:rsidRDefault="00DE5F66" w:rsidP="00DE5F6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125E2">
        <w:rPr>
          <w:rFonts w:ascii="Calibri" w:hAnsi="Calibri" w:cs="Calibri"/>
        </w:rPr>
        <w:t>What is the focus of most of the paintings?</w:t>
      </w:r>
    </w:p>
    <w:p w14:paraId="51851EE7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7AFF6D30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340CD282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6AF499AB" w14:textId="77777777" w:rsidR="00DE5F66" w:rsidRPr="005125E2" w:rsidRDefault="00DE5F66" w:rsidP="00DE5F66">
      <w:pPr>
        <w:pStyle w:val="ListParagraph"/>
        <w:rPr>
          <w:rFonts w:ascii="Calibri" w:hAnsi="Calibri" w:cs="Calibri"/>
        </w:rPr>
      </w:pPr>
    </w:p>
    <w:p w14:paraId="44B82A29" w14:textId="77777777" w:rsidR="00DE5F66" w:rsidRPr="005125E2" w:rsidRDefault="00DE5F66" w:rsidP="00DE5F66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5125E2">
        <w:rPr>
          <w:rFonts w:ascii="Calibri" w:hAnsi="Calibri" w:cs="Calibri"/>
        </w:rPr>
        <w:t>Do you think the Japanese viewed the Americans in a positive or negative way? Explain.</w:t>
      </w:r>
    </w:p>
    <w:p w14:paraId="6836363E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02CBD014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5FFA43CA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1F0782E4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7E351B86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566DD472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  <w:b/>
        </w:rPr>
      </w:pPr>
      <w:proofErr w:type="gramStart"/>
      <w:r w:rsidRPr="005125E2">
        <w:rPr>
          <w:rFonts w:ascii="Calibri" w:hAnsi="Calibri" w:cs="Calibri"/>
          <w:b/>
        </w:rPr>
        <w:t>Part 2:  “Black Ships” – The Japanese perspective of the American fleet.</w:t>
      </w:r>
      <w:proofErr w:type="gramEnd"/>
    </w:p>
    <w:p w14:paraId="4E7C017D" w14:textId="77777777" w:rsidR="00DE5F66" w:rsidRPr="005125E2" w:rsidRDefault="00DE5F66" w:rsidP="00DE5F66">
      <w:pPr>
        <w:pStyle w:val="ListParagraph"/>
        <w:ind w:left="0"/>
        <w:rPr>
          <w:rFonts w:ascii="Calibri" w:hAnsi="Calibri" w:cs="Calibri"/>
        </w:rPr>
      </w:pPr>
    </w:p>
    <w:p w14:paraId="0651FDB8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List the first thoughts that came to your mind when you viewed this image:</w:t>
      </w:r>
    </w:p>
    <w:p w14:paraId="127F1F23" w14:textId="77777777" w:rsidR="00DE5F66" w:rsidRPr="005125E2" w:rsidRDefault="00DE5F66" w:rsidP="00DE5F66">
      <w:pPr>
        <w:rPr>
          <w:rFonts w:cs="Calibri"/>
        </w:rPr>
      </w:pPr>
    </w:p>
    <w:p w14:paraId="31DA4A65" w14:textId="77777777" w:rsidR="00DE5F66" w:rsidRPr="005125E2" w:rsidRDefault="00DE5F66" w:rsidP="00DE5F66">
      <w:pPr>
        <w:rPr>
          <w:rFonts w:cs="Calibri"/>
        </w:rPr>
      </w:pPr>
    </w:p>
    <w:p w14:paraId="1E64E5E0" w14:textId="77777777" w:rsidR="00DE5F66" w:rsidRPr="005125E2" w:rsidRDefault="00DE5F66" w:rsidP="00DE5F66">
      <w:pPr>
        <w:rPr>
          <w:rFonts w:cs="Calibri"/>
        </w:rPr>
      </w:pPr>
    </w:p>
    <w:p w14:paraId="1FD38C68" w14:textId="77777777" w:rsidR="00DE5F66" w:rsidRPr="005125E2" w:rsidRDefault="00DE5F66" w:rsidP="00DE5F66">
      <w:pPr>
        <w:rPr>
          <w:rFonts w:cs="Calibri"/>
        </w:rPr>
      </w:pPr>
    </w:p>
    <w:p w14:paraId="11BE36F1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Fonts w:cs="Calibri"/>
        </w:rPr>
        <w:t>Would you consider this painting of an American ship positive or negative?  Explain.</w:t>
      </w:r>
    </w:p>
    <w:p w14:paraId="494E8821" w14:textId="77777777" w:rsidR="00DE5F66" w:rsidRPr="005125E2" w:rsidRDefault="00DE5F66" w:rsidP="00DE5F66">
      <w:pPr>
        <w:rPr>
          <w:rFonts w:cs="Calibri"/>
        </w:rPr>
      </w:pPr>
    </w:p>
    <w:p w14:paraId="64C925E4" w14:textId="77777777" w:rsidR="00DE5F66" w:rsidRPr="005125E2" w:rsidRDefault="00DE5F66" w:rsidP="00DE5F66">
      <w:pPr>
        <w:rPr>
          <w:rFonts w:cs="Calibri"/>
        </w:rPr>
      </w:pPr>
    </w:p>
    <w:p w14:paraId="13BF75BF" w14:textId="77777777" w:rsidR="00DE5F66" w:rsidRPr="005125E2" w:rsidRDefault="00DE5F66" w:rsidP="00DE5F66">
      <w:pPr>
        <w:rPr>
          <w:rFonts w:cs="Calibri"/>
        </w:rPr>
      </w:pPr>
    </w:p>
    <w:p w14:paraId="3314D2AA" w14:textId="77777777" w:rsidR="00DE5F66" w:rsidRPr="005125E2" w:rsidRDefault="00DE5F66" w:rsidP="00DE5F66">
      <w:pPr>
        <w:rPr>
          <w:rFonts w:cs="Calibri"/>
        </w:rPr>
      </w:pPr>
    </w:p>
    <w:p w14:paraId="40E29907" w14:textId="77777777" w:rsidR="00DE5F66" w:rsidRPr="005125E2" w:rsidRDefault="00DE5F66" w:rsidP="00DE5F66">
      <w:pPr>
        <w:numPr>
          <w:ilvl w:val="0"/>
          <w:numId w:val="11"/>
        </w:numPr>
        <w:rPr>
          <w:rFonts w:cs="Calibri"/>
        </w:rPr>
      </w:pPr>
      <w:r w:rsidRPr="005125E2">
        <w:rPr>
          <w:rStyle w:val="text105"/>
          <w:rFonts w:cs="Calibri"/>
        </w:rPr>
        <w:t>“The warship was pitch black and the figure-head on the prow was a leering monster”.</w:t>
      </w:r>
      <w:r w:rsidRPr="005125E2">
        <w:rPr>
          <w:rFonts w:cs="Calibri"/>
        </w:rPr>
        <w:t xml:space="preserve">  Why do you think the artist portrayed parts of the ship as a monster?</w:t>
      </w:r>
    </w:p>
    <w:p w14:paraId="50157024" w14:textId="77777777" w:rsidR="00DE5F66" w:rsidRPr="005125E2" w:rsidRDefault="00DE5F66" w:rsidP="00DE5F66">
      <w:pPr>
        <w:rPr>
          <w:rFonts w:cs="Calibri"/>
        </w:rPr>
      </w:pPr>
    </w:p>
    <w:p w14:paraId="617C03AC" w14:textId="77777777" w:rsidR="00DE5F66" w:rsidRPr="005125E2" w:rsidRDefault="00DE5F66" w:rsidP="00DE5F66">
      <w:pPr>
        <w:rPr>
          <w:rFonts w:cs="Calibri"/>
        </w:rPr>
      </w:pPr>
    </w:p>
    <w:p w14:paraId="6DA5BB38" w14:textId="77777777" w:rsidR="00DE5F66" w:rsidRPr="005125E2" w:rsidRDefault="00DE5F66" w:rsidP="00DE5F66">
      <w:pPr>
        <w:rPr>
          <w:rFonts w:cs="Calibri"/>
        </w:rPr>
      </w:pPr>
    </w:p>
    <w:p w14:paraId="0A0C361A" w14:textId="77777777" w:rsidR="00DE5F66" w:rsidRPr="005125E2" w:rsidRDefault="00DE5F66" w:rsidP="00DE5F66">
      <w:pPr>
        <w:rPr>
          <w:rFonts w:cs="Calibri"/>
        </w:rPr>
      </w:pPr>
    </w:p>
    <w:p w14:paraId="11844682" w14:textId="77777777" w:rsidR="00DE5F66" w:rsidRPr="005125E2" w:rsidRDefault="00DE5F66" w:rsidP="00DE5F66">
      <w:pPr>
        <w:rPr>
          <w:rFonts w:cs="Calibri"/>
        </w:rPr>
      </w:pPr>
    </w:p>
    <w:p w14:paraId="1A91B282" w14:textId="77777777" w:rsidR="00DE5F66" w:rsidRPr="005125E2" w:rsidRDefault="00DE5F66" w:rsidP="00DE5F66">
      <w:pPr>
        <w:rPr>
          <w:rFonts w:cs="Calibri"/>
          <w:b/>
        </w:rPr>
      </w:pPr>
      <w:r w:rsidRPr="005125E2">
        <w:rPr>
          <w:rFonts w:cs="Calibri"/>
          <w:b/>
        </w:rPr>
        <w:t>Final Assessment - Writing for Understanding:</w:t>
      </w:r>
    </w:p>
    <w:p w14:paraId="6279F16D" w14:textId="172BA300" w:rsidR="00DE5F66" w:rsidRPr="005125E2" w:rsidRDefault="00DE5F66" w:rsidP="00DE5F66">
      <w:pPr>
        <w:rPr>
          <w:rFonts w:cs="Calibri"/>
        </w:rPr>
      </w:pPr>
      <w:r w:rsidRPr="005125E2">
        <w:rPr>
          <w:rFonts w:cs="Calibri"/>
        </w:rPr>
        <w:t>Now that you’ve seen visuals and listened to the historical context surrounding the encounter between America and Japan that began in 1853, you will write a paragraph (minimum of 5 sentences, including a thesis) answering the following prompt:</w:t>
      </w:r>
    </w:p>
    <w:p w14:paraId="7B2FD862" w14:textId="77777777" w:rsidR="00DE5F66" w:rsidRPr="005125E2" w:rsidRDefault="00DE5F66" w:rsidP="00DE5F66">
      <w:pPr>
        <w:numPr>
          <w:ilvl w:val="0"/>
          <w:numId w:val="17"/>
        </w:numPr>
        <w:rPr>
          <w:rFonts w:cs="Calibri"/>
        </w:rPr>
      </w:pPr>
      <w:r w:rsidRPr="005125E2">
        <w:rPr>
          <w:rFonts w:cs="Calibri"/>
        </w:rPr>
        <w:t>Would you consider the initial encounters between the Japanese and the Americans and the opening up of this isolated island nation as positive or negative for Japan?</w:t>
      </w:r>
    </w:p>
    <w:p w14:paraId="758D161E" w14:textId="77777777" w:rsidR="00DE5F66" w:rsidRPr="005125E2" w:rsidRDefault="00DE5F66" w:rsidP="00DE5F66">
      <w:pPr>
        <w:rPr>
          <w:rFonts w:cs="Calibri"/>
        </w:rPr>
      </w:pPr>
    </w:p>
    <w:p w14:paraId="40967A1B" w14:textId="77777777" w:rsidR="00DE5F66" w:rsidRPr="005125E2" w:rsidRDefault="00DE5F66" w:rsidP="00DE5F66">
      <w:pPr>
        <w:rPr>
          <w:rFonts w:cs="Calibri"/>
        </w:rPr>
      </w:pPr>
    </w:p>
    <w:p w14:paraId="67D7255D" w14:textId="77777777" w:rsidR="00DE5F66" w:rsidRPr="005125E2" w:rsidRDefault="00DE5F66" w:rsidP="00DE5F66">
      <w:pPr>
        <w:rPr>
          <w:rFonts w:cs="Calibri"/>
        </w:rPr>
      </w:pPr>
    </w:p>
    <w:p w14:paraId="43C14C88" w14:textId="77777777" w:rsidR="00DE5F66" w:rsidRPr="005125E2" w:rsidRDefault="00DE5F66" w:rsidP="00DE5F66">
      <w:pPr>
        <w:rPr>
          <w:rFonts w:cs="Calibri"/>
        </w:rPr>
      </w:pPr>
    </w:p>
    <w:p w14:paraId="69A1DEE3" w14:textId="77777777" w:rsidR="00DE5F66" w:rsidRPr="005125E2" w:rsidRDefault="00DE5F66" w:rsidP="00DE5F66">
      <w:pPr>
        <w:ind w:left="720"/>
        <w:rPr>
          <w:rFonts w:cs="Calibri"/>
        </w:rPr>
      </w:pPr>
    </w:p>
    <w:p w14:paraId="01F0905F" w14:textId="77777777" w:rsidR="00DE5F66" w:rsidRPr="005125E2" w:rsidRDefault="00DE5F66" w:rsidP="00DE5F66">
      <w:pPr>
        <w:rPr>
          <w:rFonts w:cs="Calibri"/>
        </w:rPr>
      </w:pPr>
    </w:p>
    <w:p w14:paraId="77526838" w14:textId="77777777" w:rsidR="00964A3C" w:rsidRDefault="00964A3C" w:rsidP="001A2159"/>
    <w:p w14:paraId="50AA54AD" w14:textId="317F485D" w:rsidR="00964A3C" w:rsidRPr="00D102BB" w:rsidRDefault="00964A3C" w:rsidP="00A15172">
      <w:pPr>
        <w:jc w:val="center"/>
        <w:rPr>
          <w:rFonts w:ascii="Georgia" w:hAnsi="Georgia"/>
          <w:sz w:val="22"/>
          <w:szCs w:val="22"/>
        </w:rPr>
      </w:pPr>
    </w:p>
    <w:sectPr w:rsidR="00964A3C" w:rsidRPr="00D102BB" w:rsidSect="001A2159">
      <w:footerReference w:type="default" r:id="rId14"/>
      <w:pgSz w:w="12240" w:h="15840"/>
      <w:pgMar w:top="810" w:right="1170" w:bottom="81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CDFDB" w14:textId="77777777" w:rsidR="0012503B" w:rsidRDefault="0012503B" w:rsidP="0019790E">
      <w:r>
        <w:separator/>
      </w:r>
    </w:p>
  </w:endnote>
  <w:endnote w:type="continuationSeparator" w:id="0">
    <w:p w14:paraId="09B7F25B" w14:textId="77777777" w:rsidR="0012503B" w:rsidRDefault="0012503B" w:rsidP="0019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4DEDF" w14:textId="77777777" w:rsidR="0012503B" w:rsidRDefault="0012503B">
    <w:pPr>
      <w:pStyle w:val="Footer"/>
    </w:pPr>
    <w:r>
      <w:rPr>
        <w:noProof/>
      </w:rPr>
      <w:drawing>
        <wp:inline distT="0" distB="0" distL="0" distR="0" wp14:anchorId="41E5C80C" wp14:editId="273855C5">
          <wp:extent cx="2108835" cy="55064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IRIVINEp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541" cy="55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7443" w14:textId="77777777" w:rsidR="0012503B" w:rsidRDefault="0012503B" w:rsidP="0019790E">
      <w:r>
        <w:separator/>
      </w:r>
    </w:p>
  </w:footnote>
  <w:footnote w:type="continuationSeparator" w:id="0">
    <w:p w14:paraId="60979724" w14:textId="77777777" w:rsidR="0012503B" w:rsidRDefault="0012503B" w:rsidP="0019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769312"/>
    <w:multiLevelType w:val="hybridMultilevel"/>
    <w:tmpl w:val="EED2B4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384A"/>
    <w:multiLevelType w:val="hybridMultilevel"/>
    <w:tmpl w:val="E41C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229F"/>
    <w:multiLevelType w:val="hybridMultilevel"/>
    <w:tmpl w:val="AD38F2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2175"/>
    <w:multiLevelType w:val="hybridMultilevel"/>
    <w:tmpl w:val="6AD4C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8627CB"/>
    <w:multiLevelType w:val="multilevel"/>
    <w:tmpl w:val="AF8E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C7D60"/>
    <w:multiLevelType w:val="hybridMultilevel"/>
    <w:tmpl w:val="3A20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67F80"/>
    <w:multiLevelType w:val="hybridMultilevel"/>
    <w:tmpl w:val="8948F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A138CE"/>
    <w:multiLevelType w:val="hybridMultilevel"/>
    <w:tmpl w:val="177A09F4"/>
    <w:lvl w:ilvl="0" w:tplc="DD467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68162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5E22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70AEB"/>
    <w:multiLevelType w:val="hybridMultilevel"/>
    <w:tmpl w:val="DB5C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24770"/>
    <w:multiLevelType w:val="hybridMultilevel"/>
    <w:tmpl w:val="99B08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DF517C"/>
    <w:multiLevelType w:val="hybridMultilevel"/>
    <w:tmpl w:val="3B580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7341"/>
    <w:multiLevelType w:val="hybridMultilevel"/>
    <w:tmpl w:val="CE52D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051D5"/>
    <w:multiLevelType w:val="hybridMultilevel"/>
    <w:tmpl w:val="D3B8B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05CB"/>
    <w:multiLevelType w:val="hybridMultilevel"/>
    <w:tmpl w:val="C806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C0858"/>
    <w:multiLevelType w:val="hybridMultilevel"/>
    <w:tmpl w:val="593AA3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DFF7174"/>
    <w:multiLevelType w:val="hybridMultilevel"/>
    <w:tmpl w:val="DB5C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8421E"/>
    <w:multiLevelType w:val="hybridMultilevel"/>
    <w:tmpl w:val="9110BD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2"/>
  </w:num>
  <w:num w:numId="9">
    <w:abstractNumId w:val="1"/>
  </w:num>
  <w:num w:numId="10">
    <w:abstractNumId w:val="13"/>
  </w:num>
  <w:num w:numId="11">
    <w:abstractNumId w:val="6"/>
  </w:num>
  <w:num w:numId="12">
    <w:abstractNumId w:val="3"/>
  </w:num>
  <w:num w:numId="13">
    <w:abstractNumId w:val="10"/>
  </w:num>
  <w:num w:numId="14">
    <w:abstractNumId w:val="15"/>
  </w:num>
  <w:num w:numId="15">
    <w:abstractNumId w:val="1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6D"/>
    <w:rsid w:val="000262F7"/>
    <w:rsid w:val="0012503B"/>
    <w:rsid w:val="0019790E"/>
    <w:rsid w:val="001A2159"/>
    <w:rsid w:val="00313DA2"/>
    <w:rsid w:val="00321643"/>
    <w:rsid w:val="003C4A2A"/>
    <w:rsid w:val="00496660"/>
    <w:rsid w:val="004B09D8"/>
    <w:rsid w:val="005542BF"/>
    <w:rsid w:val="00574A0F"/>
    <w:rsid w:val="00613C3D"/>
    <w:rsid w:val="007169F4"/>
    <w:rsid w:val="008032B8"/>
    <w:rsid w:val="00882B8F"/>
    <w:rsid w:val="008A3630"/>
    <w:rsid w:val="00964A3C"/>
    <w:rsid w:val="009C2A92"/>
    <w:rsid w:val="00A15172"/>
    <w:rsid w:val="00A31B2A"/>
    <w:rsid w:val="00B222F6"/>
    <w:rsid w:val="00C0286D"/>
    <w:rsid w:val="00C63D72"/>
    <w:rsid w:val="00D02C8F"/>
    <w:rsid w:val="00D102BB"/>
    <w:rsid w:val="00DE5F66"/>
    <w:rsid w:val="00EB138A"/>
    <w:rsid w:val="00EF513E"/>
    <w:rsid w:val="00F27ABD"/>
    <w:rsid w:val="00FE6D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9A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151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A15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E"/>
  </w:style>
  <w:style w:type="paragraph" w:styleId="Footer">
    <w:name w:val="footer"/>
    <w:basedOn w:val="Normal"/>
    <w:link w:val="Foot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0E"/>
  </w:style>
  <w:style w:type="paragraph" w:styleId="BalloonText">
    <w:name w:val="Balloon Text"/>
    <w:basedOn w:val="Normal"/>
    <w:link w:val="BalloonTextChar"/>
    <w:uiPriority w:val="99"/>
    <w:semiHidden/>
    <w:unhideWhenUsed/>
    <w:rsid w:val="001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qFormat/>
    <w:rsid w:val="00EB138A"/>
    <w:rPr>
      <w:b/>
      <w:bCs/>
    </w:rPr>
  </w:style>
  <w:style w:type="paragraph" w:customStyle="1" w:styleId="head">
    <w:name w:val="head"/>
    <w:basedOn w:val="Normal"/>
    <w:rsid w:val="00EB13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3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63D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151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A1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A151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503B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  <w:style w:type="paragraph" w:styleId="ListParagraph">
    <w:name w:val="List Paragraph"/>
    <w:basedOn w:val="Normal"/>
    <w:uiPriority w:val="34"/>
    <w:qFormat/>
    <w:rsid w:val="00DE5F66"/>
    <w:pPr>
      <w:ind w:left="720"/>
    </w:pPr>
    <w:rPr>
      <w:rFonts w:ascii="Times New Roman" w:eastAsia="Times New Roman" w:hAnsi="Times New Roman" w:cs="Times New Roman"/>
    </w:rPr>
  </w:style>
  <w:style w:type="character" w:customStyle="1" w:styleId="text105">
    <w:name w:val="text105"/>
    <w:rsid w:val="00DE5F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151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A1517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0E"/>
  </w:style>
  <w:style w:type="paragraph" w:styleId="Footer">
    <w:name w:val="footer"/>
    <w:basedOn w:val="Normal"/>
    <w:link w:val="FooterChar"/>
    <w:uiPriority w:val="99"/>
    <w:unhideWhenUsed/>
    <w:rsid w:val="001979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90E"/>
  </w:style>
  <w:style w:type="paragraph" w:styleId="BalloonText">
    <w:name w:val="Balloon Text"/>
    <w:basedOn w:val="Normal"/>
    <w:link w:val="BalloonTextChar"/>
    <w:uiPriority w:val="99"/>
    <w:semiHidden/>
    <w:unhideWhenUsed/>
    <w:rsid w:val="001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0E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qFormat/>
    <w:rsid w:val="00EB138A"/>
    <w:rPr>
      <w:b/>
      <w:bCs/>
    </w:rPr>
  </w:style>
  <w:style w:type="paragraph" w:customStyle="1" w:styleId="head">
    <w:name w:val="head"/>
    <w:basedOn w:val="Normal"/>
    <w:rsid w:val="00EB13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13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C63D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151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A1517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1">
    <w:name w:val="style1"/>
    <w:basedOn w:val="Normal"/>
    <w:rsid w:val="00A1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qFormat/>
    <w:rsid w:val="00A1517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2503B"/>
    <w:pPr>
      <w:widowControl w:val="0"/>
      <w:autoSpaceDE w:val="0"/>
      <w:autoSpaceDN w:val="0"/>
      <w:adjustRightInd w:val="0"/>
    </w:pPr>
    <w:rPr>
      <w:rFonts w:ascii="Palatino" w:hAnsi="Palatino" w:cs="Palatino"/>
      <w:color w:val="000000"/>
    </w:rPr>
  </w:style>
  <w:style w:type="paragraph" w:styleId="ListParagraph">
    <w:name w:val="List Paragraph"/>
    <w:basedOn w:val="Normal"/>
    <w:uiPriority w:val="34"/>
    <w:qFormat/>
    <w:rsid w:val="00DE5F66"/>
    <w:pPr>
      <w:ind w:left="720"/>
    </w:pPr>
    <w:rPr>
      <w:rFonts w:ascii="Times New Roman" w:eastAsia="Times New Roman" w:hAnsi="Times New Roman" w:cs="Times New Roman"/>
    </w:rPr>
  </w:style>
  <w:style w:type="character" w:customStyle="1" w:styleId="text105">
    <w:name w:val="text105"/>
    <w:rsid w:val="00DE5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cw.mit.edu/ans7870/21f/21f.027/black_ships_and_samurai/bss_visnav04.html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ocw.mit.edu/ans7870/21f/21f.027/black_ships_and_samurai/bss_visnav01.html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cw.mit.edu/ans7870/21f/21f.027/black_ships_and_samurai/bss_visnav01.html" TargetMode="External"/><Relationship Id="rId9" Type="http://schemas.openxmlformats.org/officeDocument/2006/relationships/hyperlink" Target="http://ocw.mit.edu/ans7870/21f/21f.027/black_ships_and_samurai/bss_essay01.html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1093</Words>
  <Characters>6234</Characters>
  <Application>Microsoft Macintosh Word</Application>
  <DocSecurity>0</DocSecurity>
  <Lines>51</Lines>
  <Paragraphs>14</Paragraphs>
  <ScaleCrop>false</ScaleCrop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Gilbertson</dc:creator>
  <cp:keywords/>
  <dc:description/>
  <cp:lastModifiedBy>Emily Markussen Sorsher</cp:lastModifiedBy>
  <cp:revision>13</cp:revision>
  <dcterms:created xsi:type="dcterms:W3CDTF">2013-09-03T20:52:00Z</dcterms:created>
  <dcterms:modified xsi:type="dcterms:W3CDTF">2014-08-25T21:46:00Z</dcterms:modified>
</cp:coreProperties>
</file>