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1DDF4441" w:rsidR="00B222F6" w:rsidRPr="00A15172" w:rsidRDefault="001A694D">
      <w:pPr>
        <w:rPr>
          <w:rFonts w:ascii="Georgia" w:hAnsi="Georgia"/>
          <w:b/>
          <w:u w:val="single"/>
        </w:rPr>
      </w:pPr>
      <w:r>
        <w:rPr>
          <w:rFonts w:ascii="Georgia" w:hAnsi="Georgia"/>
          <w:b/>
          <w:u w:val="single"/>
        </w:rPr>
        <w:t>Holy Land</w:t>
      </w:r>
    </w:p>
    <w:p w14:paraId="156898AB" w14:textId="4C7AD528" w:rsidR="00C0286D" w:rsidRPr="00A15172" w:rsidRDefault="001A694D">
      <w:pPr>
        <w:rPr>
          <w:rFonts w:ascii="Georgia" w:hAnsi="Georgia"/>
        </w:rPr>
      </w:pPr>
      <w:r>
        <w:rPr>
          <w:rFonts w:ascii="Georgia" w:hAnsi="Georgia"/>
        </w:rPr>
        <w:t>The Crusades</w:t>
      </w:r>
    </w:p>
    <w:p w14:paraId="16CD88DD" w14:textId="3DE7A45F" w:rsidR="00C0286D" w:rsidRPr="00A15172" w:rsidRDefault="00574A0F">
      <w:pPr>
        <w:rPr>
          <w:rFonts w:ascii="Georgia" w:hAnsi="Georgia"/>
        </w:rPr>
      </w:pPr>
      <w:r w:rsidRPr="00A15172">
        <w:rPr>
          <w:rFonts w:ascii="Georgia" w:hAnsi="Georgia"/>
        </w:rPr>
        <w:t xml:space="preserve">From: </w:t>
      </w:r>
      <w:r w:rsidR="001A694D">
        <w:rPr>
          <w:rFonts w:ascii="Georgia" w:hAnsi="Georgia"/>
        </w:rPr>
        <w:t>UCI History Project</w:t>
      </w:r>
    </w:p>
    <w:p w14:paraId="6D15CF34" w14:textId="71B95A11"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1A694D">
        <w:rPr>
          <w:rFonts w:ascii="Georgia" w:hAnsi="Georgia"/>
          <w:b/>
        </w:rPr>
        <w:t>7.6.6</w:t>
      </w:r>
      <w:r w:rsidRPr="00A15172">
        <w:rPr>
          <w:rFonts w:ascii="Georgia" w:hAnsi="Georgia"/>
        </w:rPr>
        <w:t xml:space="preserve"> </w:t>
      </w:r>
    </w:p>
    <w:p w14:paraId="39B6CFCB" w14:textId="5A975C58" w:rsidR="0012503B" w:rsidRPr="001A694D" w:rsidRDefault="001A694D" w:rsidP="001A694D">
      <w:pPr>
        <w:widowControl w:val="0"/>
        <w:autoSpaceDE w:val="0"/>
        <w:autoSpaceDN w:val="0"/>
        <w:adjustRightInd w:val="0"/>
        <w:rPr>
          <w:rFonts w:ascii="Georgia" w:hAnsi="Georgia" w:cs="Palatino"/>
          <w:color w:val="000000"/>
        </w:rPr>
      </w:pPr>
      <w:r w:rsidRPr="006C46A6">
        <w:rPr>
          <w:rFonts w:ascii="Georgia" w:hAnsi="Georgia" w:cs="Palatino"/>
          <w:color w:val="000000"/>
        </w:rPr>
        <w:t xml:space="preserve">Discuss the causes and course of the religious Crusades and their effects on the Christian, Muslim, and Jewish populations in Europe, with emphasis on the increasing contact by Europeans with cultures of the Eastern Mediterranean world. </w:t>
      </w:r>
    </w:p>
    <w:p w14:paraId="60CF02A2" w14:textId="09B436ED" w:rsidR="00574A0F" w:rsidRPr="00A15172"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12503B">
        <w:rPr>
          <w:rFonts w:ascii="Georgia" w:hAnsi="Georgia" w:cs="Arial"/>
          <w:b/>
        </w:rPr>
        <w:t>Writing</w:t>
      </w:r>
      <w:r w:rsidR="00574A0F" w:rsidRPr="00A15172">
        <w:rPr>
          <w:rFonts w:ascii="Georgia" w:hAnsi="Georgia" w:cs="Arial"/>
          <w:b/>
        </w:rPr>
        <w:t xml:space="preserve">, </w:t>
      </w:r>
      <w:r w:rsidR="001A694D">
        <w:rPr>
          <w:rFonts w:ascii="Georgia" w:hAnsi="Georgia" w:cs="Arial"/>
          <w:b/>
        </w:rPr>
        <w:t>Grades 6-8</w:t>
      </w:r>
    </w:p>
    <w:p w14:paraId="6D5CFFAF" w14:textId="4E3751A8" w:rsidR="001A694D" w:rsidRPr="001A694D" w:rsidRDefault="001A694D" w:rsidP="001A694D">
      <w:pPr>
        <w:rPr>
          <w:rFonts w:ascii="Georgia" w:hAnsi="Georgia"/>
        </w:rPr>
      </w:pPr>
      <w:r w:rsidRPr="001A694D">
        <w:rPr>
          <w:rFonts w:ascii="Georgia" w:hAnsi="Georgia"/>
        </w:rPr>
        <w:t>2. Write informative/explanatory texts, including</w:t>
      </w:r>
      <w:r>
        <w:rPr>
          <w:rFonts w:ascii="Georgia" w:hAnsi="Georgia"/>
        </w:rPr>
        <w:t xml:space="preserve"> </w:t>
      </w:r>
      <w:r w:rsidRPr="001A694D">
        <w:rPr>
          <w:rFonts w:ascii="Georgia" w:hAnsi="Georgia"/>
        </w:rPr>
        <w:t>the narration of historical events, scientific</w:t>
      </w:r>
      <w:r>
        <w:rPr>
          <w:rFonts w:ascii="Georgia" w:hAnsi="Georgia"/>
        </w:rPr>
        <w:t xml:space="preserve"> </w:t>
      </w:r>
      <w:r w:rsidRPr="001A694D">
        <w:rPr>
          <w:rFonts w:ascii="Georgia" w:hAnsi="Georgia"/>
        </w:rPr>
        <w:t>procedures/ experiments, or technical processes.</w:t>
      </w:r>
    </w:p>
    <w:p w14:paraId="7CE6F909" w14:textId="71D9B5B0" w:rsidR="001A694D" w:rsidRPr="001A694D" w:rsidRDefault="001A694D" w:rsidP="001A694D">
      <w:pPr>
        <w:rPr>
          <w:rFonts w:ascii="Georgia" w:hAnsi="Georgia"/>
        </w:rPr>
      </w:pPr>
      <w:r w:rsidRPr="001A694D">
        <w:rPr>
          <w:rFonts w:ascii="Georgia" w:hAnsi="Georgia"/>
        </w:rPr>
        <w:t>4. Produce clea</w:t>
      </w:r>
      <w:r>
        <w:rPr>
          <w:rFonts w:ascii="Georgia" w:hAnsi="Georgia"/>
        </w:rPr>
        <w:t xml:space="preserve">r and coherent writing in which </w:t>
      </w:r>
      <w:r w:rsidRPr="001A694D">
        <w:rPr>
          <w:rFonts w:ascii="Georgia" w:hAnsi="Georgia"/>
        </w:rPr>
        <w:t>the development, organization, and style are</w:t>
      </w:r>
      <w:r>
        <w:rPr>
          <w:rFonts w:ascii="Georgia" w:hAnsi="Georgia"/>
        </w:rPr>
        <w:t xml:space="preserve"> </w:t>
      </w:r>
      <w:r w:rsidRPr="001A694D">
        <w:rPr>
          <w:rFonts w:ascii="Georgia" w:hAnsi="Georgia"/>
        </w:rPr>
        <w:t>appropriate to task, purpose, and audience.</w:t>
      </w:r>
    </w:p>
    <w:p w14:paraId="6B920E1E" w14:textId="6062D2C3" w:rsidR="001A694D" w:rsidRPr="001A694D" w:rsidRDefault="001A694D" w:rsidP="001A694D">
      <w:pPr>
        <w:rPr>
          <w:rFonts w:ascii="Georgia" w:hAnsi="Georgia"/>
        </w:rPr>
      </w:pPr>
      <w:r w:rsidRPr="001A694D">
        <w:rPr>
          <w:rFonts w:ascii="Georgia" w:hAnsi="Georgia"/>
        </w:rPr>
        <w:t xml:space="preserve">8. Gather relevant </w:t>
      </w:r>
      <w:r>
        <w:rPr>
          <w:rFonts w:ascii="Georgia" w:hAnsi="Georgia"/>
        </w:rPr>
        <w:t xml:space="preserve">information from multiple print </w:t>
      </w:r>
      <w:r w:rsidRPr="001A694D">
        <w:rPr>
          <w:rFonts w:ascii="Georgia" w:hAnsi="Georgia"/>
        </w:rPr>
        <w:t>and digital sources, using search terms effectively;</w:t>
      </w:r>
      <w:r>
        <w:rPr>
          <w:rFonts w:ascii="Georgia" w:hAnsi="Georgia"/>
        </w:rPr>
        <w:t xml:space="preserve"> </w:t>
      </w:r>
      <w:r w:rsidRPr="001A694D">
        <w:rPr>
          <w:rFonts w:ascii="Georgia" w:hAnsi="Georgia"/>
        </w:rPr>
        <w:t>assess the credibility and accuracy of each source;</w:t>
      </w:r>
      <w:r>
        <w:rPr>
          <w:rFonts w:ascii="Georgia" w:hAnsi="Georgia"/>
        </w:rPr>
        <w:t xml:space="preserve"> </w:t>
      </w:r>
      <w:r w:rsidRPr="001A694D">
        <w:rPr>
          <w:rFonts w:ascii="Georgia" w:hAnsi="Georgia"/>
        </w:rPr>
        <w:t>and quote or paraphrase the data and conclusions</w:t>
      </w:r>
      <w:r>
        <w:rPr>
          <w:rFonts w:ascii="Georgia" w:hAnsi="Georgia"/>
        </w:rPr>
        <w:t xml:space="preserve"> </w:t>
      </w:r>
      <w:r w:rsidRPr="001A694D">
        <w:rPr>
          <w:rFonts w:ascii="Georgia" w:hAnsi="Georgia"/>
        </w:rPr>
        <w:t>of others while avoiding plagiarism and following</w:t>
      </w:r>
      <w:r>
        <w:rPr>
          <w:rFonts w:ascii="Georgia" w:hAnsi="Georgia"/>
        </w:rPr>
        <w:t xml:space="preserve"> </w:t>
      </w:r>
      <w:r w:rsidRPr="001A694D">
        <w:rPr>
          <w:rFonts w:ascii="Georgia" w:hAnsi="Georgia"/>
        </w:rPr>
        <w:t>a standard format for citation.</w:t>
      </w:r>
    </w:p>
    <w:p w14:paraId="710E3047" w14:textId="1F676901" w:rsidR="001A694D" w:rsidRPr="001A694D" w:rsidRDefault="001A694D" w:rsidP="001A694D">
      <w:pPr>
        <w:rPr>
          <w:rFonts w:ascii="Georgia" w:hAnsi="Georgia"/>
        </w:rPr>
      </w:pPr>
      <w:r w:rsidRPr="001A694D">
        <w:rPr>
          <w:rFonts w:ascii="Georgia" w:hAnsi="Georgia"/>
        </w:rPr>
        <w:t xml:space="preserve">10. Write routinely </w:t>
      </w:r>
      <w:r>
        <w:rPr>
          <w:rFonts w:ascii="Georgia" w:hAnsi="Georgia"/>
        </w:rPr>
        <w:t xml:space="preserve">over extended time frames (time </w:t>
      </w:r>
      <w:r w:rsidRPr="001A694D">
        <w:rPr>
          <w:rFonts w:ascii="Georgia" w:hAnsi="Georgia"/>
        </w:rPr>
        <w:t>for reflection and revision) and shorter time</w:t>
      </w:r>
      <w:r>
        <w:rPr>
          <w:rFonts w:ascii="Georgia" w:hAnsi="Georgia"/>
        </w:rPr>
        <w:t xml:space="preserve"> </w:t>
      </w:r>
      <w:r w:rsidRPr="001A694D">
        <w:rPr>
          <w:rFonts w:ascii="Georgia" w:hAnsi="Georgia"/>
        </w:rPr>
        <w:t>frames (a single sitting or a day or two) for a</w:t>
      </w:r>
      <w:r>
        <w:rPr>
          <w:rFonts w:ascii="Georgia" w:hAnsi="Georgia"/>
        </w:rPr>
        <w:t xml:space="preserve"> </w:t>
      </w:r>
      <w:r w:rsidRPr="001A694D">
        <w:rPr>
          <w:rFonts w:ascii="Georgia" w:hAnsi="Georgia"/>
        </w:rPr>
        <w:t>range of discipline-specific tasks, purposes, and</w:t>
      </w:r>
      <w:r>
        <w:rPr>
          <w:rFonts w:ascii="Georgia" w:hAnsi="Georgia"/>
        </w:rPr>
        <w:t xml:space="preserve"> </w:t>
      </w:r>
      <w:r w:rsidRPr="001A694D">
        <w:rPr>
          <w:rFonts w:ascii="Georgia" w:hAnsi="Georgia"/>
        </w:rPr>
        <w:t>audiences.</w:t>
      </w:r>
    </w:p>
    <w:p w14:paraId="4DA76D66" w14:textId="43ECB96B" w:rsidR="001A694D" w:rsidRPr="001A694D" w:rsidRDefault="00574A0F" w:rsidP="001A694D">
      <w:pPr>
        <w:spacing w:before="100" w:beforeAutospacing="1" w:after="72"/>
        <w:rPr>
          <w:rFonts w:ascii="Georgia" w:eastAsia="Cambria" w:hAnsi="Georgia" w:cs="Calibri"/>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1A694D" w:rsidRPr="001A694D">
        <w:rPr>
          <w:rFonts w:ascii="Georgia" w:eastAsia="Cambria" w:hAnsi="Georgia" w:cs="Calibri"/>
        </w:rPr>
        <w:br/>
      </w:r>
      <w:r w:rsidR="001A694D" w:rsidRPr="001A694D">
        <w:rPr>
          <w:rFonts w:ascii="Georgia" w:hAnsi="Georgia" w:cs="Arial"/>
        </w:rPr>
        <w:t>Where is the Holy Land?  Why is it called Holy Land?</w:t>
      </w:r>
      <w:bookmarkStart w:id="0" w:name="_GoBack"/>
      <w:bookmarkEnd w:id="0"/>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5D34110C" w14:textId="2539925C" w:rsidR="001A694D" w:rsidRDefault="001A694D" w:rsidP="00574A0F">
      <w:pPr>
        <w:spacing w:before="100" w:beforeAutospacing="1" w:after="72"/>
        <w:rPr>
          <w:rFonts w:ascii="Georgia" w:eastAsia="Cambria" w:hAnsi="Georgia" w:cs="Calibri"/>
        </w:rPr>
      </w:pPr>
      <w:r w:rsidRPr="001A694D">
        <w:rPr>
          <w:rFonts w:ascii="Georgia" w:eastAsia="Cambria" w:hAnsi="Georgia" w:cs="Calibri"/>
        </w:rPr>
        <w:t>Discuss with students the meaning of the word “holy”.</w:t>
      </w:r>
    </w:p>
    <w:p w14:paraId="2CB09283" w14:textId="15CA1D86" w:rsidR="001A694D" w:rsidRPr="001A694D" w:rsidRDefault="001A694D" w:rsidP="00574A0F">
      <w:pPr>
        <w:spacing w:before="100" w:beforeAutospacing="1" w:after="72"/>
        <w:rPr>
          <w:rFonts w:ascii="Georgia" w:eastAsia="Cambria" w:hAnsi="Georgia" w:cs="Calibri"/>
        </w:rPr>
      </w:pPr>
      <w:r>
        <w:rPr>
          <w:rFonts w:ascii="Georgia" w:eastAsia="Cambria" w:hAnsi="Georgia" w:cs="Calibri"/>
        </w:rPr>
        <w:t>Let students identify Jerusalem and read the short informational paragraph.  Then review the three film questions and tell students that you will expect full, detailed paragraphs in response to each one.  Ask them to take notes during the film, but only on information pertinent to those three questions.  This can be assigned for homework if not enough class time remains.</w:t>
      </w:r>
    </w:p>
    <w:p w14:paraId="61ABC5FD" w14:textId="77777777" w:rsidR="001A694D" w:rsidRPr="00A15172" w:rsidRDefault="001A694D" w:rsidP="00574A0F">
      <w:pPr>
        <w:spacing w:before="100" w:beforeAutospacing="1" w:after="72"/>
        <w:rPr>
          <w:rFonts w:ascii="Georgia" w:eastAsia="Cambria" w:hAnsi="Georgia" w:cs="Calibri"/>
          <w:b/>
        </w:rPr>
      </w:pPr>
    </w:p>
    <w:p w14:paraId="6F7F6B98" w14:textId="1D12CE78" w:rsidR="00964A3C" w:rsidRDefault="00964A3C" w:rsidP="001A2159"/>
    <w:p w14:paraId="6EC125CD" w14:textId="77777777" w:rsidR="001A694D" w:rsidRDefault="001A694D" w:rsidP="001A2159"/>
    <w:p w14:paraId="02D40B68" w14:textId="1BC657D8" w:rsidR="001A694D" w:rsidRDefault="001A694D">
      <w:r>
        <w:br w:type="page"/>
      </w:r>
    </w:p>
    <w:p w14:paraId="63A9A070" w14:textId="38C369BF" w:rsidR="001A694D" w:rsidRPr="001A694D" w:rsidRDefault="001A694D" w:rsidP="001A694D">
      <w:pPr>
        <w:jc w:val="center"/>
        <w:rPr>
          <w:rFonts w:ascii="Georgia" w:hAnsi="Georgia" w:cs="Arial"/>
          <w:b/>
          <w:u w:val="single"/>
        </w:rPr>
      </w:pPr>
      <w:r w:rsidRPr="001A694D">
        <w:rPr>
          <w:rFonts w:ascii="Georgia" w:hAnsi="Georgia" w:cs="Arial"/>
          <w:b/>
          <w:u w:val="single"/>
        </w:rPr>
        <w:lastRenderedPageBreak/>
        <w:t>The Holy Land</w:t>
      </w:r>
    </w:p>
    <w:p w14:paraId="7D7CD34F" w14:textId="77777777" w:rsidR="001A694D" w:rsidRPr="001A694D" w:rsidRDefault="001A694D" w:rsidP="001A694D">
      <w:pPr>
        <w:rPr>
          <w:rFonts w:ascii="Georgia" w:hAnsi="Georgia" w:cs="Arial"/>
        </w:rPr>
      </w:pPr>
    </w:p>
    <w:p w14:paraId="7DB5F8BA" w14:textId="77777777" w:rsidR="001A694D" w:rsidRPr="001A694D" w:rsidRDefault="001A694D" w:rsidP="001A694D">
      <w:pPr>
        <w:rPr>
          <w:rFonts w:ascii="Georgia" w:hAnsi="Georgia" w:cs="Arial"/>
        </w:rPr>
      </w:pPr>
      <w:r w:rsidRPr="001A694D">
        <w:rPr>
          <w:rFonts w:ascii="Georgia" w:hAnsi="Georgia" w:cs="Arial"/>
        </w:rPr>
        <w:t>Today we learn about the Holy Land, where it is located and who considers this land holy.</w:t>
      </w:r>
    </w:p>
    <w:p w14:paraId="4913F3E0" w14:textId="77777777" w:rsidR="001A694D" w:rsidRPr="001A694D" w:rsidRDefault="001A694D" w:rsidP="001A694D">
      <w:pPr>
        <w:rPr>
          <w:rFonts w:ascii="Georgia" w:hAnsi="Georgia" w:cs="Arial"/>
        </w:rPr>
      </w:pPr>
    </w:p>
    <w:p w14:paraId="1D7FBF67" w14:textId="77777777" w:rsidR="001A694D" w:rsidRPr="001A694D" w:rsidRDefault="001A694D" w:rsidP="001A694D">
      <w:pPr>
        <w:rPr>
          <w:rFonts w:ascii="Georgia" w:hAnsi="Georgia" w:cs="Arial"/>
        </w:rPr>
      </w:pPr>
      <w:r w:rsidRPr="001A694D">
        <w:rPr>
          <w:rFonts w:ascii="Georgia" w:hAnsi="Georgia" w:cs="Arial"/>
        </w:rPr>
        <w:t xml:space="preserve">What does the word </w:t>
      </w:r>
      <w:r w:rsidRPr="001A694D">
        <w:rPr>
          <w:rFonts w:ascii="Georgia" w:hAnsi="Georgia" w:cs="Arial"/>
          <w:b/>
        </w:rPr>
        <w:t>holy</w:t>
      </w:r>
      <w:r w:rsidRPr="001A694D">
        <w:rPr>
          <w:rFonts w:ascii="Georgia" w:hAnsi="Georgia" w:cs="Arial"/>
        </w:rPr>
        <w:t xml:space="preserve"> mean to you?  What do you consider holy?</w:t>
      </w:r>
    </w:p>
    <w:p w14:paraId="48DEA2E4" w14:textId="0ABF88A1" w:rsidR="001A694D" w:rsidRPr="001A694D" w:rsidRDefault="001A694D" w:rsidP="001A694D">
      <w:pPr>
        <w:rPr>
          <w:rFonts w:ascii="Georgia" w:hAnsi="Georgia" w:cs="Arial"/>
        </w:rPr>
      </w:pPr>
      <w:r w:rsidRPr="001A694D">
        <w:rPr>
          <w:rFonts w:ascii="Georgia" w:hAnsi="Georgia" w:cs="Arial"/>
        </w:rPr>
        <w:t>___________________________________________________________________________________________________________</w:t>
      </w:r>
      <w:r>
        <w:rPr>
          <w:rFonts w:ascii="Georgia" w:hAnsi="Georgia" w:cs="Arial"/>
        </w:rPr>
        <w:t>________________</w:t>
      </w:r>
      <w:r w:rsidRPr="001A694D">
        <w:rPr>
          <w:rFonts w:ascii="Georgia" w:hAnsi="Georgia" w:cs="Arial"/>
        </w:rPr>
        <w:t>_______</w:t>
      </w:r>
    </w:p>
    <w:p w14:paraId="201BE1D1" w14:textId="77777777" w:rsidR="001A694D" w:rsidRPr="001A694D" w:rsidRDefault="001A694D" w:rsidP="001A694D">
      <w:pPr>
        <w:rPr>
          <w:rFonts w:ascii="Georgia" w:hAnsi="Georgia"/>
        </w:rPr>
      </w:pPr>
    </w:p>
    <w:p w14:paraId="68B2D25C" w14:textId="77777777" w:rsidR="001A694D" w:rsidRPr="001A694D" w:rsidRDefault="001A694D" w:rsidP="001A694D">
      <w:pPr>
        <w:rPr>
          <w:rFonts w:ascii="Georgia" w:hAnsi="Georgia"/>
        </w:rPr>
      </w:pPr>
      <w:r w:rsidRPr="001A694D">
        <w:rPr>
          <w:rFonts w:ascii="Georgia" w:hAnsi="Georgia"/>
        </w:rPr>
        <w:t>Holy is an adjective used to describe a word.  Holy can be defined as:</w:t>
      </w:r>
    </w:p>
    <w:p w14:paraId="2F3CFF8B" w14:textId="77777777" w:rsidR="001A694D" w:rsidRPr="001A694D" w:rsidRDefault="001A694D" w:rsidP="001A694D">
      <w:pPr>
        <w:rPr>
          <w:rFonts w:ascii="Georgia" w:hAnsi="Georgia"/>
          <w:i/>
          <w:color w:val="000000"/>
        </w:rPr>
      </w:pPr>
      <w:proofErr w:type="gramStart"/>
      <w:r w:rsidRPr="001A694D">
        <w:rPr>
          <w:rFonts w:ascii="Georgia" w:hAnsi="Georgia"/>
          <w:i/>
          <w:color w:val="000000"/>
        </w:rPr>
        <w:t>Something that is recognized or declared sacred by a religion.</w:t>
      </w:r>
      <w:proofErr w:type="gramEnd"/>
    </w:p>
    <w:p w14:paraId="52245575" w14:textId="77777777" w:rsidR="001A694D" w:rsidRPr="001A694D" w:rsidRDefault="001A694D" w:rsidP="001A694D">
      <w:pPr>
        <w:rPr>
          <w:rFonts w:ascii="Georgia" w:hAnsi="Georgia"/>
          <w:color w:val="000000"/>
        </w:rPr>
      </w:pPr>
    </w:p>
    <w:p w14:paraId="56EF3ACD" w14:textId="77777777" w:rsidR="001A694D" w:rsidRPr="001A694D" w:rsidRDefault="001A694D" w:rsidP="001A694D">
      <w:pPr>
        <w:rPr>
          <w:rFonts w:ascii="Georgia" w:hAnsi="Georgia"/>
        </w:rPr>
      </w:pPr>
      <w:r w:rsidRPr="001A694D">
        <w:rPr>
          <w:rFonts w:ascii="Georgia" w:hAnsi="Georgia"/>
        </w:rPr>
        <w:t>You have studied a lot about religion this year.  Do you remember the name of either of the holy books from the Islamic or Christian religion?  What are they called?</w:t>
      </w:r>
    </w:p>
    <w:p w14:paraId="32AFA763" w14:textId="70E93285" w:rsidR="001A694D" w:rsidRPr="001A694D" w:rsidRDefault="001A694D" w:rsidP="001A694D">
      <w:pPr>
        <w:rPr>
          <w:rFonts w:ascii="Georgia" w:hAnsi="Georgia" w:cs="Arial"/>
        </w:rPr>
      </w:pPr>
      <w:r w:rsidRPr="001A694D">
        <w:rPr>
          <w:rFonts w:ascii="Georgia" w:hAnsi="Georgia" w:cs="Arial"/>
        </w:rPr>
        <w:t>_____________________________________________________________________________________________________</w:t>
      </w:r>
      <w:r>
        <w:rPr>
          <w:rFonts w:ascii="Georgia" w:hAnsi="Georgia" w:cs="Arial"/>
        </w:rPr>
        <w:t>________________</w:t>
      </w:r>
      <w:r w:rsidRPr="001A694D">
        <w:rPr>
          <w:rFonts w:ascii="Georgia" w:hAnsi="Georgia" w:cs="Arial"/>
        </w:rPr>
        <w:t>_____________</w:t>
      </w:r>
    </w:p>
    <w:p w14:paraId="17B53D6F" w14:textId="77777777" w:rsidR="001A694D" w:rsidRPr="001A694D" w:rsidRDefault="001A694D" w:rsidP="001A694D">
      <w:pPr>
        <w:rPr>
          <w:rFonts w:ascii="Georgia" w:hAnsi="Georgia"/>
        </w:rPr>
      </w:pPr>
    </w:p>
    <w:p w14:paraId="1F029535" w14:textId="77777777" w:rsidR="001A694D" w:rsidRPr="001A694D" w:rsidRDefault="001A694D" w:rsidP="001A694D">
      <w:pPr>
        <w:rPr>
          <w:rFonts w:ascii="Georgia" w:hAnsi="Georgia"/>
        </w:rPr>
      </w:pPr>
      <w:r w:rsidRPr="001A694D">
        <w:rPr>
          <w:rFonts w:ascii="Georgia" w:hAnsi="Georgia"/>
        </w:rPr>
        <w:t xml:space="preserve">The Holy Land is a place located in the Middle East and centered on Jerusalem that is held sacred by people from </w:t>
      </w:r>
      <w:r w:rsidRPr="001A694D">
        <w:rPr>
          <w:rFonts w:ascii="Georgia" w:hAnsi="Georgia"/>
          <w:b/>
        </w:rPr>
        <w:t xml:space="preserve">3 </w:t>
      </w:r>
      <w:r w:rsidRPr="001A694D">
        <w:rPr>
          <w:rFonts w:ascii="Georgia" w:hAnsi="Georgia"/>
        </w:rPr>
        <w:t xml:space="preserve">major religions: the Jews, Muslims, and Christians.  </w:t>
      </w:r>
    </w:p>
    <w:p w14:paraId="4122C97A" w14:textId="77777777" w:rsidR="001A694D" w:rsidRPr="001A694D" w:rsidRDefault="001A694D" w:rsidP="001A694D">
      <w:pPr>
        <w:rPr>
          <w:rFonts w:ascii="Georgia" w:hAnsi="Georgia"/>
        </w:rPr>
      </w:pPr>
    </w:p>
    <w:p w14:paraId="6E982223" w14:textId="77DADE95" w:rsidR="001A694D" w:rsidRPr="001A694D" w:rsidRDefault="001A694D" w:rsidP="001A694D">
      <w:pPr>
        <w:rPr>
          <w:rFonts w:ascii="Georgia" w:hAnsi="Georgia"/>
        </w:rPr>
      </w:pPr>
      <w:r w:rsidRPr="001A694D">
        <w:rPr>
          <w:rFonts w:ascii="Georgia" w:hAnsi="Georgia"/>
        </w:rPr>
        <w:t xml:space="preserve">Look at the map on the next page and </w:t>
      </w:r>
      <w:r>
        <w:rPr>
          <w:rFonts w:ascii="Georgia" w:hAnsi="Georgia"/>
        </w:rPr>
        <w:t xml:space="preserve">find Jerusalem. Mark it with a </w:t>
      </w:r>
      <w:r w:rsidRPr="001A694D">
        <w:rPr>
          <w:rFonts w:ascii="Georgia" w:hAnsi="Georgia"/>
        </w:rPr>
        <w:t xml:space="preserve">star. </w:t>
      </w:r>
    </w:p>
    <w:p w14:paraId="5D628A3B" w14:textId="77777777" w:rsidR="001A694D" w:rsidRPr="001A694D" w:rsidRDefault="001A694D" w:rsidP="001A694D">
      <w:pPr>
        <w:rPr>
          <w:rFonts w:ascii="Georgia" w:hAnsi="Georgia"/>
        </w:rPr>
      </w:pPr>
    </w:p>
    <w:p w14:paraId="285DDA78" w14:textId="77777777" w:rsidR="001A694D" w:rsidRPr="001A694D" w:rsidRDefault="001A694D" w:rsidP="001A694D">
      <w:pPr>
        <w:rPr>
          <w:rFonts w:ascii="Georgia" w:hAnsi="Georgia"/>
          <w:color w:val="000000"/>
        </w:rPr>
      </w:pPr>
      <w:r w:rsidRPr="001A694D">
        <w:rPr>
          <w:rFonts w:ascii="Georgia" w:hAnsi="Georgia"/>
        </w:rPr>
        <w:t xml:space="preserve">Jerusalem is a sacred city for these three major monotheistic religions. These religions are all considered religions of the book because they share common religious stories in each of their holy books.  They also share the belief that Jerusalem is a holy city and each religion has sacred spaces in the city itself. </w:t>
      </w:r>
      <w:r w:rsidRPr="001A694D">
        <w:rPr>
          <w:rFonts w:ascii="Georgia" w:hAnsi="Georgia"/>
          <w:color w:val="000000"/>
        </w:rPr>
        <w:t xml:space="preserve">The city has several sites of religious importance: </w:t>
      </w:r>
    </w:p>
    <w:p w14:paraId="3392E9B0" w14:textId="77777777" w:rsidR="001A694D" w:rsidRPr="001A694D" w:rsidRDefault="001A694D" w:rsidP="001A694D">
      <w:pPr>
        <w:rPr>
          <w:rFonts w:ascii="Georgia" w:hAnsi="Georgia"/>
          <w:color w:val="000000"/>
        </w:rPr>
      </w:pPr>
      <w:proofErr w:type="gramStart"/>
      <w:r w:rsidRPr="001A694D">
        <w:rPr>
          <w:rFonts w:ascii="Georgia" w:hAnsi="Georgia"/>
          <w:color w:val="000000"/>
        </w:rPr>
        <w:t>the</w:t>
      </w:r>
      <w:proofErr w:type="gramEnd"/>
      <w:r w:rsidRPr="001A694D">
        <w:rPr>
          <w:rFonts w:ascii="Georgia" w:hAnsi="Georgia"/>
          <w:color w:val="000000"/>
        </w:rPr>
        <w:t xml:space="preserve"> Temple Mount and its Western Wall for Jews, </w:t>
      </w:r>
    </w:p>
    <w:p w14:paraId="261BD257" w14:textId="77777777" w:rsidR="001A694D" w:rsidRPr="001A694D" w:rsidRDefault="001A694D" w:rsidP="001A694D">
      <w:pPr>
        <w:rPr>
          <w:rFonts w:ascii="Georgia" w:hAnsi="Georgia"/>
          <w:color w:val="000000"/>
        </w:rPr>
      </w:pPr>
      <w:proofErr w:type="gramStart"/>
      <w:r w:rsidRPr="001A694D">
        <w:rPr>
          <w:rFonts w:ascii="Georgia" w:hAnsi="Georgia"/>
          <w:color w:val="000000"/>
        </w:rPr>
        <w:t>the</w:t>
      </w:r>
      <w:proofErr w:type="gramEnd"/>
      <w:r w:rsidRPr="001A694D">
        <w:rPr>
          <w:rFonts w:ascii="Georgia" w:hAnsi="Georgia"/>
          <w:color w:val="000000"/>
        </w:rPr>
        <w:t xml:space="preserve"> Church of the Holy </w:t>
      </w:r>
      <w:proofErr w:type="spellStart"/>
      <w:r w:rsidRPr="001A694D">
        <w:rPr>
          <w:rFonts w:ascii="Georgia" w:hAnsi="Georgia"/>
          <w:color w:val="000000"/>
        </w:rPr>
        <w:t>Sepulchre</w:t>
      </w:r>
      <w:proofErr w:type="spellEnd"/>
      <w:r w:rsidRPr="001A694D">
        <w:rPr>
          <w:rFonts w:ascii="Georgia" w:hAnsi="Georgia"/>
          <w:color w:val="000000"/>
        </w:rPr>
        <w:t xml:space="preserve"> for Christians, </w:t>
      </w:r>
    </w:p>
    <w:p w14:paraId="14611F70" w14:textId="77777777" w:rsidR="001A694D" w:rsidRPr="001A694D" w:rsidRDefault="001A694D" w:rsidP="001A694D">
      <w:pPr>
        <w:rPr>
          <w:rFonts w:ascii="Georgia" w:hAnsi="Georgia"/>
        </w:rPr>
      </w:pPr>
      <w:proofErr w:type="gramStart"/>
      <w:r w:rsidRPr="001A694D">
        <w:rPr>
          <w:rFonts w:ascii="Georgia" w:hAnsi="Georgia"/>
          <w:color w:val="000000"/>
        </w:rPr>
        <w:t>and</w:t>
      </w:r>
      <w:proofErr w:type="gramEnd"/>
      <w:r w:rsidRPr="001A694D">
        <w:rPr>
          <w:rFonts w:ascii="Georgia" w:hAnsi="Georgia"/>
          <w:color w:val="000000"/>
        </w:rPr>
        <w:t xml:space="preserve"> the Dome of the Rock and al-Aqsa Mosque for Muslims.</w:t>
      </w:r>
    </w:p>
    <w:p w14:paraId="6CFFB844" w14:textId="77777777" w:rsidR="001A694D" w:rsidRPr="001A694D" w:rsidRDefault="001A694D" w:rsidP="001A694D">
      <w:pPr>
        <w:rPr>
          <w:rFonts w:ascii="Georgia" w:hAnsi="Georgia"/>
        </w:rPr>
      </w:pPr>
    </w:p>
    <w:p w14:paraId="294D0BD4" w14:textId="77777777" w:rsidR="001A694D" w:rsidRPr="001A694D" w:rsidRDefault="001A694D" w:rsidP="001A694D">
      <w:pPr>
        <w:rPr>
          <w:rFonts w:ascii="Georgia" w:hAnsi="Georgia"/>
        </w:rPr>
      </w:pPr>
      <w:r w:rsidRPr="001A694D">
        <w:rPr>
          <w:rFonts w:ascii="Georgia" w:hAnsi="Georgia"/>
        </w:rPr>
        <w:t xml:space="preserve">Watch the movie, </w:t>
      </w:r>
      <w:r w:rsidRPr="001A694D">
        <w:rPr>
          <w:rFonts w:ascii="Georgia" w:hAnsi="Georgia"/>
          <w:i/>
        </w:rPr>
        <w:t>Jerusalem: History of the Holy Land,</w:t>
      </w:r>
      <w:r w:rsidRPr="001A694D">
        <w:rPr>
          <w:rFonts w:ascii="Georgia" w:hAnsi="Georgia"/>
        </w:rPr>
        <w:t xml:space="preserve"> and answer the questions below.</w:t>
      </w:r>
    </w:p>
    <w:p w14:paraId="0BCB9910" w14:textId="77777777" w:rsidR="001A694D" w:rsidRPr="001A694D" w:rsidRDefault="001A694D" w:rsidP="001A694D">
      <w:pPr>
        <w:numPr>
          <w:ilvl w:val="0"/>
          <w:numId w:val="9"/>
        </w:numPr>
        <w:rPr>
          <w:rFonts w:ascii="Georgia" w:hAnsi="Georgia"/>
        </w:rPr>
      </w:pPr>
      <w:r w:rsidRPr="001A694D">
        <w:rPr>
          <w:rFonts w:ascii="Georgia" w:hAnsi="Georgia"/>
        </w:rPr>
        <w:t>Who was the first king of Jerusalem?</w:t>
      </w:r>
    </w:p>
    <w:p w14:paraId="1CBBB483" w14:textId="77777777" w:rsidR="001A694D" w:rsidRPr="001A694D" w:rsidRDefault="001A694D" w:rsidP="001A694D">
      <w:pPr>
        <w:numPr>
          <w:ilvl w:val="0"/>
          <w:numId w:val="9"/>
        </w:numPr>
        <w:rPr>
          <w:rFonts w:ascii="Georgia" w:hAnsi="Georgia"/>
        </w:rPr>
      </w:pPr>
      <w:r w:rsidRPr="001A694D">
        <w:rPr>
          <w:rFonts w:ascii="Georgia" w:hAnsi="Georgia"/>
        </w:rPr>
        <w:t>Why is the Dome of the Rock important for both Muslims and Jews?</w:t>
      </w:r>
    </w:p>
    <w:p w14:paraId="6808B3D2" w14:textId="77777777" w:rsidR="001A694D" w:rsidRPr="001A694D" w:rsidRDefault="001A694D" w:rsidP="001A694D">
      <w:pPr>
        <w:numPr>
          <w:ilvl w:val="0"/>
          <w:numId w:val="9"/>
        </w:numPr>
        <w:rPr>
          <w:rFonts w:ascii="Georgia" w:hAnsi="Georgia"/>
        </w:rPr>
      </w:pPr>
      <w:r w:rsidRPr="001A694D">
        <w:rPr>
          <w:rFonts w:ascii="Georgia" w:hAnsi="Georgia"/>
        </w:rPr>
        <w:t>Why is Jerusalem sacred for Christians?</w:t>
      </w:r>
    </w:p>
    <w:p w14:paraId="30E75BE7" w14:textId="742FAA6A" w:rsidR="001A694D" w:rsidRPr="00E3605E" w:rsidRDefault="001A694D" w:rsidP="001A694D">
      <w:pPr>
        <w:rPr>
          <w:rFonts w:ascii="Comic Sans MS" w:hAnsi="Comic Sans MS"/>
        </w:rPr>
      </w:pPr>
      <w:r>
        <w:rPr>
          <w:rFonts w:ascii="Comic Sans MS" w:hAnsi="Comic Sans MS"/>
          <w:noProof/>
        </w:rPr>
        <w:drawing>
          <wp:inline distT="0" distB="0" distL="0" distR="0" wp14:anchorId="5240096A" wp14:editId="42162631">
            <wp:extent cx="6237171" cy="8580442"/>
            <wp:effectExtent l="0" t="0" r="11430" b="5080"/>
            <wp:docPr id="2" name="Picture 1"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296" cy="8581990"/>
                    </a:xfrm>
                    <a:prstGeom prst="rect">
                      <a:avLst/>
                    </a:prstGeom>
                    <a:noFill/>
                    <a:ln>
                      <a:noFill/>
                    </a:ln>
                  </pic:spPr>
                </pic:pic>
              </a:graphicData>
            </a:graphic>
          </wp:inline>
        </w:drawing>
      </w:r>
    </w:p>
    <w:p w14:paraId="36BD73E0" w14:textId="77777777" w:rsidR="001A694D" w:rsidRDefault="001A694D" w:rsidP="001A694D">
      <w:pPr>
        <w:rPr>
          <w:rFonts w:ascii="Comic Sans MS" w:hAnsi="Comic Sans MS"/>
          <w:u w:val="single"/>
        </w:rPr>
      </w:pPr>
    </w:p>
    <w:p w14:paraId="1D1332BE" w14:textId="77777777" w:rsidR="001A694D" w:rsidRDefault="001A694D" w:rsidP="001A694D"/>
    <w:p w14:paraId="2324C2C1" w14:textId="77777777" w:rsidR="001A694D" w:rsidRDefault="001A694D" w:rsidP="001A2159"/>
    <w:p w14:paraId="50AA54AD" w14:textId="317F485D" w:rsidR="00964A3C" w:rsidRPr="00D102BB" w:rsidRDefault="00964A3C" w:rsidP="00A15172">
      <w:pPr>
        <w:jc w:val="center"/>
        <w:rPr>
          <w:rFonts w:ascii="Georgia" w:hAnsi="Georgia"/>
          <w:sz w:val="22"/>
          <w:szCs w:val="22"/>
        </w:rPr>
      </w:pPr>
    </w:p>
    <w:sectPr w:rsidR="00964A3C" w:rsidRPr="00D102BB" w:rsidSect="001A2159">
      <w:footerReference w:type="default" r:id="rId9"/>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12503B" w:rsidRDefault="0012503B" w:rsidP="0019790E">
      <w:r>
        <w:separator/>
      </w:r>
    </w:p>
  </w:endnote>
  <w:endnote w:type="continuationSeparator" w:id="0">
    <w:p w14:paraId="09B7F25B" w14:textId="77777777" w:rsidR="0012503B" w:rsidRDefault="0012503B"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12503B" w:rsidRDefault="001250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12503B" w:rsidRDefault="0012503B" w:rsidP="0019790E">
      <w:r>
        <w:separator/>
      </w:r>
    </w:p>
  </w:footnote>
  <w:footnote w:type="continuationSeparator" w:id="0">
    <w:p w14:paraId="60979724" w14:textId="77777777" w:rsidR="0012503B" w:rsidRDefault="0012503B"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D60568"/>
    <w:multiLevelType w:val="hybridMultilevel"/>
    <w:tmpl w:val="3F3423A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4"/>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1A694D"/>
    <w:rsid w:val="00313DA2"/>
    <w:rsid w:val="00321643"/>
    <w:rsid w:val="003C4A2A"/>
    <w:rsid w:val="00496660"/>
    <w:rsid w:val="004B09D8"/>
    <w:rsid w:val="005542BF"/>
    <w:rsid w:val="00574A0F"/>
    <w:rsid w:val="00613C3D"/>
    <w:rsid w:val="007169F4"/>
    <w:rsid w:val="008032B8"/>
    <w:rsid w:val="00882B8F"/>
    <w:rsid w:val="008A3630"/>
    <w:rsid w:val="00964A3C"/>
    <w:rsid w:val="009C2A92"/>
    <w:rsid w:val="00A15172"/>
    <w:rsid w:val="00A31B2A"/>
    <w:rsid w:val="00B222F6"/>
    <w:rsid w:val="00BF1B8C"/>
    <w:rsid w:val="00C0286D"/>
    <w:rsid w:val="00C63D72"/>
    <w:rsid w:val="00D02C8F"/>
    <w:rsid w:val="00D102BB"/>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506</Words>
  <Characters>2886</Characters>
  <Application>Microsoft Macintosh Word</Application>
  <DocSecurity>0</DocSecurity>
  <Lines>24</Lines>
  <Paragraphs>6</Paragraphs>
  <ScaleCrop>false</ScaleCrop>
  <Company/>
  <LinksUpToDate>false</LinksUpToDate>
  <CharactersWithSpaces>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2</cp:revision>
  <dcterms:created xsi:type="dcterms:W3CDTF">2016-05-16T21:20:00Z</dcterms:created>
  <dcterms:modified xsi:type="dcterms:W3CDTF">2016-05-16T21:20:00Z</dcterms:modified>
</cp:coreProperties>
</file>