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0ADEB" w14:textId="77777777" w:rsidR="00AB033E" w:rsidRDefault="00AB033E" w:rsidP="00AB033E">
      <w:pPr>
        <w:rPr>
          <w:rFonts w:ascii="Georgia" w:hAnsi="Georgia"/>
          <w:b/>
        </w:rPr>
      </w:pPr>
      <w:r w:rsidRPr="009F10A1">
        <w:rPr>
          <w:rFonts w:ascii="Georgia" w:hAnsi="Georgia"/>
          <w:b/>
        </w:rPr>
        <w:t xml:space="preserve">How did </w:t>
      </w:r>
      <w:r>
        <w:rPr>
          <w:rFonts w:ascii="Georgia" w:hAnsi="Georgia"/>
          <w:b/>
        </w:rPr>
        <w:t xml:space="preserve">Americans respond to abolitionism and </w:t>
      </w:r>
      <w:r w:rsidRPr="00885C3A">
        <w:rPr>
          <w:rFonts w:ascii="Georgia" w:hAnsi="Georgia"/>
          <w:b/>
        </w:rPr>
        <w:t>de</w:t>
      </w:r>
      <w:r>
        <w:rPr>
          <w:rFonts w:ascii="Georgia" w:hAnsi="Georgia"/>
          <w:b/>
        </w:rPr>
        <w:t>fend slavery before the Civil War?</w:t>
      </w:r>
    </w:p>
    <w:p w14:paraId="5C4D027C" w14:textId="314ECB93" w:rsidR="00AB033E" w:rsidRDefault="00AB033E" w:rsidP="00AB033E">
      <w:pPr>
        <w:rPr>
          <w:rFonts w:ascii="Georgia" w:hAnsi="Georgia"/>
        </w:rPr>
      </w:pPr>
      <w:r>
        <w:rPr>
          <w:rFonts w:ascii="Georgia" w:hAnsi="Georgia"/>
        </w:rPr>
        <w:t xml:space="preserve">Topics: </w:t>
      </w:r>
      <w:r w:rsidR="00D216EB">
        <w:rPr>
          <w:rFonts w:ascii="Georgia" w:hAnsi="Georgia"/>
        </w:rPr>
        <w:t xml:space="preserve">Slavery, </w:t>
      </w:r>
      <w:r>
        <w:rPr>
          <w:rFonts w:ascii="Georgia" w:hAnsi="Georgia"/>
        </w:rPr>
        <w:t>Abolitionism, Defense of Slavery</w:t>
      </w:r>
    </w:p>
    <w:p w14:paraId="6B8ACBD9" w14:textId="46BB3FD7" w:rsidR="00E9153C" w:rsidRPr="000D3DB5" w:rsidRDefault="00E9153C" w:rsidP="00AB033E">
      <w:pPr>
        <w:rPr>
          <w:rFonts w:ascii="Georgia" w:hAnsi="Georgia"/>
        </w:rPr>
      </w:pPr>
      <w:r>
        <w:rPr>
          <w:rFonts w:ascii="Georgia" w:hAnsi="Georgia"/>
        </w:rPr>
        <w:t>Erik Altenbernd, UC Irvine History Project</w:t>
      </w:r>
    </w:p>
    <w:p w14:paraId="11654177" w14:textId="77777777" w:rsidR="00AB033E" w:rsidRPr="00451A05" w:rsidRDefault="00AB033E" w:rsidP="00AB033E">
      <w:pPr>
        <w:rPr>
          <w:rFonts w:ascii="Georgia" w:hAnsi="Georgia"/>
        </w:rPr>
      </w:pPr>
    </w:p>
    <w:p w14:paraId="748D33B7" w14:textId="77777777" w:rsidR="00AB033E" w:rsidRDefault="00AB033E" w:rsidP="00AB033E">
      <w:pPr>
        <w:rPr>
          <w:rFonts w:ascii="Georgia" w:hAnsi="Georgia"/>
          <w:b/>
        </w:rPr>
      </w:pPr>
      <w:r w:rsidRPr="00451A05">
        <w:rPr>
          <w:rFonts w:ascii="Georgia" w:hAnsi="Georgia"/>
          <w:b/>
        </w:rPr>
        <w:t>History Standards</w:t>
      </w:r>
    </w:p>
    <w:p w14:paraId="6805EA3D" w14:textId="77777777" w:rsidR="00AB033E" w:rsidRDefault="00AB033E" w:rsidP="00AB033E">
      <w:pPr>
        <w:rPr>
          <w:rFonts w:ascii="Georgia" w:hAnsi="Georgia"/>
          <w:b/>
        </w:rPr>
      </w:pPr>
      <w:r>
        <w:rPr>
          <w:rFonts w:ascii="Georgia" w:hAnsi="Georgia"/>
          <w:b/>
        </w:rPr>
        <w:t>8.9 Students analyze the early and steady attempts to abolish slavery and to realize the ideals of the Declaration of Independence.</w:t>
      </w:r>
    </w:p>
    <w:p w14:paraId="45F8229E" w14:textId="77777777" w:rsidR="00AB033E" w:rsidRDefault="00AB033E" w:rsidP="00AB033E">
      <w:pPr>
        <w:rPr>
          <w:rFonts w:ascii="Georgia" w:hAnsi="Georgia"/>
          <w:b/>
        </w:rPr>
      </w:pPr>
    </w:p>
    <w:p w14:paraId="5B54D5EC" w14:textId="77777777" w:rsidR="00AB033E" w:rsidRPr="00451A05" w:rsidRDefault="00AB033E" w:rsidP="00AB033E">
      <w:pPr>
        <w:pStyle w:val="Default"/>
        <w:rPr>
          <w:rFonts w:ascii="Georgia" w:hAnsi="Georgia"/>
        </w:rPr>
      </w:pPr>
      <w:r w:rsidRPr="00451A05">
        <w:rPr>
          <w:rFonts w:ascii="Georgia" w:hAnsi="Georgia" w:cs="Arial"/>
          <w:b/>
        </w:rPr>
        <w:t>CCSS Standards: Reading, Grades 6-8</w:t>
      </w:r>
    </w:p>
    <w:p w14:paraId="609FA65C" w14:textId="77777777" w:rsidR="00AB033E" w:rsidRPr="00451A05" w:rsidRDefault="00AB033E" w:rsidP="00AB033E">
      <w:pPr>
        <w:rPr>
          <w:rFonts w:ascii="Georgia" w:hAnsi="Georgia"/>
        </w:rPr>
      </w:pPr>
      <w:r w:rsidRPr="00451A05">
        <w:rPr>
          <w:rFonts w:ascii="Georgia" w:hAnsi="Georgia"/>
        </w:rPr>
        <w:t>1. Cite specific textual evidence to support analysis of primary and secondary sources.</w:t>
      </w:r>
    </w:p>
    <w:p w14:paraId="67BDF947" w14:textId="77777777" w:rsidR="00AB033E" w:rsidRPr="00451A05" w:rsidRDefault="00AB033E" w:rsidP="00AB033E">
      <w:pPr>
        <w:rPr>
          <w:rFonts w:ascii="Georgia" w:hAnsi="Georgia"/>
        </w:rPr>
      </w:pPr>
      <w:r w:rsidRPr="00451A05">
        <w:rPr>
          <w:rFonts w:ascii="Georgia" w:hAnsi="Georgia"/>
        </w:rPr>
        <w:t>2. Determine the central ideas or information of a primary or secondary source; provide an accurate summary of the source distinct from prior knowledge or opinions.</w:t>
      </w:r>
    </w:p>
    <w:p w14:paraId="7E10FB2C" w14:textId="77777777" w:rsidR="00AB033E" w:rsidRPr="00451A05" w:rsidRDefault="00AB033E" w:rsidP="00AB033E">
      <w:pPr>
        <w:rPr>
          <w:rFonts w:ascii="Georgia" w:hAnsi="Georgia"/>
        </w:rPr>
      </w:pPr>
      <w:r w:rsidRPr="00451A05">
        <w:rPr>
          <w:rFonts w:ascii="Georgia" w:hAnsi="Georgia"/>
        </w:rPr>
        <w:t>5. Determine how a text presents information (e.g. sequentially, comparatively, causally).</w:t>
      </w:r>
    </w:p>
    <w:p w14:paraId="6C80B3C7" w14:textId="77777777" w:rsidR="00AB033E" w:rsidRPr="00451A05" w:rsidRDefault="00AB033E" w:rsidP="00AB033E">
      <w:pPr>
        <w:rPr>
          <w:rFonts w:ascii="Georgia" w:hAnsi="Georgia"/>
        </w:rPr>
      </w:pPr>
      <w:r w:rsidRPr="00451A05">
        <w:rPr>
          <w:rFonts w:ascii="Georgia" w:hAnsi="Georgia"/>
        </w:rPr>
        <w:t>6. Identify aspects of a text that reveal an author’s point of view or purpose (e.g., loaded language, inclusion or avoidance of particular facts).</w:t>
      </w:r>
    </w:p>
    <w:p w14:paraId="207DCF9B" w14:textId="77777777" w:rsidR="00AB033E" w:rsidRPr="00451A05" w:rsidRDefault="00AB033E" w:rsidP="00AB033E">
      <w:pPr>
        <w:rPr>
          <w:rFonts w:ascii="Georgia" w:hAnsi="Georgia"/>
        </w:rPr>
      </w:pPr>
      <w:r w:rsidRPr="00451A05">
        <w:rPr>
          <w:rFonts w:ascii="Georgia" w:hAnsi="Georgia"/>
        </w:rPr>
        <w:t>7. Integrate visual information (e.g. in charts, graphs, photographs, videos, or maps) with other information in print or digital texts.</w:t>
      </w:r>
    </w:p>
    <w:p w14:paraId="15923FF5" w14:textId="77777777" w:rsidR="00AB033E" w:rsidRPr="00451A05" w:rsidRDefault="00AB033E" w:rsidP="00AB033E">
      <w:pPr>
        <w:rPr>
          <w:rFonts w:ascii="Georgia" w:hAnsi="Georgia"/>
        </w:rPr>
      </w:pPr>
    </w:p>
    <w:p w14:paraId="26AC5AE5" w14:textId="77777777" w:rsidR="00AB033E" w:rsidRPr="00451A05" w:rsidRDefault="00AB033E" w:rsidP="00AB033E">
      <w:pPr>
        <w:rPr>
          <w:rFonts w:ascii="Georgia" w:hAnsi="Georgia" w:cs="Arial"/>
          <w:b/>
        </w:rPr>
      </w:pPr>
      <w:r w:rsidRPr="00451A05">
        <w:rPr>
          <w:rFonts w:ascii="Georgia" w:hAnsi="Georgia" w:cs="Arial"/>
          <w:b/>
        </w:rPr>
        <w:t>CCSS Standards: Writing, Grades 6-8</w:t>
      </w:r>
    </w:p>
    <w:p w14:paraId="3D27C235" w14:textId="77777777" w:rsidR="00AB033E" w:rsidRPr="00451A05" w:rsidRDefault="00AB033E" w:rsidP="00AB033E">
      <w:pPr>
        <w:rPr>
          <w:rFonts w:ascii="Georgia" w:hAnsi="Georgia" w:cs="Arial"/>
        </w:rPr>
      </w:pPr>
      <w:r w:rsidRPr="00451A05">
        <w:rPr>
          <w:rFonts w:ascii="Georgia" w:hAnsi="Georgia" w:cs="Arial"/>
        </w:rPr>
        <w:t xml:space="preserve">1. Write arguments focused on </w:t>
      </w:r>
      <w:r w:rsidRPr="00451A05">
        <w:rPr>
          <w:rFonts w:ascii="Georgia" w:hAnsi="Georgia" w:cs="Arial"/>
          <w:i/>
        </w:rPr>
        <w:t>discipline-specific content</w:t>
      </w:r>
      <w:r w:rsidRPr="00451A05">
        <w:rPr>
          <w:rFonts w:ascii="Georgia" w:hAnsi="Georgia" w:cs="Arial"/>
        </w:rPr>
        <w:t>.</w:t>
      </w:r>
    </w:p>
    <w:p w14:paraId="39523BE1" w14:textId="77777777" w:rsidR="00AB033E" w:rsidRPr="00451A05" w:rsidRDefault="00AB033E" w:rsidP="00AB033E">
      <w:pPr>
        <w:rPr>
          <w:rFonts w:ascii="Georgia" w:hAnsi="Georgia"/>
        </w:rPr>
      </w:pPr>
      <w:r w:rsidRPr="00451A05">
        <w:rPr>
          <w:rFonts w:ascii="Georgia" w:hAnsi="Georgia"/>
        </w:rPr>
        <w:t>2. Write informative/explanatory texts, including the narration of historical events, scientific procedures/experiments, or technical processes.</w:t>
      </w:r>
    </w:p>
    <w:p w14:paraId="22CFEB4D" w14:textId="77777777" w:rsidR="00AB033E" w:rsidRDefault="00AB033E" w:rsidP="00AB033E">
      <w:pPr>
        <w:rPr>
          <w:rFonts w:ascii="Georgia" w:hAnsi="Georgia"/>
          <w:b/>
        </w:rPr>
      </w:pPr>
      <w:r w:rsidRPr="00451A05">
        <w:rPr>
          <w:rFonts w:ascii="Georgia" w:hAnsi="Georgia"/>
        </w:rPr>
        <w:t>9. Draw evidence from informational texts to support analysis reflection, and research.</w:t>
      </w:r>
    </w:p>
    <w:p w14:paraId="1D82A42B" w14:textId="77777777" w:rsidR="00AB033E" w:rsidRDefault="00AB033E" w:rsidP="00AB033E">
      <w:pPr>
        <w:rPr>
          <w:rFonts w:ascii="Georgia" w:hAnsi="Georgia"/>
          <w:b/>
        </w:rPr>
      </w:pPr>
    </w:p>
    <w:p w14:paraId="37E0CC21" w14:textId="77777777" w:rsidR="00AB033E" w:rsidRDefault="00AB033E" w:rsidP="00AB033E">
      <w:pPr>
        <w:rPr>
          <w:rFonts w:ascii="Georgia" w:hAnsi="Georgia"/>
          <w:b/>
        </w:rPr>
      </w:pPr>
      <w:r>
        <w:rPr>
          <w:rFonts w:ascii="Georgia" w:hAnsi="Georgia"/>
          <w:b/>
        </w:rPr>
        <w:t>Overview of Lesson</w:t>
      </w:r>
    </w:p>
    <w:p w14:paraId="4603E4E8" w14:textId="6AA8D9D3" w:rsidR="00AB033E" w:rsidRDefault="00AB033E" w:rsidP="00AB033E">
      <w:pPr>
        <w:rPr>
          <w:rFonts w:ascii="Georgia" w:hAnsi="Georgia"/>
        </w:rPr>
      </w:pPr>
      <w:r>
        <w:rPr>
          <w:rFonts w:ascii="Georgia" w:hAnsi="Georgia"/>
        </w:rPr>
        <w:t xml:space="preserve">Students will </w:t>
      </w:r>
      <w:r w:rsidR="00E6234F">
        <w:rPr>
          <w:rFonts w:ascii="Georgia" w:hAnsi="Georgia"/>
        </w:rPr>
        <w:t xml:space="preserve">learn about </w:t>
      </w:r>
      <w:r w:rsidR="00BF05A3">
        <w:rPr>
          <w:rFonts w:ascii="Georgia" w:hAnsi="Georgia"/>
        </w:rPr>
        <w:t xml:space="preserve">the challenges that faced </w:t>
      </w:r>
      <w:r>
        <w:rPr>
          <w:rFonts w:ascii="Georgia" w:hAnsi="Georgia"/>
        </w:rPr>
        <w:t xml:space="preserve">abolitionists </w:t>
      </w:r>
      <w:r w:rsidR="00674533">
        <w:rPr>
          <w:rFonts w:ascii="Georgia" w:hAnsi="Georgia"/>
        </w:rPr>
        <w:t xml:space="preserve">by </w:t>
      </w:r>
      <w:r>
        <w:rPr>
          <w:rFonts w:ascii="Georgia" w:hAnsi="Georgia"/>
        </w:rPr>
        <w:t>examin</w:t>
      </w:r>
      <w:r w:rsidR="00674533">
        <w:rPr>
          <w:rFonts w:ascii="Georgia" w:hAnsi="Georgia"/>
        </w:rPr>
        <w:t xml:space="preserve">ing </w:t>
      </w:r>
      <w:r>
        <w:rPr>
          <w:rFonts w:ascii="Georgia" w:hAnsi="Georgia"/>
        </w:rPr>
        <w:t>some of the arguments made in defense of slavery before the Civil War. This will require</w:t>
      </w:r>
      <w:r w:rsidR="00674533">
        <w:rPr>
          <w:rFonts w:ascii="Georgia" w:hAnsi="Georgia"/>
        </w:rPr>
        <w:t xml:space="preserve"> students to understand</w:t>
      </w:r>
      <w:r w:rsidR="00F02F89">
        <w:rPr>
          <w:rFonts w:ascii="Georgia" w:hAnsi="Georgia"/>
        </w:rPr>
        <w:t xml:space="preserve"> how Southerners used ideas of </w:t>
      </w:r>
      <w:r w:rsidRPr="004D0170">
        <w:rPr>
          <w:rFonts w:ascii="Georgia" w:hAnsi="Georgia"/>
          <w:u w:val="single"/>
        </w:rPr>
        <w:t>race</w:t>
      </w:r>
      <w:r w:rsidR="00F02F89" w:rsidRPr="00F02F89">
        <w:rPr>
          <w:rFonts w:ascii="Georgia" w:hAnsi="Georgia"/>
        </w:rPr>
        <w:t xml:space="preserve"> to defend</w:t>
      </w:r>
      <w:r w:rsidR="00F02F89">
        <w:rPr>
          <w:rFonts w:ascii="Georgia" w:hAnsi="Georgia"/>
          <w:u w:val="single"/>
        </w:rPr>
        <w:t xml:space="preserve"> </w:t>
      </w:r>
      <w:r w:rsidRPr="004D0170">
        <w:rPr>
          <w:rFonts w:ascii="Georgia" w:hAnsi="Georgia"/>
          <w:u w:val="single"/>
        </w:rPr>
        <w:t>slavery</w:t>
      </w:r>
      <w:r w:rsidRPr="00A16765">
        <w:rPr>
          <w:rFonts w:ascii="Georgia" w:hAnsi="Georgia"/>
        </w:rPr>
        <w:t xml:space="preserve">. </w:t>
      </w:r>
      <w:r>
        <w:rPr>
          <w:rFonts w:ascii="Georgia" w:hAnsi="Georgia"/>
        </w:rPr>
        <w:t xml:space="preserve">For more information on this, see Teacher’s Introduction and </w:t>
      </w:r>
      <w:r w:rsidRPr="00677A77">
        <w:rPr>
          <w:rFonts w:ascii="Georgia" w:hAnsi="Georgia"/>
        </w:rPr>
        <w:t>Additional Sources on Race and Slavery</w:t>
      </w:r>
      <w:r>
        <w:rPr>
          <w:rFonts w:ascii="Georgia" w:hAnsi="Georgia"/>
        </w:rPr>
        <w:t xml:space="preserve"> below. </w:t>
      </w:r>
    </w:p>
    <w:p w14:paraId="1E7166BC" w14:textId="77777777" w:rsidR="00AB033E" w:rsidRDefault="00AB033E" w:rsidP="00AB033E">
      <w:pPr>
        <w:rPr>
          <w:rFonts w:ascii="Georgia" w:hAnsi="Georgia"/>
        </w:rPr>
      </w:pPr>
    </w:p>
    <w:p w14:paraId="7F7EF496" w14:textId="77777777" w:rsidR="00AB033E" w:rsidRDefault="00AB033E" w:rsidP="00AB033E">
      <w:pPr>
        <w:rPr>
          <w:rFonts w:ascii="Georgia" w:hAnsi="Georgia"/>
          <w:b/>
        </w:rPr>
      </w:pPr>
      <w:r>
        <w:rPr>
          <w:rFonts w:ascii="Georgia" w:hAnsi="Georgia"/>
          <w:b/>
        </w:rPr>
        <w:t>Guiding Questions</w:t>
      </w:r>
    </w:p>
    <w:p w14:paraId="447A2AD5" w14:textId="77777777" w:rsidR="00AB033E" w:rsidRDefault="00AB033E" w:rsidP="00AB033E">
      <w:pPr>
        <w:rPr>
          <w:rFonts w:ascii="Georgia" w:hAnsi="Georgia"/>
          <w:b/>
        </w:rPr>
      </w:pPr>
      <w:r>
        <w:rPr>
          <w:rFonts w:ascii="Georgia" w:hAnsi="Georgia"/>
          <w:b/>
        </w:rPr>
        <w:t xml:space="preserve">1. </w:t>
      </w:r>
      <w:r w:rsidRPr="009F10A1">
        <w:rPr>
          <w:rFonts w:ascii="Georgia" w:hAnsi="Georgia"/>
          <w:b/>
        </w:rPr>
        <w:t xml:space="preserve">How did </w:t>
      </w:r>
      <w:r>
        <w:rPr>
          <w:rFonts w:ascii="Georgia" w:hAnsi="Georgia"/>
          <w:b/>
        </w:rPr>
        <w:t xml:space="preserve">Americans respond to abolitionism and </w:t>
      </w:r>
      <w:r w:rsidRPr="00885C3A">
        <w:rPr>
          <w:rFonts w:ascii="Georgia" w:hAnsi="Georgia"/>
          <w:b/>
        </w:rPr>
        <w:t>de</w:t>
      </w:r>
      <w:r>
        <w:rPr>
          <w:rFonts w:ascii="Georgia" w:hAnsi="Georgia"/>
          <w:b/>
        </w:rPr>
        <w:t>fend slavery before the Civil War?</w:t>
      </w:r>
    </w:p>
    <w:p w14:paraId="1DCA0F76" w14:textId="77777777" w:rsidR="00AB033E" w:rsidRPr="00B030C4" w:rsidRDefault="00AB033E" w:rsidP="00AB033E">
      <w:pPr>
        <w:rPr>
          <w:rFonts w:ascii="Georgia" w:hAnsi="Georgia"/>
          <w:b/>
        </w:rPr>
      </w:pPr>
      <w:r>
        <w:rPr>
          <w:rFonts w:ascii="Georgia" w:hAnsi="Georgia"/>
          <w:b/>
        </w:rPr>
        <w:t>2. How did people work to end slavery and what opposition did they face?</w:t>
      </w:r>
    </w:p>
    <w:p w14:paraId="6BBFF2CA" w14:textId="77777777" w:rsidR="00AB033E" w:rsidRDefault="00AB033E" w:rsidP="00AB033E">
      <w:pPr>
        <w:rPr>
          <w:rFonts w:ascii="Georgia" w:hAnsi="Georgia"/>
        </w:rPr>
      </w:pPr>
    </w:p>
    <w:p w14:paraId="3DD20FD1" w14:textId="77777777" w:rsidR="00AB033E" w:rsidRPr="0037765A" w:rsidRDefault="00AB033E" w:rsidP="00AB033E">
      <w:pPr>
        <w:rPr>
          <w:rFonts w:ascii="Georgia" w:hAnsi="Georgia"/>
          <w:b/>
        </w:rPr>
      </w:pPr>
      <w:r w:rsidRPr="0037765A">
        <w:rPr>
          <w:rFonts w:ascii="Georgia" w:hAnsi="Georgia"/>
          <w:b/>
        </w:rPr>
        <w:t>Documents</w:t>
      </w:r>
    </w:p>
    <w:p w14:paraId="3EB59613" w14:textId="0C83D998" w:rsidR="00AB033E" w:rsidRPr="003A77E5" w:rsidRDefault="0037765A" w:rsidP="00AB033E">
      <w:pPr>
        <w:pStyle w:val="ListParagraph"/>
        <w:numPr>
          <w:ilvl w:val="0"/>
          <w:numId w:val="11"/>
        </w:numPr>
        <w:spacing w:after="0"/>
        <w:rPr>
          <w:rFonts w:ascii="Georgia" w:hAnsi="Georgia"/>
          <w:sz w:val="24"/>
          <w:szCs w:val="24"/>
        </w:rPr>
      </w:pPr>
      <w:r w:rsidRPr="003A77E5">
        <w:rPr>
          <w:rFonts w:ascii="Georgia" w:hAnsi="Georgia"/>
          <w:sz w:val="24"/>
          <w:szCs w:val="24"/>
        </w:rPr>
        <w:t>Thomas Jefferson to Joel Nancy, January 17, 1819 (letter)</w:t>
      </w:r>
    </w:p>
    <w:p w14:paraId="33403877" w14:textId="41C2EA72" w:rsidR="0037765A" w:rsidRPr="003A77E5" w:rsidRDefault="0037765A" w:rsidP="00AB033E">
      <w:pPr>
        <w:pStyle w:val="ListParagraph"/>
        <w:numPr>
          <w:ilvl w:val="0"/>
          <w:numId w:val="11"/>
        </w:numPr>
        <w:spacing w:after="0"/>
        <w:rPr>
          <w:rFonts w:ascii="Georgia" w:hAnsi="Georgia"/>
          <w:sz w:val="24"/>
          <w:szCs w:val="24"/>
        </w:rPr>
      </w:pPr>
      <w:r w:rsidRPr="003A77E5">
        <w:rPr>
          <w:rFonts w:ascii="Georgia" w:hAnsi="Georgia"/>
          <w:color w:val="333333"/>
          <w:sz w:val="24"/>
          <w:szCs w:val="24"/>
        </w:rPr>
        <w:t>Frederick Douglass</w:t>
      </w:r>
      <w:r w:rsidRPr="003A77E5">
        <w:rPr>
          <w:rFonts w:ascii="Georgia" w:hAnsi="Georgia"/>
          <w:sz w:val="24"/>
          <w:szCs w:val="24"/>
        </w:rPr>
        <w:t xml:space="preserve">, </w:t>
      </w:r>
      <w:r w:rsidRPr="003A77E5">
        <w:rPr>
          <w:rFonts w:ascii="Georgia" w:hAnsi="Georgia"/>
          <w:i/>
          <w:color w:val="333333"/>
          <w:sz w:val="24"/>
          <w:szCs w:val="24"/>
        </w:rPr>
        <w:t>My Bondage and My Freedom</w:t>
      </w:r>
      <w:r w:rsidRPr="003A77E5">
        <w:rPr>
          <w:rFonts w:ascii="Georgia" w:hAnsi="Georgia"/>
          <w:color w:val="333333"/>
          <w:sz w:val="24"/>
          <w:szCs w:val="24"/>
        </w:rPr>
        <w:t xml:space="preserve"> (1855)</w:t>
      </w:r>
    </w:p>
    <w:p w14:paraId="574B25E0" w14:textId="77777777" w:rsidR="00AB033E" w:rsidRPr="003A77E5" w:rsidRDefault="00AB033E" w:rsidP="00AB033E">
      <w:pPr>
        <w:pStyle w:val="ListParagraph"/>
        <w:numPr>
          <w:ilvl w:val="0"/>
          <w:numId w:val="11"/>
        </w:numPr>
        <w:spacing w:after="0"/>
        <w:rPr>
          <w:rFonts w:ascii="Georgia" w:hAnsi="Georgia"/>
          <w:sz w:val="24"/>
          <w:szCs w:val="24"/>
        </w:rPr>
      </w:pPr>
      <w:r w:rsidRPr="003A77E5">
        <w:rPr>
          <w:rFonts w:ascii="Georgia" w:hAnsi="Georgia"/>
          <w:sz w:val="24"/>
          <w:szCs w:val="24"/>
        </w:rPr>
        <w:t>John C. Calhoun, speech on abolitionism before US Senate (1837, excerpt)</w:t>
      </w:r>
    </w:p>
    <w:p w14:paraId="78F8ED72" w14:textId="77777777" w:rsidR="00AB033E" w:rsidRPr="003A77E5" w:rsidRDefault="00AB033E" w:rsidP="0037765A">
      <w:pPr>
        <w:pStyle w:val="ListParagraph"/>
        <w:numPr>
          <w:ilvl w:val="0"/>
          <w:numId w:val="11"/>
        </w:numPr>
        <w:spacing w:after="0"/>
        <w:rPr>
          <w:rFonts w:ascii="Georgia" w:hAnsi="Georgia"/>
          <w:sz w:val="24"/>
          <w:szCs w:val="24"/>
        </w:rPr>
      </w:pPr>
      <w:r w:rsidRPr="003A77E5">
        <w:rPr>
          <w:rFonts w:ascii="Georgia" w:hAnsi="Georgia"/>
          <w:sz w:val="24"/>
          <w:szCs w:val="24"/>
        </w:rPr>
        <w:t xml:space="preserve">Samuel A. Cartwright, </w:t>
      </w:r>
      <w:r w:rsidRPr="003A77E5">
        <w:rPr>
          <w:rFonts w:ascii="Georgia" w:hAnsi="Georgia"/>
          <w:i/>
          <w:sz w:val="24"/>
          <w:szCs w:val="24"/>
        </w:rPr>
        <w:t xml:space="preserve">Report on the Diseases and Physical Peculiarities of the Negro Race </w:t>
      </w:r>
      <w:r w:rsidRPr="003A77E5">
        <w:rPr>
          <w:rFonts w:ascii="Georgia" w:hAnsi="Georgia"/>
          <w:sz w:val="24"/>
          <w:szCs w:val="24"/>
        </w:rPr>
        <w:t>(1851, excerpt)</w:t>
      </w:r>
    </w:p>
    <w:p w14:paraId="7F1A31E8" w14:textId="77777777" w:rsidR="00AB033E" w:rsidRPr="003A77E5" w:rsidRDefault="00AB033E" w:rsidP="0037765A">
      <w:pPr>
        <w:pStyle w:val="ListParagraph"/>
        <w:numPr>
          <w:ilvl w:val="0"/>
          <w:numId w:val="11"/>
        </w:numPr>
        <w:spacing w:after="0"/>
        <w:rPr>
          <w:rFonts w:ascii="Georgia" w:hAnsi="Georgia"/>
          <w:sz w:val="24"/>
          <w:szCs w:val="24"/>
        </w:rPr>
      </w:pPr>
      <w:r w:rsidRPr="003A77E5">
        <w:rPr>
          <w:rFonts w:ascii="Georgia" w:hAnsi="Georgia"/>
          <w:sz w:val="24"/>
          <w:szCs w:val="24"/>
        </w:rPr>
        <w:t xml:space="preserve">“Negro Village on a Southern Plantation,” image from Mary H. Eastman’s </w:t>
      </w:r>
      <w:r w:rsidRPr="003A77E5">
        <w:rPr>
          <w:rFonts w:ascii="Georgia" w:hAnsi="Georgia"/>
          <w:i/>
          <w:sz w:val="24"/>
          <w:szCs w:val="24"/>
        </w:rPr>
        <w:t xml:space="preserve">Aunt Phillis’s Cabin; or, Southern Life </w:t>
      </w:r>
      <w:proofErr w:type="gramStart"/>
      <w:r w:rsidRPr="003A77E5">
        <w:rPr>
          <w:rFonts w:ascii="Georgia" w:hAnsi="Georgia"/>
          <w:i/>
          <w:sz w:val="24"/>
          <w:szCs w:val="24"/>
        </w:rPr>
        <w:t>As</w:t>
      </w:r>
      <w:proofErr w:type="gramEnd"/>
      <w:r w:rsidRPr="003A77E5">
        <w:rPr>
          <w:rFonts w:ascii="Georgia" w:hAnsi="Georgia"/>
          <w:i/>
          <w:sz w:val="24"/>
          <w:szCs w:val="24"/>
        </w:rPr>
        <w:t xml:space="preserve"> It Is </w:t>
      </w:r>
      <w:r w:rsidRPr="003A77E5">
        <w:rPr>
          <w:rFonts w:ascii="Georgia" w:hAnsi="Georgia"/>
          <w:sz w:val="24"/>
          <w:szCs w:val="24"/>
        </w:rPr>
        <w:t>(1852)</w:t>
      </w:r>
    </w:p>
    <w:p w14:paraId="78E91EB8" w14:textId="6911E705" w:rsidR="0037765A" w:rsidRPr="0037765A" w:rsidRDefault="0037765A" w:rsidP="00AB033E">
      <w:pPr>
        <w:pStyle w:val="ListParagraph"/>
        <w:numPr>
          <w:ilvl w:val="0"/>
          <w:numId w:val="11"/>
        </w:numPr>
        <w:spacing w:after="0"/>
        <w:rPr>
          <w:rFonts w:ascii="Georgia" w:hAnsi="Georgia"/>
          <w:sz w:val="24"/>
          <w:szCs w:val="24"/>
        </w:rPr>
      </w:pPr>
      <w:r w:rsidRPr="003A77E5">
        <w:rPr>
          <w:rFonts w:ascii="Georgia" w:hAnsi="Georgia"/>
          <w:sz w:val="24"/>
          <w:szCs w:val="24"/>
        </w:rPr>
        <w:t>“Gordon,” or “The Scourged Back” (photograph, 1863)</w:t>
      </w:r>
    </w:p>
    <w:p w14:paraId="2AF98F50" w14:textId="77777777" w:rsidR="00AB033E" w:rsidRDefault="00AB033E" w:rsidP="00AB033E">
      <w:pPr>
        <w:rPr>
          <w:rFonts w:ascii="Georgia" w:hAnsi="Georgia"/>
        </w:rPr>
      </w:pPr>
    </w:p>
    <w:p w14:paraId="42FBC302" w14:textId="66D282A3" w:rsidR="00AB033E" w:rsidRPr="00AD4638" w:rsidRDefault="00AB033E" w:rsidP="00AB033E">
      <w:pPr>
        <w:rPr>
          <w:rFonts w:ascii="Georgia" w:hAnsi="Georgia"/>
          <w:b/>
        </w:rPr>
      </w:pPr>
      <w:r>
        <w:rPr>
          <w:rFonts w:ascii="Georgia" w:hAnsi="Georgia"/>
          <w:b/>
        </w:rPr>
        <w:t xml:space="preserve">Additional </w:t>
      </w:r>
      <w:r w:rsidR="00E603C6">
        <w:rPr>
          <w:rFonts w:ascii="Georgia" w:hAnsi="Georgia"/>
          <w:b/>
        </w:rPr>
        <w:t>Res</w:t>
      </w:r>
      <w:r>
        <w:rPr>
          <w:rFonts w:ascii="Georgia" w:hAnsi="Georgia"/>
          <w:b/>
        </w:rPr>
        <w:t>ources on Race and Slavery</w:t>
      </w:r>
    </w:p>
    <w:p w14:paraId="4F75007D" w14:textId="77777777" w:rsidR="00AB033E" w:rsidRDefault="00AB033E" w:rsidP="00AB033E">
      <w:pPr>
        <w:rPr>
          <w:rFonts w:ascii="Georgia" w:hAnsi="Georgia"/>
          <w:b/>
          <w:i/>
        </w:rPr>
      </w:pPr>
    </w:p>
    <w:p w14:paraId="56A0904E" w14:textId="77777777" w:rsidR="00AB033E" w:rsidRPr="00AD4638" w:rsidRDefault="00AB033E" w:rsidP="00AB033E">
      <w:pPr>
        <w:rPr>
          <w:rFonts w:ascii="Georgia" w:hAnsi="Georgia"/>
        </w:rPr>
      </w:pPr>
      <w:r w:rsidRPr="00AD4638">
        <w:rPr>
          <w:rFonts w:ascii="Georgia" w:hAnsi="Georgia"/>
          <w:i/>
        </w:rPr>
        <w:lastRenderedPageBreak/>
        <w:t>Ethnic Notions</w:t>
      </w:r>
      <w:r w:rsidRPr="00AD4638">
        <w:rPr>
          <w:rFonts w:ascii="Georgia" w:hAnsi="Georgia"/>
        </w:rPr>
        <w:t xml:space="preserve"> (1986), California Newsreel</w:t>
      </w:r>
    </w:p>
    <w:p w14:paraId="68CCD275" w14:textId="77777777" w:rsidR="00AB033E" w:rsidRPr="003B5FC9" w:rsidRDefault="00F96EDD" w:rsidP="00AB033E">
      <w:pPr>
        <w:rPr>
          <w:rFonts w:ascii="Georgia" w:hAnsi="Georgia"/>
        </w:rPr>
      </w:pPr>
      <w:hyperlink r:id="rId7" w:history="1">
        <w:r w:rsidR="00AB033E" w:rsidRPr="003B5FC9">
          <w:rPr>
            <w:rStyle w:val="Hyperlink"/>
            <w:rFonts w:ascii="Georgia" w:hAnsi="Georgia"/>
          </w:rPr>
          <w:t>http://www.dailymotion.com/video/x1afav8_ethnic-notions_news</w:t>
        </w:r>
      </w:hyperlink>
    </w:p>
    <w:p w14:paraId="14B2AF58" w14:textId="77777777" w:rsidR="00AB033E" w:rsidRDefault="00F96EDD" w:rsidP="00AB033E">
      <w:pPr>
        <w:rPr>
          <w:rStyle w:val="Hyperlink"/>
          <w:rFonts w:ascii="Georgia" w:hAnsi="Georgia"/>
        </w:rPr>
      </w:pPr>
      <w:hyperlink r:id="rId8" w:history="1">
        <w:r w:rsidR="00AB033E" w:rsidRPr="003B5FC9">
          <w:rPr>
            <w:rStyle w:val="Hyperlink"/>
            <w:rFonts w:ascii="Georgia" w:hAnsi="Georgia"/>
          </w:rPr>
          <w:t>https://vimeo.com/172765600</w:t>
        </w:r>
      </w:hyperlink>
    </w:p>
    <w:p w14:paraId="25FD7878" w14:textId="77777777" w:rsidR="00AB033E" w:rsidRDefault="00AB033E" w:rsidP="00AB033E">
      <w:pPr>
        <w:rPr>
          <w:rStyle w:val="Hyperlink"/>
          <w:rFonts w:ascii="Georgia" w:hAnsi="Georgia"/>
        </w:rPr>
      </w:pPr>
    </w:p>
    <w:p w14:paraId="08036199" w14:textId="77777777" w:rsidR="00AB033E" w:rsidRPr="00AD7C60" w:rsidRDefault="00AB033E" w:rsidP="00AB033E">
      <w:pPr>
        <w:rPr>
          <w:rFonts w:ascii="Georgia" w:hAnsi="Georgia"/>
          <w:color w:val="000000" w:themeColor="text1"/>
        </w:rPr>
      </w:pPr>
      <w:r w:rsidRPr="00AD7C60">
        <w:rPr>
          <w:rStyle w:val="Hyperlink"/>
          <w:rFonts w:ascii="Georgia" w:hAnsi="Georgia"/>
          <w:i/>
          <w:color w:val="000000" w:themeColor="text1"/>
          <w:u w:val="none"/>
        </w:rPr>
        <w:t xml:space="preserve">Race: The Power of an Illusion </w:t>
      </w:r>
      <w:r w:rsidRPr="00AD7C60">
        <w:rPr>
          <w:rStyle w:val="Hyperlink"/>
          <w:rFonts w:ascii="Georgia" w:hAnsi="Georgia"/>
          <w:color w:val="000000" w:themeColor="text1"/>
          <w:u w:val="none"/>
        </w:rPr>
        <w:t xml:space="preserve">(2003), </w:t>
      </w:r>
      <w:r w:rsidRPr="00AD7C60">
        <w:rPr>
          <w:rFonts w:ascii="Georgia" w:hAnsi="Georgia"/>
          <w:color w:val="000000" w:themeColor="text1"/>
        </w:rPr>
        <w:t>PBS/California Newsreel</w:t>
      </w:r>
    </w:p>
    <w:p w14:paraId="69AC114D" w14:textId="3FAEE5CB" w:rsidR="00AB033E" w:rsidRDefault="00F96EDD" w:rsidP="00AB033E">
      <w:pPr>
        <w:rPr>
          <w:rFonts w:ascii="Georgia" w:hAnsi="Georgia"/>
          <w:color w:val="000000" w:themeColor="text1"/>
        </w:rPr>
      </w:pPr>
      <w:hyperlink r:id="rId9" w:history="1">
        <w:r w:rsidR="00AB033E" w:rsidRPr="00B45681">
          <w:rPr>
            <w:rStyle w:val="Hyperlink"/>
            <w:rFonts w:ascii="Georgia" w:hAnsi="Georgia"/>
          </w:rPr>
          <w:t>http://www.pbs.org/race/000_About/002_04-about-01.htm</w:t>
        </w:r>
      </w:hyperlink>
    </w:p>
    <w:p w14:paraId="092096BC" w14:textId="77777777" w:rsidR="00AB033E" w:rsidRDefault="00AB033E" w:rsidP="00AB033E">
      <w:pPr>
        <w:rPr>
          <w:rFonts w:ascii="Georgia" w:hAnsi="Georgia"/>
          <w:color w:val="000000" w:themeColor="text1"/>
        </w:rPr>
      </w:pPr>
      <w:r>
        <w:rPr>
          <w:rFonts w:ascii="Georgia" w:hAnsi="Georgia"/>
          <w:color w:val="000000" w:themeColor="text1"/>
        </w:rPr>
        <w:t xml:space="preserve">Episode 1 (Race and Science in US History) </w:t>
      </w:r>
    </w:p>
    <w:p w14:paraId="2E3A7D8D" w14:textId="33B281D3" w:rsidR="00AB033E" w:rsidRDefault="00F96EDD" w:rsidP="00AB033E">
      <w:pPr>
        <w:rPr>
          <w:rFonts w:ascii="Georgia" w:hAnsi="Georgia"/>
          <w:color w:val="000000" w:themeColor="text1"/>
        </w:rPr>
      </w:pPr>
      <w:hyperlink r:id="rId10" w:history="1">
        <w:r w:rsidR="00AB033E" w:rsidRPr="00AD7B44">
          <w:rPr>
            <w:rStyle w:val="Hyperlink"/>
            <w:rFonts w:ascii="Georgia" w:hAnsi="Georgia"/>
          </w:rPr>
          <w:t>https://www.youtube.com/watch?v=B7_YHur3G9g</w:t>
        </w:r>
      </w:hyperlink>
    </w:p>
    <w:p w14:paraId="14EF4FAF" w14:textId="77777777" w:rsidR="00AB033E" w:rsidRDefault="00AB033E" w:rsidP="00AB033E">
      <w:pPr>
        <w:rPr>
          <w:rFonts w:ascii="Georgia" w:hAnsi="Georgia"/>
          <w:color w:val="000000" w:themeColor="text1"/>
        </w:rPr>
      </w:pPr>
      <w:r w:rsidRPr="002D068B">
        <w:rPr>
          <w:rFonts w:ascii="Georgia" w:hAnsi="Georgia"/>
          <w:color w:val="000000" w:themeColor="text1"/>
        </w:rPr>
        <w:t>Episode</w:t>
      </w:r>
      <w:r>
        <w:rPr>
          <w:rFonts w:ascii="Georgia" w:hAnsi="Georgia"/>
          <w:color w:val="000000" w:themeColor="text1"/>
        </w:rPr>
        <w:t xml:space="preserve"> 2 (Race and Slavery in Nineteenth-Century US)</w:t>
      </w:r>
    </w:p>
    <w:p w14:paraId="08229B66" w14:textId="33E9709E" w:rsidR="00AB033E" w:rsidRPr="00E0252C" w:rsidRDefault="00F96EDD" w:rsidP="00AB033E">
      <w:pPr>
        <w:rPr>
          <w:rFonts w:ascii="Georgia" w:hAnsi="Georgia"/>
          <w:color w:val="000000" w:themeColor="text1"/>
        </w:rPr>
      </w:pPr>
      <w:hyperlink r:id="rId11" w:history="1">
        <w:r w:rsidR="00AB033E" w:rsidRPr="00DB21FB">
          <w:rPr>
            <w:rStyle w:val="Hyperlink"/>
            <w:rFonts w:ascii="Georgia" w:hAnsi="Georgia"/>
          </w:rPr>
          <w:t>https://www.youtube.com/watch?v=NGLsn8O_Lvk</w:t>
        </w:r>
      </w:hyperlink>
    </w:p>
    <w:p w14:paraId="32B04157" w14:textId="77777777" w:rsidR="00AB033E" w:rsidRDefault="00AB033E" w:rsidP="00AB033E">
      <w:pPr>
        <w:rPr>
          <w:rFonts w:ascii="Georgia" w:hAnsi="Georgia"/>
        </w:rPr>
      </w:pPr>
    </w:p>
    <w:p w14:paraId="2EC783AB" w14:textId="77777777" w:rsidR="00AB033E" w:rsidRPr="000D39B4" w:rsidRDefault="00AB033E" w:rsidP="00AB033E">
      <w:pPr>
        <w:rPr>
          <w:rFonts w:ascii="Georgia" w:hAnsi="Georgia"/>
          <w:b/>
          <w:u w:val="single"/>
        </w:rPr>
      </w:pPr>
      <w:r w:rsidRPr="000D39B4">
        <w:rPr>
          <w:rFonts w:ascii="Georgia" w:hAnsi="Georgia"/>
          <w:b/>
          <w:u w:val="single"/>
        </w:rPr>
        <w:t>Teacher Introduction</w:t>
      </w:r>
      <w:r>
        <w:rPr>
          <w:rFonts w:ascii="Georgia" w:hAnsi="Georgia"/>
          <w:b/>
          <w:u w:val="single"/>
        </w:rPr>
        <w:t>: The Problem of Teaching Race and Slavery</w:t>
      </w:r>
    </w:p>
    <w:p w14:paraId="3B47297E" w14:textId="77777777" w:rsidR="005F5244" w:rsidRDefault="005F5244" w:rsidP="00AB033E">
      <w:pPr>
        <w:rPr>
          <w:rFonts w:ascii="Georgia" w:hAnsi="Georgia"/>
        </w:rPr>
      </w:pPr>
    </w:p>
    <w:p w14:paraId="37130187" w14:textId="45442394" w:rsidR="00AB033E" w:rsidRDefault="00AB033E" w:rsidP="00AB033E">
      <w:pPr>
        <w:rPr>
          <w:rFonts w:ascii="Georgia" w:hAnsi="Georgia"/>
        </w:rPr>
      </w:pPr>
      <w:r>
        <w:rPr>
          <w:rFonts w:ascii="Georgia" w:hAnsi="Georgia"/>
        </w:rPr>
        <w:t xml:space="preserve">Proslavery </w:t>
      </w:r>
      <w:r w:rsidR="003A70DE">
        <w:rPr>
          <w:rFonts w:ascii="Georgia" w:hAnsi="Georgia"/>
        </w:rPr>
        <w:t xml:space="preserve">sources are useful </w:t>
      </w:r>
      <w:r w:rsidR="00C85CDA">
        <w:rPr>
          <w:rFonts w:ascii="Georgia" w:hAnsi="Georgia"/>
        </w:rPr>
        <w:t xml:space="preserve">historical records that </w:t>
      </w:r>
      <w:r w:rsidR="003A70DE">
        <w:rPr>
          <w:rFonts w:ascii="Georgia" w:hAnsi="Georgia"/>
        </w:rPr>
        <w:t xml:space="preserve">illustrate </w:t>
      </w:r>
      <w:r w:rsidR="005F40F7">
        <w:rPr>
          <w:rFonts w:ascii="Georgia" w:hAnsi="Georgia"/>
        </w:rPr>
        <w:t xml:space="preserve">two </w:t>
      </w:r>
      <w:r w:rsidR="003A70DE">
        <w:rPr>
          <w:rFonts w:ascii="Georgia" w:hAnsi="Georgia"/>
        </w:rPr>
        <w:t>important</w:t>
      </w:r>
      <w:r w:rsidR="005F40F7">
        <w:rPr>
          <w:rFonts w:ascii="Georgia" w:hAnsi="Georgia"/>
        </w:rPr>
        <w:t xml:space="preserve"> ideas. First, </w:t>
      </w:r>
      <w:r>
        <w:rPr>
          <w:rFonts w:ascii="Georgia" w:hAnsi="Georgia"/>
        </w:rPr>
        <w:t>the</w:t>
      </w:r>
      <w:r w:rsidR="005E224C">
        <w:rPr>
          <w:rFonts w:ascii="Georgia" w:hAnsi="Georgia"/>
        </w:rPr>
        <w:t xml:space="preserve">y help students understand </w:t>
      </w:r>
      <w:r>
        <w:rPr>
          <w:rFonts w:ascii="Georgia" w:hAnsi="Georgia"/>
        </w:rPr>
        <w:t xml:space="preserve">why the Civil War was always about slavery rather than secondary matters like </w:t>
      </w:r>
      <w:r w:rsidR="00E24245">
        <w:rPr>
          <w:rFonts w:ascii="Georgia" w:hAnsi="Georgia"/>
        </w:rPr>
        <w:t>s</w:t>
      </w:r>
      <w:r>
        <w:rPr>
          <w:rFonts w:ascii="Georgia" w:hAnsi="Georgia"/>
        </w:rPr>
        <w:t xml:space="preserve">tates’ </w:t>
      </w:r>
      <w:r w:rsidR="00E24245">
        <w:rPr>
          <w:rFonts w:ascii="Georgia" w:hAnsi="Georgia"/>
        </w:rPr>
        <w:t>r</w:t>
      </w:r>
      <w:r>
        <w:rPr>
          <w:rFonts w:ascii="Georgia" w:hAnsi="Georgia"/>
        </w:rPr>
        <w:t>ights</w:t>
      </w:r>
      <w:r w:rsidR="00A16F69">
        <w:rPr>
          <w:rFonts w:ascii="Georgia" w:hAnsi="Georgia"/>
        </w:rPr>
        <w:t xml:space="preserve"> or unionism</w:t>
      </w:r>
      <w:r>
        <w:rPr>
          <w:rFonts w:ascii="Georgia" w:hAnsi="Georgia"/>
        </w:rPr>
        <w:t xml:space="preserve">. </w:t>
      </w:r>
      <w:r w:rsidR="005F40F7">
        <w:rPr>
          <w:rFonts w:ascii="Georgia" w:hAnsi="Georgia"/>
        </w:rPr>
        <w:t xml:space="preserve">Second, they </w:t>
      </w:r>
      <w:r>
        <w:rPr>
          <w:rFonts w:ascii="Georgia" w:hAnsi="Georgia"/>
        </w:rPr>
        <w:t xml:space="preserve">also shed light on the challenges </w:t>
      </w:r>
      <w:r w:rsidR="005E224C">
        <w:rPr>
          <w:rFonts w:ascii="Georgia" w:hAnsi="Georgia"/>
        </w:rPr>
        <w:t xml:space="preserve">faced by </w:t>
      </w:r>
      <w:r>
        <w:rPr>
          <w:rFonts w:ascii="Georgia" w:hAnsi="Georgia"/>
        </w:rPr>
        <w:t>abolitionists and why it took so long—and so much blood</w:t>
      </w:r>
      <w:r w:rsidR="00D30ADF">
        <w:rPr>
          <w:rFonts w:ascii="Georgia" w:hAnsi="Georgia"/>
        </w:rPr>
        <w:t xml:space="preserve">—to abolish slavery. </w:t>
      </w:r>
    </w:p>
    <w:p w14:paraId="6F2E59AD" w14:textId="77777777" w:rsidR="00AB033E" w:rsidRDefault="00AB033E" w:rsidP="00AB033E">
      <w:pPr>
        <w:rPr>
          <w:rFonts w:ascii="Georgia" w:hAnsi="Georgia"/>
        </w:rPr>
      </w:pPr>
    </w:p>
    <w:p w14:paraId="6033468B" w14:textId="661EF9AB" w:rsidR="00AB033E" w:rsidRDefault="0090196A" w:rsidP="00AB033E">
      <w:pPr>
        <w:rPr>
          <w:rFonts w:ascii="Georgia" w:hAnsi="Georgia"/>
        </w:rPr>
      </w:pPr>
      <w:r>
        <w:rPr>
          <w:rFonts w:ascii="Georgia" w:hAnsi="Georgia"/>
        </w:rPr>
        <w:t>However,</w:t>
      </w:r>
      <w:r w:rsidR="00AB033E">
        <w:rPr>
          <w:rFonts w:ascii="Georgia" w:hAnsi="Georgia"/>
        </w:rPr>
        <w:t xml:space="preserve"> teaching proslavery primary sources can be difficult. For one, proslavery sources are virulently racist and </w:t>
      </w:r>
      <w:r w:rsidR="00D30ADF">
        <w:rPr>
          <w:rFonts w:ascii="Georgia" w:hAnsi="Georgia"/>
        </w:rPr>
        <w:t xml:space="preserve">often </w:t>
      </w:r>
      <w:r w:rsidR="00AB033E">
        <w:rPr>
          <w:rFonts w:ascii="Georgia" w:hAnsi="Georgia"/>
        </w:rPr>
        <w:t xml:space="preserve">utilize </w:t>
      </w:r>
      <w:r w:rsidR="000A3C9B">
        <w:rPr>
          <w:rFonts w:ascii="Georgia" w:hAnsi="Georgia"/>
        </w:rPr>
        <w:t xml:space="preserve">offensive </w:t>
      </w:r>
      <w:r w:rsidR="00AB033E" w:rsidRPr="006315AF">
        <w:rPr>
          <w:rFonts w:ascii="Georgia" w:hAnsi="Georgia"/>
        </w:rPr>
        <w:t>racial stereotypes</w:t>
      </w:r>
      <w:r w:rsidR="00AB033E">
        <w:rPr>
          <w:rFonts w:ascii="Georgia" w:hAnsi="Georgia"/>
        </w:rPr>
        <w:t xml:space="preserve">. They </w:t>
      </w:r>
      <w:r w:rsidR="00713E9F">
        <w:rPr>
          <w:rFonts w:ascii="Georgia" w:hAnsi="Georgia"/>
        </w:rPr>
        <w:t xml:space="preserve">also </w:t>
      </w:r>
      <w:r w:rsidR="00AB033E">
        <w:rPr>
          <w:rFonts w:ascii="Georgia" w:hAnsi="Georgia"/>
        </w:rPr>
        <w:t>advance</w:t>
      </w:r>
      <w:r w:rsidR="00AB033E" w:rsidRPr="006315AF">
        <w:rPr>
          <w:rFonts w:ascii="Georgia" w:hAnsi="Georgia"/>
        </w:rPr>
        <w:t xml:space="preserve"> idea</w:t>
      </w:r>
      <w:r w:rsidR="00AB033E">
        <w:rPr>
          <w:rFonts w:ascii="Georgia" w:hAnsi="Georgia"/>
        </w:rPr>
        <w:t>s</w:t>
      </w:r>
      <w:r w:rsidR="00AB033E" w:rsidRPr="006315AF">
        <w:rPr>
          <w:rFonts w:ascii="Georgia" w:hAnsi="Georgia"/>
        </w:rPr>
        <w:t xml:space="preserve"> of race theory—the idea that </w:t>
      </w:r>
      <w:r w:rsidR="00713E9F">
        <w:rPr>
          <w:rFonts w:ascii="Georgia" w:hAnsi="Georgia"/>
        </w:rPr>
        <w:t>are</w:t>
      </w:r>
      <w:r w:rsidR="00AB033E" w:rsidRPr="006315AF">
        <w:rPr>
          <w:rFonts w:ascii="Georgia" w:hAnsi="Georgia"/>
        </w:rPr>
        <w:t xml:space="preserve"> deep-seated biological differences between blacks and whites, that blacks </w:t>
      </w:r>
      <w:r w:rsidR="00C03CB7">
        <w:rPr>
          <w:rFonts w:ascii="Georgia" w:hAnsi="Georgia"/>
        </w:rPr>
        <w:t>are</w:t>
      </w:r>
      <w:r w:rsidR="00AB033E" w:rsidRPr="006315AF">
        <w:rPr>
          <w:rFonts w:ascii="Georgia" w:hAnsi="Georgia"/>
        </w:rPr>
        <w:t xml:space="preserve"> inferior to whites, and</w:t>
      </w:r>
      <w:r w:rsidR="00C03CB7">
        <w:rPr>
          <w:rFonts w:ascii="Georgia" w:hAnsi="Georgia"/>
        </w:rPr>
        <w:t xml:space="preserve"> </w:t>
      </w:r>
      <w:r w:rsidR="00AB033E" w:rsidRPr="006315AF">
        <w:rPr>
          <w:rFonts w:ascii="Georgia" w:hAnsi="Georgia"/>
        </w:rPr>
        <w:t>that blacks should never be freed from slavery because they would never be equal to whites.</w:t>
      </w:r>
      <w:r w:rsidR="00AB033E">
        <w:rPr>
          <w:rFonts w:ascii="Georgia" w:hAnsi="Georgia"/>
        </w:rPr>
        <w:t xml:space="preserve"> </w:t>
      </w:r>
      <w:r w:rsidR="00FF1980">
        <w:rPr>
          <w:rFonts w:ascii="Georgia" w:hAnsi="Georgia"/>
        </w:rPr>
        <w:t>T</w:t>
      </w:r>
      <w:r w:rsidR="00AB033E">
        <w:rPr>
          <w:rFonts w:ascii="Georgia" w:hAnsi="Georgia"/>
        </w:rPr>
        <w:t xml:space="preserve">ogether, they </w:t>
      </w:r>
      <w:r w:rsidR="00B05884">
        <w:rPr>
          <w:rFonts w:ascii="Georgia" w:hAnsi="Georgia"/>
        </w:rPr>
        <w:t xml:space="preserve">make up </w:t>
      </w:r>
      <w:r w:rsidR="00FF1980">
        <w:rPr>
          <w:rFonts w:ascii="Georgia" w:hAnsi="Georgia"/>
        </w:rPr>
        <w:t>one</w:t>
      </w:r>
      <w:r w:rsidR="004B4130">
        <w:rPr>
          <w:rFonts w:ascii="Georgia" w:hAnsi="Georgia"/>
        </w:rPr>
        <w:t xml:space="preserve"> of the </w:t>
      </w:r>
      <w:proofErr w:type="gramStart"/>
      <w:r w:rsidR="005A42AC">
        <w:rPr>
          <w:rFonts w:ascii="Georgia" w:hAnsi="Georgia"/>
        </w:rPr>
        <w:t>most vile</w:t>
      </w:r>
      <w:proofErr w:type="gramEnd"/>
      <w:r w:rsidR="005A42AC">
        <w:rPr>
          <w:rFonts w:ascii="Georgia" w:hAnsi="Georgia"/>
        </w:rPr>
        <w:t xml:space="preserve"> </w:t>
      </w:r>
      <w:r w:rsidR="00D30ADF">
        <w:rPr>
          <w:rFonts w:ascii="Georgia" w:hAnsi="Georgia"/>
        </w:rPr>
        <w:t>sets</w:t>
      </w:r>
      <w:r w:rsidR="00FF1980">
        <w:rPr>
          <w:rFonts w:ascii="Georgia" w:hAnsi="Georgia"/>
        </w:rPr>
        <w:t xml:space="preserve"> of </w:t>
      </w:r>
      <w:r w:rsidR="005A0ADD">
        <w:rPr>
          <w:rFonts w:ascii="Georgia" w:hAnsi="Georgia"/>
        </w:rPr>
        <w:t xml:space="preserve">sources in </w:t>
      </w:r>
      <w:r w:rsidR="00BE562C">
        <w:rPr>
          <w:rFonts w:ascii="Georgia" w:hAnsi="Georgia"/>
        </w:rPr>
        <w:t>A</w:t>
      </w:r>
      <w:r w:rsidR="00AB033E">
        <w:rPr>
          <w:rFonts w:ascii="Georgia" w:hAnsi="Georgia"/>
        </w:rPr>
        <w:t xml:space="preserve">merican history. </w:t>
      </w:r>
    </w:p>
    <w:p w14:paraId="2A2636B6" w14:textId="77777777" w:rsidR="00AB033E" w:rsidRDefault="00AB033E" w:rsidP="00AB033E">
      <w:pPr>
        <w:rPr>
          <w:rFonts w:ascii="Georgia" w:hAnsi="Georgia"/>
        </w:rPr>
      </w:pPr>
    </w:p>
    <w:p w14:paraId="170DB365" w14:textId="34A0D67E" w:rsidR="00AB033E" w:rsidRDefault="00AB033E" w:rsidP="00AB033E">
      <w:pPr>
        <w:rPr>
          <w:rFonts w:ascii="Georgia" w:hAnsi="Georgia"/>
        </w:rPr>
      </w:pPr>
      <w:bookmarkStart w:id="0" w:name="_GoBack"/>
      <w:bookmarkEnd w:id="0"/>
      <w:r>
        <w:rPr>
          <w:rFonts w:ascii="Georgia" w:hAnsi="Georgia"/>
        </w:rPr>
        <w:t xml:space="preserve">The main thing to stress to students </w:t>
      </w:r>
      <w:r w:rsidR="002864B6">
        <w:rPr>
          <w:rFonts w:ascii="Georgia" w:hAnsi="Georgia"/>
        </w:rPr>
        <w:t xml:space="preserve">studying these documents is this: </w:t>
      </w:r>
      <w:r>
        <w:rPr>
          <w:rFonts w:ascii="Georgia" w:hAnsi="Georgia"/>
        </w:rPr>
        <w:t>If understanding the Civil War means understanding that the war was always about slavery, then understanding</w:t>
      </w:r>
      <w:r w:rsidR="00E00B1C">
        <w:rPr>
          <w:rFonts w:ascii="Georgia" w:hAnsi="Georgia"/>
        </w:rPr>
        <w:t xml:space="preserve"> slavery means understanding the close relationship between slavery and race. </w:t>
      </w:r>
      <w:r w:rsidR="00FE5973">
        <w:rPr>
          <w:rFonts w:ascii="Georgia" w:hAnsi="Georgia"/>
        </w:rPr>
        <w:t>At the core of e</w:t>
      </w:r>
      <w:r>
        <w:rPr>
          <w:rFonts w:ascii="Georgia" w:hAnsi="Georgia"/>
        </w:rPr>
        <w:t xml:space="preserve">very argument made in favor of slavery </w:t>
      </w:r>
      <w:r w:rsidR="00FE5973">
        <w:rPr>
          <w:rFonts w:ascii="Georgia" w:hAnsi="Georgia"/>
        </w:rPr>
        <w:t xml:space="preserve">is a </w:t>
      </w:r>
      <w:r>
        <w:rPr>
          <w:rFonts w:ascii="Georgia" w:hAnsi="Georgia"/>
        </w:rPr>
        <w:t xml:space="preserve">racial argument—the argument that black Americans were racially inferior to white Americans. </w:t>
      </w:r>
      <w:r w:rsidR="00BE562C">
        <w:rPr>
          <w:rFonts w:ascii="Georgia" w:hAnsi="Georgia"/>
        </w:rPr>
        <w:t xml:space="preserve">The </w:t>
      </w:r>
      <w:r w:rsidR="00707E13">
        <w:rPr>
          <w:rFonts w:ascii="Georgia" w:hAnsi="Georgia"/>
        </w:rPr>
        <w:t xml:space="preserve">truth of this </w:t>
      </w:r>
      <w:r w:rsidR="00BE562C">
        <w:rPr>
          <w:rFonts w:ascii="Georgia" w:hAnsi="Georgia"/>
        </w:rPr>
        <w:t xml:space="preserve">point </w:t>
      </w:r>
      <w:r w:rsidR="00707E13">
        <w:rPr>
          <w:rFonts w:ascii="Georgia" w:hAnsi="Georgia"/>
        </w:rPr>
        <w:t xml:space="preserve">is starkly illustrated by </w:t>
      </w:r>
      <w:r w:rsidR="00BE562C">
        <w:rPr>
          <w:rFonts w:ascii="Georgia" w:hAnsi="Georgia"/>
        </w:rPr>
        <w:t>Reconstruction</w:t>
      </w:r>
      <w:r w:rsidR="00707E13">
        <w:rPr>
          <w:rFonts w:ascii="Georgia" w:hAnsi="Georgia"/>
        </w:rPr>
        <w:t>,</w:t>
      </w:r>
      <w:r w:rsidR="00BE562C">
        <w:rPr>
          <w:rFonts w:ascii="Georgia" w:hAnsi="Georgia"/>
        </w:rPr>
        <w:t xml:space="preserve"> when </w:t>
      </w:r>
      <w:r w:rsidR="00707E13">
        <w:rPr>
          <w:rFonts w:ascii="Georgia" w:hAnsi="Georgia"/>
        </w:rPr>
        <w:t xml:space="preserve">ideas of </w:t>
      </w:r>
      <w:r w:rsidR="00BE562C">
        <w:rPr>
          <w:rFonts w:ascii="Georgia" w:hAnsi="Georgia"/>
        </w:rPr>
        <w:t>race remain</w:t>
      </w:r>
      <w:r w:rsidR="00707E13">
        <w:rPr>
          <w:rFonts w:ascii="Georgia" w:hAnsi="Georgia"/>
        </w:rPr>
        <w:t>ed</w:t>
      </w:r>
      <w:r w:rsidR="00BE562C">
        <w:rPr>
          <w:rFonts w:ascii="Georgia" w:hAnsi="Georgia"/>
        </w:rPr>
        <w:t xml:space="preserve"> paramount even after</w:t>
      </w:r>
      <w:r w:rsidR="00707E13">
        <w:rPr>
          <w:rFonts w:ascii="Georgia" w:hAnsi="Georgia"/>
        </w:rPr>
        <w:t xml:space="preserve"> abolition</w:t>
      </w:r>
      <w:r w:rsidR="00722400">
        <w:rPr>
          <w:rFonts w:ascii="Georgia" w:hAnsi="Georgia"/>
        </w:rPr>
        <w:t xml:space="preserve">. </w:t>
      </w:r>
    </w:p>
    <w:p w14:paraId="03A7E3EA" w14:textId="77777777" w:rsidR="00AB033E" w:rsidRDefault="00AB033E" w:rsidP="00AB033E">
      <w:pPr>
        <w:rPr>
          <w:rFonts w:ascii="Georgia" w:hAnsi="Georgia"/>
        </w:rPr>
      </w:pPr>
    </w:p>
    <w:p w14:paraId="5ADF40A7" w14:textId="2E86AAC8" w:rsidR="00AB033E" w:rsidRDefault="005A2AB5" w:rsidP="00AB033E">
      <w:pPr>
        <w:rPr>
          <w:rFonts w:ascii="Georgia" w:hAnsi="Georgia"/>
        </w:rPr>
      </w:pPr>
      <w:r>
        <w:rPr>
          <w:rFonts w:ascii="Georgia" w:hAnsi="Georgia"/>
        </w:rPr>
        <w:t xml:space="preserve">Because of their offensive </w:t>
      </w:r>
      <w:r w:rsidR="005F5244">
        <w:rPr>
          <w:rFonts w:ascii="Georgia" w:hAnsi="Georgia"/>
        </w:rPr>
        <w:t xml:space="preserve">content, it is vitally important to </w:t>
      </w:r>
      <w:r w:rsidR="00AB033E">
        <w:rPr>
          <w:rFonts w:ascii="Georgia" w:hAnsi="Georgia"/>
        </w:rPr>
        <w:t>contextualize the</w:t>
      </w:r>
      <w:r w:rsidR="00671FE8">
        <w:rPr>
          <w:rFonts w:ascii="Georgia" w:hAnsi="Georgia"/>
        </w:rPr>
        <w:t>se</w:t>
      </w:r>
      <w:r w:rsidR="00AB033E">
        <w:rPr>
          <w:rFonts w:ascii="Georgia" w:hAnsi="Georgia"/>
        </w:rPr>
        <w:t xml:space="preserve"> sources for your students</w:t>
      </w:r>
      <w:r w:rsidR="00D4315D">
        <w:rPr>
          <w:rFonts w:ascii="Georgia" w:hAnsi="Georgia"/>
        </w:rPr>
        <w:t xml:space="preserve">. This means helping students understand that </w:t>
      </w:r>
      <w:r w:rsidR="00AB033E">
        <w:rPr>
          <w:rFonts w:ascii="Georgia" w:hAnsi="Georgia"/>
        </w:rPr>
        <w:t xml:space="preserve">race is a social construct—that race has no grounding in nature or biology but </w:t>
      </w:r>
      <w:r w:rsidR="007C5341">
        <w:rPr>
          <w:rFonts w:ascii="Georgia" w:hAnsi="Georgia"/>
        </w:rPr>
        <w:t xml:space="preserve">is </w:t>
      </w:r>
      <w:r w:rsidR="00AB033E">
        <w:rPr>
          <w:rFonts w:ascii="Georgia" w:hAnsi="Georgia"/>
        </w:rPr>
        <w:t>an idea created to explain</w:t>
      </w:r>
      <w:r w:rsidR="005F5244">
        <w:rPr>
          <w:rFonts w:ascii="Georgia" w:hAnsi="Georgia"/>
        </w:rPr>
        <w:t xml:space="preserve"> </w:t>
      </w:r>
      <w:r w:rsidR="00D71F7B">
        <w:rPr>
          <w:rFonts w:ascii="Georgia" w:hAnsi="Georgia"/>
        </w:rPr>
        <w:t>and</w:t>
      </w:r>
      <w:r w:rsidR="005F5244">
        <w:rPr>
          <w:rFonts w:ascii="Georgia" w:hAnsi="Georgia"/>
        </w:rPr>
        <w:t xml:space="preserve"> justify </w:t>
      </w:r>
      <w:r w:rsidR="00AB033E">
        <w:rPr>
          <w:rFonts w:ascii="Georgia" w:hAnsi="Georgia"/>
        </w:rPr>
        <w:t xml:space="preserve">social </w:t>
      </w:r>
      <w:r w:rsidR="000802CA">
        <w:rPr>
          <w:rFonts w:ascii="Georgia" w:hAnsi="Georgia"/>
        </w:rPr>
        <w:t>hierarchies</w:t>
      </w:r>
      <w:r w:rsidR="00E2187E">
        <w:rPr>
          <w:rFonts w:ascii="Georgia" w:hAnsi="Georgia"/>
        </w:rPr>
        <w:t xml:space="preserve">. </w:t>
      </w:r>
      <w:r w:rsidR="00AB033E">
        <w:rPr>
          <w:rFonts w:ascii="Georgia" w:hAnsi="Georgia"/>
        </w:rPr>
        <w:t xml:space="preserve">For more on this idea, </w:t>
      </w:r>
      <w:r w:rsidR="000802CA">
        <w:rPr>
          <w:rFonts w:ascii="Georgia" w:hAnsi="Georgia"/>
        </w:rPr>
        <w:t xml:space="preserve">and ideas regarding how to teach it, </w:t>
      </w:r>
      <w:r w:rsidR="00AB033E">
        <w:rPr>
          <w:rFonts w:ascii="Georgia" w:hAnsi="Georgia"/>
        </w:rPr>
        <w:t xml:space="preserve">watch the documentaries referenced in the </w:t>
      </w:r>
      <w:r w:rsidR="00AB033E" w:rsidRPr="00112111">
        <w:rPr>
          <w:rFonts w:ascii="Georgia" w:hAnsi="Georgia"/>
          <w:u w:val="single"/>
        </w:rPr>
        <w:t>Additional Sources on Race and Slavery</w:t>
      </w:r>
      <w:r w:rsidR="00AB033E">
        <w:rPr>
          <w:rFonts w:ascii="Georgia" w:hAnsi="Georgia"/>
        </w:rPr>
        <w:t xml:space="preserve"> section above.  </w:t>
      </w:r>
    </w:p>
    <w:p w14:paraId="41C02CCC" w14:textId="77777777" w:rsidR="00AB033E" w:rsidRDefault="00AB033E" w:rsidP="00AB033E">
      <w:pPr>
        <w:rPr>
          <w:rFonts w:ascii="Georgia" w:hAnsi="Georgia"/>
        </w:rPr>
      </w:pPr>
    </w:p>
    <w:p w14:paraId="048357B1" w14:textId="5589788E" w:rsidR="00AB033E" w:rsidRPr="00CB6BD4" w:rsidRDefault="00AB033E" w:rsidP="00AB033E">
      <w:pPr>
        <w:rPr>
          <w:rFonts w:ascii="Georgia" w:hAnsi="Georgia"/>
        </w:rPr>
      </w:pPr>
      <w:r w:rsidRPr="00CB6BD4">
        <w:rPr>
          <w:rFonts w:ascii="Georgia" w:hAnsi="Georgia"/>
        </w:rPr>
        <w:t xml:space="preserve">The proslavery sources included in this lesson provide a wide-angle look at the defense of slavery and </w:t>
      </w:r>
      <w:r w:rsidR="002E7E39">
        <w:rPr>
          <w:rFonts w:ascii="Georgia" w:hAnsi="Georgia"/>
        </w:rPr>
        <w:t xml:space="preserve">contain arguments that </w:t>
      </w:r>
      <w:r w:rsidRPr="00CB6BD4">
        <w:rPr>
          <w:rFonts w:ascii="Georgia" w:hAnsi="Georgia"/>
        </w:rPr>
        <w:t>appeal t</w:t>
      </w:r>
      <w:r w:rsidR="00B05884">
        <w:rPr>
          <w:rFonts w:ascii="Georgia" w:hAnsi="Georgia"/>
        </w:rPr>
        <w:t>o</w:t>
      </w:r>
      <w:r w:rsidRPr="00CB6BD4">
        <w:rPr>
          <w:rFonts w:ascii="Georgia" w:hAnsi="Georgia"/>
        </w:rPr>
        <w:t xml:space="preserve"> one or more</w:t>
      </w:r>
      <w:r w:rsidR="0077111D">
        <w:rPr>
          <w:rFonts w:ascii="Georgia" w:hAnsi="Georgia"/>
        </w:rPr>
        <w:t xml:space="preserve"> of the following topics</w:t>
      </w:r>
      <w:r w:rsidRPr="00CB6BD4">
        <w:rPr>
          <w:rFonts w:ascii="Georgia" w:hAnsi="Georgia"/>
        </w:rPr>
        <w:t xml:space="preserve">: </w:t>
      </w:r>
    </w:p>
    <w:p w14:paraId="3DC7E303" w14:textId="77777777" w:rsidR="00AB033E" w:rsidRPr="00CB6BD4" w:rsidRDefault="00AB033E" w:rsidP="00AB033E">
      <w:pPr>
        <w:pStyle w:val="ListParagraph"/>
        <w:numPr>
          <w:ilvl w:val="0"/>
          <w:numId w:val="12"/>
        </w:numPr>
        <w:spacing w:after="0"/>
        <w:rPr>
          <w:rFonts w:ascii="Georgia" w:hAnsi="Georgia"/>
          <w:sz w:val="24"/>
          <w:szCs w:val="24"/>
        </w:rPr>
      </w:pPr>
      <w:r w:rsidRPr="00CB6BD4">
        <w:rPr>
          <w:rFonts w:ascii="Georgia" w:hAnsi="Georgia"/>
          <w:i/>
          <w:sz w:val="24"/>
          <w:szCs w:val="24"/>
        </w:rPr>
        <w:t>History</w:t>
      </w:r>
      <w:r w:rsidRPr="00CB6BD4">
        <w:rPr>
          <w:rFonts w:ascii="Georgia" w:hAnsi="Georgia"/>
          <w:sz w:val="24"/>
          <w:szCs w:val="24"/>
        </w:rPr>
        <w:t>—the idea that slavery has always existed in human and/or American society.</w:t>
      </w:r>
    </w:p>
    <w:p w14:paraId="385CCF65" w14:textId="77777777" w:rsidR="00AB033E" w:rsidRPr="00CB6BD4" w:rsidRDefault="00AB033E" w:rsidP="00AB033E">
      <w:pPr>
        <w:pStyle w:val="ListParagraph"/>
        <w:numPr>
          <w:ilvl w:val="0"/>
          <w:numId w:val="12"/>
        </w:numPr>
        <w:spacing w:after="0"/>
        <w:rPr>
          <w:rFonts w:ascii="Georgia" w:hAnsi="Georgia"/>
          <w:sz w:val="24"/>
          <w:szCs w:val="24"/>
        </w:rPr>
      </w:pPr>
      <w:r w:rsidRPr="00CB6BD4">
        <w:rPr>
          <w:rFonts w:ascii="Georgia" w:hAnsi="Georgia"/>
          <w:i/>
          <w:sz w:val="24"/>
          <w:szCs w:val="24"/>
        </w:rPr>
        <w:t>Racial inferiority</w:t>
      </w:r>
      <w:r w:rsidRPr="00CB6BD4">
        <w:rPr>
          <w:rFonts w:ascii="Georgia" w:hAnsi="Georgia"/>
          <w:sz w:val="24"/>
          <w:szCs w:val="24"/>
        </w:rPr>
        <w:t>—the idea that black Americans are naturally inferior to white Americans.</w:t>
      </w:r>
    </w:p>
    <w:p w14:paraId="5B8D1F58" w14:textId="77777777" w:rsidR="00AB033E" w:rsidRPr="00CB6BD4" w:rsidRDefault="00AB033E" w:rsidP="00AB033E">
      <w:pPr>
        <w:pStyle w:val="ListParagraph"/>
        <w:numPr>
          <w:ilvl w:val="0"/>
          <w:numId w:val="12"/>
        </w:numPr>
        <w:spacing w:after="0"/>
        <w:rPr>
          <w:rFonts w:ascii="Georgia" w:hAnsi="Georgia"/>
          <w:sz w:val="24"/>
          <w:szCs w:val="24"/>
        </w:rPr>
      </w:pPr>
      <w:r w:rsidRPr="00CB6BD4">
        <w:rPr>
          <w:rFonts w:ascii="Georgia" w:hAnsi="Georgia"/>
          <w:i/>
          <w:sz w:val="24"/>
          <w:szCs w:val="24"/>
        </w:rPr>
        <w:t>Discredited</w:t>
      </w:r>
      <w:r w:rsidRPr="00CB6BD4">
        <w:rPr>
          <w:rFonts w:ascii="Georgia" w:hAnsi="Georgia"/>
          <w:sz w:val="24"/>
          <w:szCs w:val="24"/>
        </w:rPr>
        <w:t xml:space="preserve"> </w:t>
      </w:r>
      <w:r w:rsidRPr="00CB6BD4">
        <w:rPr>
          <w:rFonts w:ascii="Georgia" w:hAnsi="Georgia"/>
          <w:i/>
          <w:sz w:val="24"/>
          <w:szCs w:val="24"/>
        </w:rPr>
        <w:t>medical science</w:t>
      </w:r>
      <w:r w:rsidRPr="00CB6BD4">
        <w:rPr>
          <w:rFonts w:ascii="Georgia" w:hAnsi="Georgia"/>
          <w:sz w:val="24"/>
          <w:szCs w:val="24"/>
        </w:rPr>
        <w:t xml:space="preserve">—grossly biased science and pseudoscience. </w:t>
      </w:r>
    </w:p>
    <w:p w14:paraId="4FF86203" w14:textId="77777777" w:rsidR="00AB033E" w:rsidRDefault="00AB033E" w:rsidP="00AB033E">
      <w:pPr>
        <w:pStyle w:val="ListParagraph"/>
        <w:numPr>
          <w:ilvl w:val="0"/>
          <w:numId w:val="12"/>
        </w:numPr>
        <w:spacing w:after="0"/>
        <w:rPr>
          <w:rFonts w:ascii="Georgia" w:hAnsi="Georgia"/>
          <w:sz w:val="24"/>
          <w:szCs w:val="24"/>
        </w:rPr>
      </w:pPr>
      <w:r w:rsidRPr="00CB6BD4">
        <w:rPr>
          <w:rFonts w:ascii="Georgia" w:hAnsi="Georgia"/>
          <w:i/>
          <w:sz w:val="24"/>
          <w:szCs w:val="24"/>
        </w:rPr>
        <w:t>Religion</w:t>
      </w:r>
      <w:r w:rsidRPr="00CB6BD4">
        <w:rPr>
          <w:rFonts w:ascii="Georgia" w:hAnsi="Georgia"/>
          <w:i/>
          <w:sz w:val="24"/>
          <w:szCs w:val="24"/>
        </w:rPr>
        <w:softHyphen/>
      </w:r>
      <w:r w:rsidRPr="00CB6BD4">
        <w:rPr>
          <w:rFonts w:ascii="Georgia" w:hAnsi="Georgia"/>
          <w:sz w:val="24"/>
          <w:szCs w:val="24"/>
        </w:rPr>
        <w:t>—Biblical scripture and other religious texts.</w:t>
      </w:r>
    </w:p>
    <w:p w14:paraId="70A2DD4D" w14:textId="0D1EBBAD" w:rsidR="003E0347" w:rsidRPr="00CB6BD4" w:rsidRDefault="003E0347" w:rsidP="00AB033E">
      <w:pPr>
        <w:pStyle w:val="ListParagraph"/>
        <w:numPr>
          <w:ilvl w:val="0"/>
          <w:numId w:val="12"/>
        </w:numPr>
        <w:spacing w:after="0"/>
        <w:rPr>
          <w:rFonts w:ascii="Georgia" w:hAnsi="Georgia"/>
          <w:sz w:val="24"/>
          <w:szCs w:val="24"/>
        </w:rPr>
      </w:pPr>
      <w:r>
        <w:rPr>
          <w:rFonts w:ascii="Georgia" w:hAnsi="Georgia"/>
          <w:i/>
          <w:sz w:val="24"/>
          <w:szCs w:val="24"/>
        </w:rPr>
        <w:t>Law</w:t>
      </w:r>
      <w:r>
        <w:rPr>
          <w:rFonts w:ascii="Georgia" w:hAnsi="Georgia"/>
          <w:sz w:val="24"/>
          <w:szCs w:val="24"/>
        </w:rPr>
        <w:t xml:space="preserve">—slavery </w:t>
      </w:r>
      <w:r w:rsidR="00796164">
        <w:rPr>
          <w:rFonts w:ascii="Georgia" w:hAnsi="Georgia"/>
          <w:sz w:val="24"/>
          <w:szCs w:val="24"/>
        </w:rPr>
        <w:t>was sanctioned by the Constitution and state law.</w:t>
      </w:r>
      <w:r>
        <w:rPr>
          <w:rFonts w:ascii="Georgia" w:hAnsi="Georgia"/>
          <w:sz w:val="24"/>
          <w:szCs w:val="24"/>
        </w:rPr>
        <w:t xml:space="preserve">  </w:t>
      </w:r>
    </w:p>
    <w:p w14:paraId="06D4EE47" w14:textId="5D2F0BE1" w:rsidR="00AB033E" w:rsidRDefault="00AB033E" w:rsidP="00AB033E">
      <w:pPr>
        <w:pStyle w:val="ListParagraph"/>
        <w:numPr>
          <w:ilvl w:val="0"/>
          <w:numId w:val="12"/>
        </w:numPr>
        <w:spacing w:after="0"/>
        <w:rPr>
          <w:rFonts w:ascii="Georgia" w:hAnsi="Georgia"/>
        </w:rPr>
      </w:pPr>
      <w:r w:rsidRPr="00CB6BD4">
        <w:rPr>
          <w:rFonts w:ascii="Georgia" w:hAnsi="Georgia"/>
          <w:sz w:val="24"/>
          <w:szCs w:val="24"/>
        </w:rPr>
        <w:t>A</w:t>
      </w:r>
      <w:r w:rsidRPr="00CB6BD4">
        <w:rPr>
          <w:rFonts w:ascii="Georgia" w:hAnsi="Georgia"/>
          <w:i/>
          <w:sz w:val="24"/>
          <w:szCs w:val="24"/>
        </w:rPr>
        <w:t>rt</w:t>
      </w:r>
      <w:r w:rsidRPr="00CB6BD4">
        <w:rPr>
          <w:rFonts w:ascii="Georgia" w:hAnsi="Georgia"/>
          <w:sz w:val="24"/>
          <w:szCs w:val="24"/>
        </w:rPr>
        <w:t xml:space="preserve"> and </w:t>
      </w:r>
      <w:r w:rsidRPr="00CB6BD4">
        <w:rPr>
          <w:rFonts w:ascii="Georgia" w:hAnsi="Georgia"/>
          <w:i/>
          <w:sz w:val="24"/>
          <w:szCs w:val="24"/>
        </w:rPr>
        <w:t>fiction—</w:t>
      </w:r>
      <w:r w:rsidR="00C97CD7">
        <w:rPr>
          <w:rFonts w:ascii="Georgia" w:hAnsi="Georgia"/>
          <w:sz w:val="24"/>
          <w:szCs w:val="24"/>
        </w:rPr>
        <w:t xml:space="preserve">in response to </w:t>
      </w:r>
      <w:r w:rsidR="0077111D">
        <w:rPr>
          <w:rFonts w:ascii="Georgia" w:hAnsi="Georgia"/>
          <w:sz w:val="24"/>
          <w:szCs w:val="24"/>
        </w:rPr>
        <w:t>abolitionists</w:t>
      </w:r>
      <w:r w:rsidRPr="00CB6BD4">
        <w:rPr>
          <w:rFonts w:ascii="Georgia" w:hAnsi="Georgia"/>
          <w:sz w:val="24"/>
          <w:szCs w:val="24"/>
        </w:rPr>
        <w:t xml:space="preserve">, proslavery writers used illustrations and novels to present images of happy </w:t>
      </w:r>
      <w:r w:rsidR="00324DFA">
        <w:rPr>
          <w:rFonts w:ascii="Georgia" w:hAnsi="Georgia"/>
          <w:sz w:val="24"/>
          <w:szCs w:val="24"/>
        </w:rPr>
        <w:t xml:space="preserve">rather than unhappy </w:t>
      </w:r>
      <w:r w:rsidRPr="00CB6BD4">
        <w:rPr>
          <w:rFonts w:ascii="Georgia" w:hAnsi="Georgia"/>
          <w:sz w:val="24"/>
          <w:szCs w:val="24"/>
        </w:rPr>
        <w:t xml:space="preserve">slaves. </w:t>
      </w:r>
    </w:p>
    <w:p w14:paraId="0E206220" w14:textId="77777777" w:rsidR="00AB033E" w:rsidRPr="00E21AF5" w:rsidRDefault="00AB033E" w:rsidP="00AB033E">
      <w:pPr>
        <w:rPr>
          <w:rFonts w:ascii="Georgia" w:hAnsi="Georgia"/>
        </w:rPr>
      </w:pPr>
      <w:r w:rsidRPr="00E21AF5">
        <w:rPr>
          <w:rFonts w:ascii="Georgia" w:hAnsi="Georgia"/>
          <w:b/>
        </w:rPr>
        <w:lastRenderedPageBreak/>
        <w:t>Student Introduction</w:t>
      </w:r>
    </w:p>
    <w:p w14:paraId="0B610B2B" w14:textId="30110207" w:rsidR="00E6234F" w:rsidRPr="008A7838" w:rsidRDefault="00AB033E" w:rsidP="00E6234F">
      <w:pPr>
        <w:rPr>
          <w:rFonts w:ascii="Georgia" w:hAnsi="Georgia"/>
        </w:rPr>
      </w:pPr>
      <w:r>
        <w:rPr>
          <w:rFonts w:ascii="Georgia" w:hAnsi="Georgia"/>
        </w:rPr>
        <w:t xml:space="preserve">Looking back on US history from the perspective of today, it is easy to understand why some nineteenth-century Americans worked hard to free slaves and end slavery. Today, we all agree that slavery was an evil institution that weakened the ideals of freedom and social equality expressed by Thomas Jefferson in the Declaration of Independence. </w:t>
      </w:r>
      <w:r w:rsidR="007B557F">
        <w:rPr>
          <w:rFonts w:ascii="Georgia" w:hAnsi="Georgia"/>
        </w:rPr>
        <w:t>E</w:t>
      </w:r>
      <w:r>
        <w:rPr>
          <w:rFonts w:ascii="Georgia" w:hAnsi="Georgia"/>
        </w:rPr>
        <w:t>veryone is an abolitionist at heart</w:t>
      </w:r>
      <w:r w:rsidR="007B557F">
        <w:rPr>
          <w:rFonts w:ascii="Georgia" w:hAnsi="Georgia"/>
        </w:rPr>
        <w:t xml:space="preserve"> today</w:t>
      </w:r>
      <w:r>
        <w:rPr>
          <w:rFonts w:ascii="Georgia" w:hAnsi="Georgia"/>
        </w:rPr>
        <w:t xml:space="preserve">. </w:t>
      </w:r>
      <w:r w:rsidR="00321197">
        <w:rPr>
          <w:rFonts w:ascii="Georgia" w:hAnsi="Georgia"/>
        </w:rPr>
        <w:t xml:space="preserve">However, it is important to remember that </w:t>
      </w:r>
      <w:r>
        <w:rPr>
          <w:rFonts w:ascii="Georgia" w:hAnsi="Georgia"/>
        </w:rPr>
        <w:t xml:space="preserve">most nineteenth-century Americans were not abolitionists. </w:t>
      </w:r>
    </w:p>
    <w:p w14:paraId="393FE4C7" w14:textId="32974BB1" w:rsidR="009304BB" w:rsidRPr="00E6234F" w:rsidRDefault="009304BB" w:rsidP="00E6234F">
      <w:pPr>
        <w:ind w:left="360"/>
        <w:rPr>
          <w:rFonts w:ascii="Georgia" w:hAnsi="Georgia"/>
        </w:rPr>
      </w:pPr>
    </w:p>
    <w:p w14:paraId="4B16C84A" w14:textId="2290D140" w:rsidR="00AB033E" w:rsidRDefault="00AB033E" w:rsidP="00AB033E">
      <w:pPr>
        <w:rPr>
          <w:rFonts w:ascii="Georgia" w:hAnsi="Georgia"/>
        </w:rPr>
      </w:pPr>
      <w:r w:rsidRPr="00E335A7">
        <w:rPr>
          <w:rFonts w:ascii="Georgia" w:hAnsi="Georgia"/>
        </w:rPr>
        <w:t xml:space="preserve">In this lesson, you will </w:t>
      </w:r>
      <w:r>
        <w:rPr>
          <w:rFonts w:ascii="Georgia" w:hAnsi="Georgia"/>
        </w:rPr>
        <w:t xml:space="preserve">look at some of the arguments </w:t>
      </w:r>
      <w:r w:rsidR="00A5765D">
        <w:rPr>
          <w:rFonts w:ascii="Georgia" w:hAnsi="Georgia"/>
        </w:rPr>
        <w:t>made by proslavery Americans as well as abolitionists to</w:t>
      </w:r>
      <w:r>
        <w:rPr>
          <w:rFonts w:ascii="Georgia" w:hAnsi="Georgia"/>
        </w:rPr>
        <w:t xml:space="preserve"> </w:t>
      </w:r>
      <w:r w:rsidRPr="00E335A7">
        <w:rPr>
          <w:rFonts w:ascii="Georgia" w:hAnsi="Georgia"/>
        </w:rPr>
        <w:t>respond to the question</w:t>
      </w:r>
      <w:r w:rsidR="00A5765D">
        <w:rPr>
          <w:rFonts w:ascii="Georgia" w:hAnsi="Georgia"/>
        </w:rPr>
        <w:t>:</w:t>
      </w:r>
      <w:r w:rsidRPr="00E335A7">
        <w:rPr>
          <w:rFonts w:ascii="Georgia" w:hAnsi="Georgia"/>
          <w:b/>
        </w:rPr>
        <w:t xml:space="preserve"> How did Americans respond to abolitionism and defend slavery before the Civil War?</w:t>
      </w:r>
    </w:p>
    <w:p w14:paraId="440EAD8D" w14:textId="77777777" w:rsidR="00AB033E" w:rsidRDefault="00AB033E" w:rsidP="00AB033E">
      <w:pPr>
        <w:rPr>
          <w:rFonts w:ascii="Georgia" w:hAnsi="Georgia"/>
        </w:rPr>
      </w:pPr>
    </w:p>
    <w:p w14:paraId="0224DEEE" w14:textId="77777777" w:rsidR="00AB033E" w:rsidRDefault="00AB033E" w:rsidP="00AB033E">
      <w:pPr>
        <w:rPr>
          <w:rFonts w:ascii="Georgia" w:hAnsi="Georgia"/>
        </w:rPr>
      </w:pPr>
    </w:p>
    <w:p w14:paraId="5B8908BB" w14:textId="77777777" w:rsidR="00AB033E" w:rsidRDefault="00AB033E" w:rsidP="00AB033E">
      <w:pPr>
        <w:rPr>
          <w:rFonts w:ascii="Georgia" w:hAnsi="Georgia"/>
        </w:rPr>
      </w:pPr>
    </w:p>
    <w:p w14:paraId="3320D796" w14:textId="77777777" w:rsidR="00AB033E" w:rsidRDefault="00AB033E" w:rsidP="00AB033E">
      <w:pPr>
        <w:rPr>
          <w:rFonts w:ascii="Georgia" w:hAnsi="Georgia"/>
        </w:rPr>
      </w:pPr>
    </w:p>
    <w:p w14:paraId="0DFB6452" w14:textId="77777777" w:rsidR="00AB033E" w:rsidRDefault="00AB033E" w:rsidP="00AB033E">
      <w:pPr>
        <w:rPr>
          <w:rFonts w:ascii="Georgia" w:hAnsi="Georgia"/>
        </w:rPr>
      </w:pPr>
    </w:p>
    <w:p w14:paraId="00445491" w14:textId="77777777" w:rsidR="00AB033E" w:rsidRDefault="00AB033E" w:rsidP="00AB033E">
      <w:pPr>
        <w:rPr>
          <w:rFonts w:ascii="Georgia" w:hAnsi="Georgia"/>
        </w:rPr>
      </w:pPr>
    </w:p>
    <w:p w14:paraId="586CE9AF" w14:textId="77777777" w:rsidR="00AB033E" w:rsidRDefault="00AB033E" w:rsidP="00AB033E">
      <w:pPr>
        <w:rPr>
          <w:rFonts w:ascii="Georgia" w:hAnsi="Georgia"/>
          <w:b/>
        </w:rPr>
      </w:pPr>
    </w:p>
    <w:p w14:paraId="654DC274" w14:textId="77777777" w:rsidR="00AB033E" w:rsidRDefault="00AB033E" w:rsidP="00AB033E">
      <w:pPr>
        <w:rPr>
          <w:rFonts w:ascii="Georgia" w:hAnsi="Georgia"/>
          <w:b/>
        </w:rPr>
      </w:pPr>
    </w:p>
    <w:p w14:paraId="7BD3898B" w14:textId="77777777" w:rsidR="00CE169B" w:rsidRDefault="00CE169B" w:rsidP="00AB033E">
      <w:pPr>
        <w:rPr>
          <w:rFonts w:ascii="Georgia" w:hAnsi="Georgia"/>
          <w:b/>
        </w:rPr>
      </w:pPr>
    </w:p>
    <w:p w14:paraId="6925A217" w14:textId="77777777" w:rsidR="00E6234F" w:rsidRDefault="00E6234F" w:rsidP="00AB033E">
      <w:pPr>
        <w:rPr>
          <w:rFonts w:ascii="Georgia" w:hAnsi="Georgia"/>
          <w:b/>
        </w:rPr>
      </w:pPr>
    </w:p>
    <w:p w14:paraId="63C84750" w14:textId="77777777" w:rsidR="00E6234F" w:rsidRDefault="00E6234F" w:rsidP="00AB033E">
      <w:pPr>
        <w:rPr>
          <w:rFonts w:ascii="Georgia" w:hAnsi="Georgia"/>
          <w:b/>
        </w:rPr>
      </w:pPr>
    </w:p>
    <w:p w14:paraId="1564A4AD" w14:textId="77777777" w:rsidR="00E6234F" w:rsidRDefault="00E6234F" w:rsidP="00AB033E">
      <w:pPr>
        <w:rPr>
          <w:rFonts w:ascii="Georgia" w:hAnsi="Georgia"/>
          <w:b/>
        </w:rPr>
      </w:pPr>
    </w:p>
    <w:p w14:paraId="510E47CE" w14:textId="77777777" w:rsidR="00E6234F" w:rsidRDefault="00E6234F" w:rsidP="00AB033E">
      <w:pPr>
        <w:rPr>
          <w:rFonts w:ascii="Georgia" w:hAnsi="Georgia"/>
          <w:b/>
        </w:rPr>
      </w:pPr>
    </w:p>
    <w:p w14:paraId="2BE58433" w14:textId="77777777" w:rsidR="00E6234F" w:rsidRDefault="00E6234F" w:rsidP="00AB033E">
      <w:pPr>
        <w:rPr>
          <w:rFonts w:ascii="Georgia" w:hAnsi="Georgia"/>
          <w:b/>
        </w:rPr>
      </w:pPr>
    </w:p>
    <w:p w14:paraId="1F0D749E" w14:textId="77777777" w:rsidR="00E6234F" w:rsidRDefault="00E6234F" w:rsidP="00AB033E">
      <w:pPr>
        <w:rPr>
          <w:rFonts w:ascii="Georgia" w:hAnsi="Georgia"/>
          <w:b/>
        </w:rPr>
      </w:pPr>
    </w:p>
    <w:p w14:paraId="623F8DF0" w14:textId="77777777" w:rsidR="00E6234F" w:rsidRDefault="00E6234F" w:rsidP="00AB033E">
      <w:pPr>
        <w:rPr>
          <w:rFonts w:ascii="Georgia" w:hAnsi="Georgia"/>
          <w:b/>
        </w:rPr>
      </w:pPr>
    </w:p>
    <w:p w14:paraId="3B352766" w14:textId="77777777" w:rsidR="00E6234F" w:rsidRDefault="00E6234F" w:rsidP="00AB033E">
      <w:pPr>
        <w:rPr>
          <w:rFonts w:ascii="Georgia" w:hAnsi="Georgia"/>
          <w:b/>
        </w:rPr>
      </w:pPr>
    </w:p>
    <w:p w14:paraId="01354D86" w14:textId="77777777" w:rsidR="00E6234F" w:rsidRDefault="00E6234F" w:rsidP="00AB033E">
      <w:pPr>
        <w:rPr>
          <w:rFonts w:ascii="Georgia" w:hAnsi="Georgia"/>
          <w:b/>
        </w:rPr>
      </w:pPr>
    </w:p>
    <w:p w14:paraId="74EBBC82" w14:textId="77777777" w:rsidR="00E6234F" w:rsidRDefault="00E6234F" w:rsidP="00AB033E">
      <w:pPr>
        <w:rPr>
          <w:rFonts w:ascii="Georgia" w:hAnsi="Georgia"/>
          <w:b/>
        </w:rPr>
      </w:pPr>
    </w:p>
    <w:p w14:paraId="12ABB53A" w14:textId="77777777" w:rsidR="00E6234F" w:rsidRDefault="00E6234F" w:rsidP="00AB033E">
      <w:pPr>
        <w:rPr>
          <w:rFonts w:ascii="Georgia" w:hAnsi="Georgia"/>
          <w:b/>
        </w:rPr>
      </w:pPr>
    </w:p>
    <w:p w14:paraId="60542399" w14:textId="77777777" w:rsidR="00E6234F" w:rsidRDefault="00E6234F" w:rsidP="00AB033E">
      <w:pPr>
        <w:rPr>
          <w:rFonts w:ascii="Georgia" w:hAnsi="Georgia"/>
          <w:b/>
        </w:rPr>
      </w:pPr>
    </w:p>
    <w:p w14:paraId="16E680E6" w14:textId="77777777" w:rsidR="00E6234F" w:rsidRDefault="00E6234F" w:rsidP="00AB033E">
      <w:pPr>
        <w:rPr>
          <w:rFonts w:ascii="Georgia" w:hAnsi="Georgia"/>
          <w:b/>
        </w:rPr>
      </w:pPr>
    </w:p>
    <w:p w14:paraId="23EBA2A4" w14:textId="77777777" w:rsidR="00E6234F" w:rsidRDefault="00E6234F" w:rsidP="00AB033E">
      <w:pPr>
        <w:rPr>
          <w:rFonts w:ascii="Georgia" w:hAnsi="Georgia"/>
          <w:b/>
        </w:rPr>
      </w:pPr>
    </w:p>
    <w:p w14:paraId="21CB3211" w14:textId="77777777" w:rsidR="00E6234F" w:rsidRDefault="00E6234F" w:rsidP="00AB033E">
      <w:pPr>
        <w:rPr>
          <w:rFonts w:ascii="Georgia" w:hAnsi="Georgia"/>
          <w:b/>
        </w:rPr>
      </w:pPr>
    </w:p>
    <w:p w14:paraId="0B4C6A68" w14:textId="77777777" w:rsidR="00E6234F" w:rsidRDefault="00E6234F" w:rsidP="00AB033E">
      <w:pPr>
        <w:rPr>
          <w:rFonts w:ascii="Georgia" w:hAnsi="Georgia"/>
          <w:b/>
        </w:rPr>
      </w:pPr>
    </w:p>
    <w:p w14:paraId="0D9ABC0D" w14:textId="77777777" w:rsidR="00E6234F" w:rsidRDefault="00E6234F" w:rsidP="00AB033E">
      <w:pPr>
        <w:rPr>
          <w:rFonts w:ascii="Georgia" w:hAnsi="Georgia"/>
          <w:b/>
        </w:rPr>
      </w:pPr>
    </w:p>
    <w:p w14:paraId="042CEEE8" w14:textId="77777777" w:rsidR="00E6234F" w:rsidRDefault="00E6234F" w:rsidP="00AB033E">
      <w:pPr>
        <w:rPr>
          <w:rFonts w:ascii="Georgia" w:hAnsi="Georgia"/>
          <w:b/>
        </w:rPr>
      </w:pPr>
    </w:p>
    <w:p w14:paraId="4AD5E5E4" w14:textId="77777777" w:rsidR="00E6234F" w:rsidRDefault="00E6234F" w:rsidP="00AB033E">
      <w:pPr>
        <w:rPr>
          <w:rFonts w:ascii="Georgia" w:hAnsi="Georgia"/>
          <w:b/>
        </w:rPr>
      </w:pPr>
    </w:p>
    <w:p w14:paraId="0AE12ABB" w14:textId="77777777" w:rsidR="00E6234F" w:rsidRDefault="00E6234F" w:rsidP="00AB033E">
      <w:pPr>
        <w:rPr>
          <w:rFonts w:ascii="Georgia" w:hAnsi="Georgia"/>
          <w:b/>
        </w:rPr>
      </w:pPr>
    </w:p>
    <w:p w14:paraId="7B3105AC" w14:textId="77777777" w:rsidR="00E6234F" w:rsidRDefault="00E6234F" w:rsidP="00AB033E">
      <w:pPr>
        <w:rPr>
          <w:rFonts w:ascii="Georgia" w:hAnsi="Georgia"/>
          <w:b/>
        </w:rPr>
      </w:pPr>
    </w:p>
    <w:p w14:paraId="22B38B1A" w14:textId="77777777" w:rsidR="00E6234F" w:rsidRDefault="00E6234F" w:rsidP="00AB033E">
      <w:pPr>
        <w:rPr>
          <w:rFonts w:ascii="Georgia" w:hAnsi="Georgia"/>
          <w:b/>
        </w:rPr>
      </w:pPr>
    </w:p>
    <w:p w14:paraId="5CEC2269" w14:textId="77777777" w:rsidR="00E6234F" w:rsidRDefault="00E6234F" w:rsidP="00AB033E">
      <w:pPr>
        <w:rPr>
          <w:rFonts w:ascii="Georgia" w:hAnsi="Georgia"/>
          <w:b/>
        </w:rPr>
      </w:pPr>
    </w:p>
    <w:p w14:paraId="69F0F84C" w14:textId="77777777" w:rsidR="00E6234F" w:rsidRDefault="00E6234F" w:rsidP="00AB033E">
      <w:pPr>
        <w:rPr>
          <w:rFonts w:ascii="Georgia" w:hAnsi="Georgia"/>
          <w:b/>
        </w:rPr>
      </w:pPr>
    </w:p>
    <w:p w14:paraId="5C7279DD" w14:textId="77777777" w:rsidR="00E6234F" w:rsidRDefault="00E6234F" w:rsidP="00AB033E">
      <w:pPr>
        <w:rPr>
          <w:rFonts w:ascii="Georgia" w:hAnsi="Georgia"/>
          <w:b/>
        </w:rPr>
      </w:pPr>
    </w:p>
    <w:p w14:paraId="2EB9EF99" w14:textId="77777777" w:rsidR="00E6234F" w:rsidRDefault="00E6234F" w:rsidP="00AB033E">
      <w:pPr>
        <w:rPr>
          <w:rFonts w:ascii="Georgia" w:hAnsi="Georgia"/>
          <w:b/>
        </w:rPr>
      </w:pPr>
    </w:p>
    <w:p w14:paraId="2E299208" w14:textId="77777777" w:rsidR="00E6234F" w:rsidRDefault="00E6234F" w:rsidP="00AB033E">
      <w:pPr>
        <w:rPr>
          <w:rFonts w:ascii="Georgia" w:hAnsi="Georgia"/>
          <w:b/>
        </w:rPr>
      </w:pPr>
    </w:p>
    <w:p w14:paraId="75A9E869" w14:textId="77777777" w:rsidR="00BF05A3" w:rsidRDefault="00BF05A3" w:rsidP="00AB033E">
      <w:pPr>
        <w:rPr>
          <w:rFonts w:ascii="Georgia" w:hAnsi="Georgia"/>
          <w:b/>
        </w:rPr>
      </w:pPr>
    </w:p>
    <w:p w14:paraId="17617BE2" w14:textId="2F026BFA" w:rsidR="00DB3AA3" w:rsidRDefault="00010A9D" w:rsidP="00AB033E">
      <w:pPr>
        <w:rPr>
          <w:rFonts w:ascii="Georgia" w:hAnsi="Georgia"/>
          <w:b/>
        </w:rPr>
      </w:pPr>
      <w:r>
        <w:rPr>
          <w:rFonts w:ascii="Georgia" w:hAnsi="Georgia"/>
          <w:b/>
        </w:rPr>
        <w:lastRenderedPageBreak/>
        <w:t>Document 1</w:t>
      </w:r>
      <w:r w:rsidR="00704E83">
        <w:rPr>
          <w:rFonts w:ascii="Georgia" w:hAnsi="Georgia"/>
          <w:b/>
        </w:rPr>
        <w:t xml:space="preserve">. </w:t>
      </w:r>
      <w:r w:rsidR="00AB033E">
        <w:rPr>
          <w:rFonts w:ascii="Georgia" w:hAnsi="Georgia"/>
          <w:b/>
        </w:rPr>
        <w:t>Thomas Jefferson</w:t>
      </w:r>
      <w:r w:rsidR="00EE4564">
        <w:rPr>
          <w:rFonts w:ascii="Georgia" w:hAnsi="Georgia"/>
          <w:b/>
        </w:rPr>
        <w:t xml:space="preserve"> </w:t>
      </w:r>
      <w:r w:rsidR="00767A62">
        <w:rPr>
          <w:rFonts w:ascii="Georgia" w:hAnsi="Georgia"/>
          <w:b/>
        </w:rPr>
        <w:t>to Joel Nancy, January 17, 1819</w:t>
      </w:r>
      <w:r w:rsidR="00F07608">
        <w:rPr>
          <w:rFonts w:ascii="Georgia" w:hAnsi="Georgia"/>
          <w:b/>
        </w:rPr>
        <w:t xml:space="preserve"> (letter)</w:t>
      </w:r>
    </w:p>
    <w:p w14:paraId="04C5E887" w14:textId="77777777" w:rsidR="005F7F04" w:rsidRPr="005F7F04" w:rsidRDefault="005F7F04" w:rsidP="00AB033E">
      <w:pPr>
        <w:rPr>
          <w:rFonts w:ascii="Georgia" w:hAnsi="Georgia"/>
          <w:b/>
        </w:rPr>
      </w:pPr>
    </w:p>
    <w:p w14:paraId="2704AEEC" w14:textId="7222C8D1" w:rsidR="00AB033E" w:rsidRPr="001D0FA1" w:rsidRDefault="00A437FB" w:rsidP="00AB033E">
      <w:pPr>
        <w:rPr>
          <w:rFonts w:ascii="Georgia" w:hAnsi="Georgia"/>
        </w:rPr>
      </w:pPr>
      <w:r>
        <w:rPr>
          <w:rFonts w:ascii="Georgia" w:hAnsi="Georgia"/>
        </w:rPr>
        <w:t xml:space="preserve">Thomas </w:t>
      </w:r>
      <w:r w:rsidR="00223A85">
        <w:rPr>
          <w:rFonts w:ascii="Georgia" w:hAnsi="Georgia"/>
        </w:rPr>
        <w:t xml:space="preserve">Jefferson </w:t>
      </w:r>
      <w:r>
        <w:rPr>
          <w:rFonts w:ascii="Georgia" w:hAnsi="Georgia"/>
        </w:rPr>
        <w:t xml:space="preserve">is most famous for writing </w:t>
      </w:r>
      <w:r w:rsidR="00223A85">
        <w:rPr>
          <w:rFonts w:ascii="Georgia" w:hAnsi="Georgia"/>
        </w:rPr>
        <w:t xml:space="preserve">the Declaration of Independence, but </w:t>
      </w:r>
      <w:r w:rsidR="00B3677D">
        <w:rPr>
          <w:rFonts w:ascii="Georgia" w:hAnsi="Georgia"/>
        </w:rPr>
        <w:t xml:space="preserve">it is important to remember that </w:t>
      </w:r>
      <w:r w:rsidR="00223A85">
        <w:rPr>
          <w:rFonts w:ascii="Georgia" w:hAnsi="Georgia"/>
        </w:rPr>
        <w:t>he was also a slave owner</w:t>
      </w:r>
      <w:r>
        <w:rPr>
          <w:rFonts w:ascii="Georgia" w:hAnsi="Georgia"/>
        </w:rPr>
        <w:t xml:space="preserve">. </w:t>
      </w:r>
      <w:r w:rsidR="00223A85">
        <w:rPr>
          <w:rFonts w:ascii="Georgia" w:hAnsi="Georgia"/>
        </w:rPr>
        <w:t>Jefferson owned over 600 slaves</w:t>
      </w:r>
      <w:r w:rsidR="00167012">
        <w:rPr>
          <w:rFonts w:ascii="Georgia" w:hAnsi="Georgia"/>
        </w:rPr>
        <w:t xml:space="preserve"> but </w:t>
      </w:r>
      <w:r w:rsidR="00B3677D">
        <w:rPr>
          <w:rFonts w:ascii="Georgia" w:hAnsi="Georgia"/>
        </w:rPr>
        <w:t xml:space="preserve">freed </w:t>
      </w:r>
      <w:r>
        <w:rPr>
          <w:rFonts w:ascii="Georgia" w:hAnsi="Georgia"/>
        </w:rPr>
        <w:t>only</w:t>
      </w:r>
      <w:r w:rsidR="00167012">
        <w:rPr>
          <w:rFonts w:ascii="Georgia" w:hAnsi="Georgia"/>
        </w:rPr>
        <w:t xml:space="preserve"> </w:t>
      </w:r>
      <w:r w:rsidR="009A6A05">
        <w:rPr>
          <w:rFonts w:ascii="Georgia" w:hAnsi="Georgia"/>
        </w:rPr>
        <w:t>ten</w:t>
      </w:r>
      <w:r w:rsidR="00B3677D">
        <w:rPr>
          <w:rFonts w:ascii="Georgia" w:hAnsi="Georgia"/>
        </w:rPr>
        <w:t xml:space="preserve"> </w:t>
      </w:r>
      <w:r w:rsidR="001846E1">
        <w:rPr>
          <w:rFonts w:ascii="Georgia" w:hAnsi="Georgia"/>
        </w:rPr>
        <w:t xml:space="preserve">slaves </w:t>
      </w:r>
      <w:r w:rsidR="00B3677D">
        <w:rPr>
          <w:rFonts w:ascii="Georgia" w:hAnsi="Georgia"/>
        </w:rPr>
        <w:t xml:space="preserve">during his lifetime. </w:t>
      </w:r>
      <w:r w:rsidR="00767A62">
        <w:rPr>
          <w:rFonts w:ascii="Georgia" w:hAnsi="Georgia"/>
        </w:rPr>
        <w:t xml:space="preserve">In this letter </w:t>
      </w:r>
      <w:r w:rsidR="00EE4564">
        <w:rPr>
          <w:rFonts w:ascii="Georgia" w:hAnsi="Georgia"/>
        </w:rPr>
        <w:t xml:space="preserve">he </w:t>
      </w:r>
      <w:r w:rsidR="0062358C">
        <w:rPr>
          <w:rFonts w:ascii="Georgia" w:hAnsi="Georgia"/>
        </w:rPr>
        <w:t xml:space="preserve">lays out two main ideas about slavery: first, that </w:t>
      </w:r>
      <w:r w:rsidR="00472F05">
        <w:rPr>
          <w:rFonts w:ascii="Georgia" w:hAnsi="Georgia"/>
        </w:rPr>
        <w:t>the most valuable slave on a plantation is a woman who can bear children</w:t>
      </w:r>
      <w:r w:rsidR="00FE247D">
        <w:rPr>
          <w:rFonts w:ascii="Georgia" w:hAnsi="Georgia"/>
        </w:rPr>
        <w:t xml:space="preserve"> (and thus create more slaves)</w:t>
      </w:r>
      <w:r w:rsidR="00472F05">
        <w:rPr>
          <w:rFonts w:ascii="Georgia" w:hAnsi="Georgia"/>
        </w:rPr>
        <w:t>; and, second, that making sure slave women and children are taken care of is good not only because it is the right thing to do but because it makes the slave master more money.</w:t>
      </w:r>
    </w:p>
    <w:p w14:paraId="01C9461D" w14:textId="127D9A6C" w:rsidR="003670E9" w:rsidRPr="003670E9" w:rsidRDefault="003670E9" w:rsidP="00AB033E">
      <w:pPr>
        <w:contextualSpacing/>
        <w:rPr>
          <w:rFonts w:eastAsia="Times New Roman"/>
        </w:rPr>
      </w:pPr>
    </w:p>
    <w:tbl>
      <w:tblPr>
        <w:tblStyle w:val="TableGrid"/>
        <w:tblW w:w="0" w:type="auto"/>
        <w:tblLook w:val="04A0" w:firstRow="1" w:lastRow="0" w:firstColumn="1" w:lastColumn="0" w:noHBand="0" w:noVBand="1"/>
      </w:tblPr>
      <w:tblGrid>
        <w:gridCol w:w="7371"/>
        <w:gridCol w:w="2699"/>
      </w:tblGrid>
      <w:tr w:rsidR="00AB033E" w14:paraId="413263A6" w14:textId="77777777" w:rsidTr="0050798B">
        <w:tc>
          <w:tcPr>
            <w:tcW w:w="7371" w:type="dxa"/>
          </w:tcPr>
          <w:p w14:paraId="08C06272" w14:textId="596A1AF1" w:rsidR="00AB033E" w:rsidRDefault="00A5765D" w:rsidP="00A5765D">
            <w:pPr>
              <w:rPr>
                <w:rFonts w:ascii="Georgia" w:hAnsi="Georgia"/>
                <w:b/>
              </w:rPr>
            </w:pPr>
            <w:r>
              <w:rPr>
                <w:rFonts w:ascii="Georgia" w:hAnsi="Georgia"/>
              </w:rPr>
              <w:t>They [slaves]</w:t>
            </w:r>
            <w:r w:rsidR="003670E9" w:rsidRPr="003670E9">
              <w:rPr>
                <w:rFonts w:ascii="Georgia" w:eastAsia="Times New Roman" w:hAnsi="Georgia"/>
                <w:color w:val="222222"/>
                <w:shd w:val="clear" w:color="auto" w:fill="FFFFFF"/>
              </w:rPr>
              <w:t xml:space="preserve"> are well fed, and well clothed, &amp; I have had no reason to believe that any </w:t>
            </w:r>
            <w:r w:rsidR="003670E9" w:rsidRPr="00A10ACC">
              <w:rPr>
                <w:rFonts w:ascii="Georgia" w:eastAsia="Times New Roman" w:hAnsi="Georgia"/>
                <w:b/>
                <w:color w:val="222222"/>
                <w:shd w:val="clear" w:color="auto" w:fill="FFFFFF"/>
              </w:rPr>
              <w:t>overseer</w:t>
            </w:r>
            <w:r w:rsidR="003670E9" w:rsidRPr="003670E9">
              <w:rPr>
                <w:rFonts w:ascii="Georgia" w:eastAsia="Times New Roman" w:hAnsi="Georgia"/>
                <w:color w:val="222222"/>
                <w:shd w:val="clear" w:color="auto" w:fill="FFFFFF"/>
              </w:rPr>
              <w:t>, since Griffin</w:t>
            </w:r>
            <w:r>
              <w:rPr>
                <w:rFonts w:ascii="Georgia" w:eastAsia="Times New Roman" w:hAnsi="Georgia"/>
                <w:color w:val="222222"/>
                <w:shd w:val="clear" w:color="auto" w:fill="FFFFFF"/>
              </w:rPr>
              <w:t xml:space="preserve">’s time, has over worked them. </w:t>
            </w:r>
            <w:proofErr w:type="gramStart"/>
            <w:r>
              <w:rPr>
                <w:rFonts w:ascii="Georgia" w:eastAsia="Times New Roman" w:hAnsi="Georgia"/>
                <w:color w:val="222222"/>
                <w:shd w:val="clear" w:color="auto" w:fill="FFFFFF"/>
              </w:rPr>
              <w:t>A</w:t>
            </w:r>
            <w:r w:rsidR="003670E9" w:rsidRPr="003670E9">
              <w:rPr>
                <w:rFonts w:ascii="Georgia" w:eastAsia="Times New Roman" w:hAnsi="Georgia"/>
                <w:color w:val="222222"/>
                <w:shd w:val="clear" w:color="auto" w:fill="FFFFFF"/>
              </w:rPr>
              <w:t>ccordingly</w:t>
            </w:r>
            <w:proofErr w:type="gramEnd"/>
            <w:r w:rsidR="003670E9" w:rsidRPr="003670E9">
              <w:rPr>
                <w:rFonts w:ascii="Georgia" w:eastAsia="Times New Roman" w:hAnsi="Georgia"/>
                <w:color w:val="222222"/>
                <w:shd w:val="clear" w:color="auto" w:fill="FFFFFF"/>
              </w:rPr>
              <w:t xml:space="preserve"> the deaths among the grown ones seem </w:t>
            </w:r>
            <w:r w:rsidR="003670E9" w:rsidRPr="00A10ACC">
              <w:rPr>
                <w:rFonts w:ascii="Georgia" w:eastAsia="Times New Roman" w:hAnsi="Georgia"/>
                <w:b/>
                <w:color w:val="222222"/>
                <w:shd w:val="clear" w:color="auto" w:fill="FFFFFF"/>
              </w:rPr>
              <w:t>ascribable</w:t>
            </w:r>
            <w:r>
              <w:rPr>
                <w:rFonts w:ascii="Georgia" w:eastAsia="Times New Roman" w:hAnsi="Georgia"/>
                <w:color w:val="222222"/>
                <w:shd w:val="clear" w:color="auto" w:fill="FFFFFF"/>
              </w:rPr>
              <w:t xml:space="preserve"> to natural causes. B</w:t>
            </w:r>
            <w:r w:rsidR="003670E9" w:rsidRPr="003670E9">
              <w:rPr>
                <w:rFonts w:ascii="Georgia" w:eastAsia="Times New Roman" w:hAnsi="Georgia"/>
                <w:color w:val="222222"/>
                <w:shd w:val="clear" w:color="auto" w:fill="FFFFFF"/>
              </w:rPr>
              <w:t>ut the loss of 5. little ones</w:t>
            </w:r>
            <w:r>
              <w:rPr>
                <w:rFonts w:ascii="Georgia" w:eastAsia="Times New Roman" w:hAnsi="Georgia"/>
                <w:color w:val="222222"/>
                <w:shd w:val="clear" w:color="auto" w:fill="FFFFFF"/>
              </w:rPr>
              <w:t xml:space="preserve"> [slave children]</w:t>
            </w:r>
            <w:r w:rsidR="003670E9" w:rsidRPr="003670E9">
              <w:rPr>
                <w:rFonts w:ascii="Georgia" w:eastAsia="Times New Roman" w:hAnsi="Georgia"/>
                <w:color w:val="222222"/>
                <w:shd w:val="clear" w:color="auto" w:fill="FFFFFF"/>
              </w:rPr>
              <w:t xml:space="preserve"> in a year induces me to fear that the </w:t>
            </w:r>
            <w:r w:rsidR="003670E9" w:rsidRPr="00FD0D5D">
              <w:rPr>
                <w:rFonts w:ascii="Georgia" w:eastAsia="Times New Roman" w:hAnsi="Georgia"/>
                <w:b/>
                <w:color w:val="222222"/>
                <w:shd w:val="clear" w:color="auto" w:fill="FFFFFF"/>
              </w:rPr>
              <w:t>overseers</w:t>
            </w:r>
            <w:r w:rsidR="003670E9" w:rsidRPr="003670E9">
              <w:rPr>
                <w:rFonts w:ascii="Georgia" w:eastAsia="Times New Roman" w:hAnsi="Georgia"/>
                <w:color w:val="222222"/>
                <w:shd w:val="clear" w:color="auto" w:fill="FFFFFF"/>
              </w:rPr>
              <w:t xml:space="preserve"> do not permit the women to </w:t>
            </w:r>
            <w:r w:rsidR="003670E9" w:rsidRPr="00064BA5">
              <w:rPr>
                <w:rFonts w:ascii="Georgia" w:eastAsia="Times New Roman" w:hAnsi="Georgia"/>
                <w:b/>
                <w:color w:val="222222"/>
                <w:shd w:val="clear" w:color="auto" w:fill="FFFFFF"/>
              </w:rPr>
              <w:t>devote</w:t>
            </w:r>
            <w:r w:rsidR="003670E9" w:rsidRPr="003670E9">
              <w:rPr>
                <w:rFonts w:ascii="Georgia" w:eastAsia="Times New Roman" w:hAnsi="Georgia"/>
                <w:color w:val="222222"/>
                <w:shd w:val="clear" w:color="auto" w:fill="FFFFFF"/>
              </w:rPr>
              <w:t xml:space="preserve"> as much time as is necessary to the care of their children: that they view their labor as the 1</w:t>
            </w:r>
            <w:r w:rsidR="003670E9" w:rsidRPr="002D4CD9">
              <w:rPr>
                <w:rFonts w:ascii="Georgia" w:eastAsia="Times New Roman" w:hAnsi="Georgia"/>
                <w:color w:val="222222"/>
                <w:shd w:val="clear" w:color="auto" w:fill="FFFFFF"/>
              </w:rPr>
              <w:t>st</w:t>
            </w:r>
            <w:r w:rsidR="003670E9" w:rsidRPr="003670E9">
              <w:rPr>
                <w:rStyle w:val="apple-converted-space"/>
                <w:rFonts w:ascii="Georgia" w:eastAsia="Times New Roman" w:hAnsi="Georgia"/>
                <w:color w:val="222222"/>
                <w:shd w:val="clear" w:color="auto" w:fill="FFFFFF"/>
              </w:rPr>
              <w:t> </w:t>
            </w:r>
            <w:r w:rsidR="003670E9" w:rsidRPr="003670E9">
              <w:rPr>
                <w:rFonts w:ascii="Georgia" w:eastAsia="Times New Roman" w:hAnsi="Georgia"/>
                <w:color w:val="222222"/>
                <w:shd w:val="clear" w:color="auto" w:fill="FFFFFF"/>
              </w:rPr>
              <w:t>object and the raising their child but as secondary. I consider the labor of a breeding woman as no object, and that a child raised every 2. years is</w:t>
            </w:r>
            <w:r w:rsidR="001803DC">
              <w:rPr>
                <w:rFonts w:ascii="Georgia" w:eastAsia="Times New Roman" w:hAnsi="Georgia"/>
                <w:color w:val="222222"/>
                <w:shd w:val="clear" w:color="auto" w:fill="FFFFFF"/>
              </w:rPr>
              <w:t xml:space="preserve"> [of] </w:t>
            </w:r>
            <w:r w:rsidR="003670E9" w:rsidRPr="003670E9">
              <w:rPr>
                <w:rFonts w:ascii="Georgia" w:eastAsia="Times New Roman" w:hAnsi="Georgia"/>
                <w:color w:val="222222"/>
                <w:shd w:val="clear" w:color="auto" w:fill="FFFFFF"/>
              </w:rPr>
              <w:t>more profit than the crop of the best laboring man</w:t>
            </w:r>
            <w:r>
              <w:rPr>
                <w:rFonts w:ascii="Georgia" w:eastAsia="Times New Roman" w:hAnsi="Georgia"/>
                <w:color w:val="222222"/>
                <w:shd w:val="clear" w:color="auto" w:fill="FFFFFF"/>
              </w:rPr>
              <w:t>.</w:t>
            </w:r>
          </w:p>
        </w:tc>
        <w:tc>
          <w:tcPr>
            <w:tcW w:w="2699" w:type="dxa"/>
          </w:tcPr>
          <w:p w14:paraId="49CF3ACE" w14:textId="77777777" w:rsidR="00AC0249" w:rsidRDefault="00AC0249" w:rsidP="00BD2CD3">
            <w:pPr>
              <w:rPr>
                <w:rFonts w:ascii="Georgia" w:hAnsi="Georgia"/>
                <w:b/>
              </w:rPr>
            </w:pPr>
          </w:p>
          <w:p w14:paraId="311DDA30" w14:textId="77777777" w:rsidR="00BD2CD3" w:rsidRDefault="00BD2CD3" w:rsidP="00BD2CD3">
            <w:pPr>
              <w:rPr>
                <w:rFonts w:ascii="Georgia" w:hAnsi="Georgia"/>
              </w:rPr>
            </w:pPr>
            <w:r w:rsidRPr="00BD2CD3">
              <w:rPr>
                <w:rFonts w:ascii="Georgia" w:hAnsi="Georgia"/>
                <w:b/>
              </w:rPr>
              <w:t>overseer</w:t>
            </w:r>
            <w:r>
              <w:rPr>
                <w:rFonts w:ascii="Georgia" w:hAnsi="Georgia"/>
              </w:rPr>
              <w:t xml:space="preserve">—white man who managed slaves on plantation </w:t>
            </w:r>
          </w:p>
          <w:p w14:paraId="06074879" w14:textId="324CD6F3" w:rsidR="00BD2CD3" w:rsidRDefault="00BD2CD3" w:rsidP="00BD2CD3">
            <w:pPr>
              <w:rPr>
                <w:rFonts w:ascii="Georgia" w:hAnsi="Georgia"/>
              </w:rPr>
            </w:pPr>
            <w:r w:rsidRPr="00BD2CD3">
              <w:rPr>
                <w:rFonts w:ascii="Georgia" w:hAnsi="Georgia"/>
                <w:b/>
              </w:rPr>
              <w:t>ascribable</w:t>
            </w:r>
            <w:r>
              <w:rPr>
                <w:rFonts w:ascii="Georgia" w:hAnsi="Georgia"/>
              </w:rPr>
              <w:t>—</w:t>
            </w:r>
            <w:r w:rsidR="00A5765D">
              <w:rPr>
                <w:rFonts w:ascii="Georgia" w:hAnsi="Georgia"/>
              </w:rPr>
              <w:t>due to</w:t>
            </w:r>
          </w:p>
          <w:p w14:paraId="7F643947" w14:textId="672E7865" w:rsidR="00E915A1" w:rsidRPr="00064BA5" w:rsidRDefault="00064BA5" w:rsidP="00F62FF5">
            <w:pPr>
              <w:rPr>
                <w:rFonts w:ascii="Georgia" w:hAnsi="Georgia"/>
              </w:rPr>
            </w:pPr>
            <w:r>
              <w:rPr>
                <w:rFonts w:ascii="Georgia" w:hAnsi="Georgia"/>
                <w:b/>
              </w:rPr>
              <w:t>devote—</w:t>
            </w:r>
            <w:r>
              <w:rPr>
                <w:rFonts w:ascii="Georgia" w:hAnsi="Georgia"/>
              </w:rPr>
              <w:t>to pay attention to</w:t>
            </w:r>
          </w:p>
          <w:p w14:paraId="0C3DFD7D" w14:textId="7CCD96A0" w:rsidR="00F62FF5" w:rsidRPr="00F62FF5" w:rsidRDefault="00F62FF5" w:rsidP="00F62FF5">
            <w:pPr>
              <w:rPr>
                <w:rFonts w:ascii="Georgia" w:hAnsi="Georgia"/>
              </w:rPr>
            </w:pPr>
            <w:r>
              <w:rPr>
                <w:rFonts w:ascii="Georgia" w:hAnsi="Georgia"/>
              </w:rPr>
              <w:t xml:space="preserve"> </w:t>
            </w:r>
          </w:p>
        </w:tc>
      </w:tr>
    </w:tbl>
    <w:p w14:paraId="4525BCD5" w14:textId="1AF404AD" w:rsidR="00AB033E" w:rsidRDefault="00AB033E" w:rsidP="00AB033E">
      <w:pPr>
        <w:rPr>
          <w:rFonts w:ascii="Georgia" w:hAnsi="Georgia"/>
          <w:sz w:val="22"/>
          <w:szCs w:val="22"/>
        </w:rPr>
      </w:pPr>
      <w:r w:rsidRPr="00BE3891">
        <w:rPr>
          <w:rFonts w:ascii="Georgia" w:hAnsi="Georgia"/>
          <w:sz w:val="22"/>
          <w:szCs w:val="22"/>
        </w:rPr>
        <w:t xml:space="preserve">Source: </w:t>
      </w:r>
      <w:r w:rsidR="007A7B68">
        <w:rPr>
          <w:rFonts w:ascii="Georgia" w:hAnsi="Georgia"/>
          <w:sz w:val="22"/>
          <w:szCs w:val="22"/>
        </w:rPr>
        <w:t xml:space="preserve">Founders Online, </w:t>
      </w:r>
      <w:hyperlink r:id="rId12" w:history="1">
        <w:r w:rsidR="007A7B68" w:rsidRPr="00372AC0">
          <w:rPr>
            <w:rStyle w:val="Hyperlink"/>
            <w:rFonts w:ascii="Georgia" w:hAnsi="Georgia"/>
            <w:sz w:val="22"/>
            <w:szCs w:val="22"/>
          </w:rPr>
          <w:t>https://founders.archives.gov/documents/Jefferson/98-01-02-0039</w:t>
        </w:r>
      </w:hyperlink>
    </w:p>
    <w:p w14:paraId="27514DF3" w14:textId="77777777" w:rsidR="007A7B68" w:rsidRPr="00BE3891" w:rsidRDefault="007A7B68" w:rsidP="00AB033E">
      <w:pPr>
        <w:rPr>
          <w:rFonts w:ascii="Georgia" w:hAnsi="Georgia"/>
          <w:sz w:val="22"/>
          <w:szCs w:val="22"/>
        </w:rPr>
      </w:pPr>
    </w:p>
    <w:p w14:paraId="0AB87ADF" w14:textId="77777777" w:rsidR="00AB033E" w:rsidRPr="00BE0879" w:rsidRDefault="00AB033E" w:rsidP="00AB033E">
      <w:pPr>
        <w:rPr>
          <w:rFonts w:ascii="Georgia" w:hAnsi="Georgia"/>
          <w:b/>
        </w:rPr>
      </w:pPr>
      <w:r w:rsidRPr="00BE0879">
        <w:rPr>
          <w:rFonts w:ascii="Georgia" w:hAnsi="Georgia"/>
          <w:b/>
        </w:rPr>
        <w:t>Questions</w:t>
      </w:r>
    </w:p>
    <w:p w14:paraId="409BEB53" w14:textId="77777777" w:rsidR="001F45B4" w:rsidRDefault="001F45B4" w:rsidP="00AB033E">
      <w:pPr>
        <w:rPr>
          <w:rFonts w:ascii="Georgia" w:hAnsi="Georgia"/>
          <w:b/>
        </w:rPr>
      </w:pPr>
    </w:p>
    <w:p w14:paraId="053EE16B" w14:textId="01AA4773" w:rsidR="004D56C9" w:rsidRDefault="00AB033E" w:rsidP="00AB033E">
      <w:pPr>
        <w:rPr>
          <w:rFonts w:ascii="Georgia" w:hAnsi="Georgia"/>
          <w:b/>
        </w:rPr>
      </w:pPr>
      <w:r>
        <w:rPr>
          <w:rFonts w:ascii="Georgia" w:hAnsi="Georgia"/>
          <w:b/>
        </w:rPr>
        <w:t>1.</w:t>
      </w:r>
      <w:r w:rsidR="00FD0D5D">
        <w:rPr>
          <w:rFonts w:ascii="Georgia" w:hAnsi="Georgia"/>
          <w:b/>
        </w:rPr>
        <w:t xml:space="preserve"> </w:t>
      </w:r>
      <w:r w:rsidR="00FD0D5D" w:rsidRPr="00FD0D5D">
        <w:rPr>
          <w:rFonts w:ascii="Georgia" w:hAnsi="Georgia"/>
        </w:rPr>
        <w:t>Wh</w:t>
      </w:r>
      <w:r w:rsidR="00FD0D5D">
        <w:rPr>
          <w:rFonts w:ascii="Georgia" w:hAnsi="Georgia"/>
        </w:rPr>
        <w:t>o does Jefferson blame for the loss of slave children</w:t>
      </w:r>
      <w:r w:rsidR="00E87EDF" w:rsidRPr="00FD0D5D">
        <w:rPr>
          <w:rFonts w:ascii="Georgia" w:hAnsi="Georgia"/>
        </w:rPr>
        <w:t>?</w:t>
      </w:r>
      <w:r w:rsidR="00E87EDF">
        <w:rPr>
          <w:rFonts w:ascii="Georgia" w:hAnsi="Georgia"/>
          <w:b/>
        </w:rPr>
        <w:t xml:space="preserve"> </w:t>
      </w:r>
    </w:p>
    <w:p w14:paraId="43F959DE" w14:textId="77777777" w:rsidR="004D56C9" w:rsidRDefault="004D56C9" w:rsidP="00AB033E">
      <w:pPr>
        <w:rPr>
          <w:rFonts w:ascii="Georgia" w:hAnsi="Georgia"/>
          <w:b/>
        </w:rPr>
      </w:pPr>
    </w:p>
    <w:p w14:paraId="2840EFC2" w14:textId="77777777" w:rsidR="00064BA5" w:rsidRDefault="00064BA5" w:rsidP="00FD0D5D">
      <w:pPr>
        <w:rPr>
          <w:rFonts w:ascii="Georgia" w:hAnsi="Georgia"/>
        </w:rPr>
      </w:pPr>
      <w:r>
        <w:rPr>
          <w:rFonts w:ascii="Georgia" w:hAnsi="Georgia"/>
          <w:b/>
        </w:rPr>
        <w:t>2</w:t>
      </w:r>
      <w:r w:rsidR="00ED6C22" w:rsidRPr="00ED6C22">
        <w:rPr>
          <w:rFonts w:ascii="Georgia" w:hAnsi="Georgia"/>
          <w:b/>
        </w:rPr>
        <w:t>.</w:t>
      </w:r>
      <w:r w:rsidR="00ED6C22">
        <w:rPr>
          <w:rFonts w:ascii="Georgia" w:hAnsi="Georgia"/>
          <w:b/>
        </w:rPr>
        <w:t xml:space="preserve"> </w:t>
      </w:r>
      <w:r w:rsidR="00ED6C22">
        <w:rPr>
          <w:rFonts w:ascii="Georgia" w:hAnsi="Georgia"/>
        </w:rPr>
        <w:t xml:space="preserve">What does Jefferson </w:t>
      </w:r>
      <w:r w:rsidR="0075423C">
        <w:rPr>
          <w:rFonts w:ascii="Georgia" w:hAnsi="Georgia"/>
        </w:rPr>
        <w:t>value most in female slaves?</w:t>
      </w:r>
      <w:r>
        <w:rPr>
          <w:rFonts w:ascii="Georgia" w:hAnsi="Georgia"/>
        </w:rPr>
        <w:t xml:space="preserve"> </w:t>
      </w:r>
    </w:p>
    <w:p w14:paraId="0AD0C5E2" w14:textId="77777777" w:rsidR="00064BA5" w:rsidRDefault="00064BA5" w:rsidP="00FD0D5D">
      <w:pPr>
        <w:rPr>
          <w:rFonts w:ascii="Georgia" w:hAnsi="Georgia"/>
        </w:rPr>
      </w:pPr>
    </w:p>
    <w:p w14:paraId="215DBFA5" w14:textId="66525FE2" w:rsidR="00264373" w:rsidRPr="00064BA5" w:rsidRDefault="00064BA5" w:rsidP="00FD0D5D">
      <w:pPr>
        <w:rPr>
          <w:rFonts w:ascii="Georgia" w:hAnsi="Georgia"/>
        </w:rPr>
      </w:pPr>
      <w:r w:rsidRPr="00064BA5">
        <w:rPr>
          <w:rFonts w:ascii="Georgia" w:hAnsi="Georgia"/>
          <w:b/>
        </w:rPr>
        <w:t>3</w:t>
      </w:r>
      <w:r>
        <w:rPr>
          <w:rFonts w:ascii="Georgia" w:hAnsi="Georgia"/>
        </w:rPr>
        <w:t>. What is Jefferson’s argument</w:t>
      </w:r>
      <w:r w:rsidR="00053179">
        <w:rPr>
          <w:rFonts w:ascii="Georgia" w:hAnsi="Georgia"/>
        </w:rPr>
        <w:t xml:space="preserve"> about slavery</w:t>
      </w:r>
      <w:r>
        <w:rPr>
          <w:rFonts w:ascii="Georgia" w:hAnsi="Georgia"/>
        </w:rPr>
        <w:t xml:space="preserve"> and what evidence does he </w:t>
      </w:r>
      <w:proofErr w:type="spellStart"/>
      <w:r>
        <w:rPr>
          <w:rFonts w:ascii="Georgia" w:hAnsi="Georgia"/>
        </w:rPr>
        <w:t>use</w:t>
      </w:r>
      <w:proofErr w:type="spellEnd"/>
      <w:r>
        <w:rPr>
          <w:rFonts w:ascii="Georgia" w:hAnsi="Georgia"/>
        </w:rPr>
        <w:t xml:space="preserve"> to support that claim?  </w:t>
      </w:r>
      <w:r w:rsidR="001032F7">
        <w:rPr>
          <w:rFonts w:ascii="Georgia" w:hAnsi="Georgia"/>
        </w:rPr>
        <w:t>Cite 2 examples from the text to support your answer.</w:t>
      </w:r>
      <w:r w:rsidR="004D56C9" w:rsidRPr="001032F7">
        <w:rPr>
          <w:rFonts w:ascii="Georgia" w:hAnsi="Georgia"/>
          <w:b/>
        </w:rPr>
        <w:t xml:space="preserve"> </w:t>
      </w:r>
    </w:p>
    <w:p w14:paraId="4753CA6F" w14:textId="77777777" w:rsidR="0076771C" w:rsidRDefault="0076771C" w:rsidP="00AB033E">
      <w:pPr>
        <w:rPr>
          <w:rFonts w:ascii="Georgia" w:hAnsi="Georgia"/>
          <w:b/>
        </w:rPr>
      </w:pPr>
    </w:p>
    <w:p w14:paraId="349AA12D" w14:textId="69CE6B97" w:rsidR="00010A9D" w:rsidRPr="00704E83" w:rsidRDefault="00315CFF" w:rsidP="00AB033E">
      <w:pPr>
        <w:rPr>
          <w:rFonts w:ascii="Georgia" w:hAnsi="Georgia"/>
          <w:b/>
        </w:rPr>
      </w:pPr>
      <w:r>
        <w:rPr>
          <w:rFonts w:ascii="Georgia" w:hAnsi="Georgia"/>
          <w:b/>
        </w:rPr>
        <w:t>Document 2</w:t>
      </w:r>
      <w:r w:rsidR="007612EB">
        <w:rPr>
          <w:rFonts w:ascii="Georgia" w:hAnsi="Georgia"/>
          <w:b/>
        </w:rPr>
        <w:t xml:space="preserve">. </w:t>
      </w:r>
      <w:r w:rsidR="00B3266E">
        <w:rPr>
          <w:rFonts w:ascii="Georgia" w:hAnsi="Georgia"/>
          <w:b/>
          <w:color w:val="333333"/>
        </w:rPr>
        <w:t>Frederick Douglass</w:t>
      </w:r>
      <w:r w:rsidR="007612EB">
        <w:rPr>
          <w:rFonts w:ascii="Georgia" w:hAnsi="Georgia"/>
          <w:b/>
        </w:rPr>
        <w:t xml:space="preserve">, </w:t>
      </w:r>
      <w:r w:rsidR="00C96652">
        <w:rPr>
          <w:rFonts w:ascii="Georgia" w:hAnsi="Georgia"/>
          <w:b/>
          <w:i/>
          <w:color w:val="333333"/>
        </w:rPr>
        <w:t xml:space="preserve">My Bondage and </w:t>
      </w:r>
      <w:r w:rsidR="00B3266E">
        <w:rPr>
          <w:rFonts w:ascii="Georgia" w:hAnsi="Georgia"/>
          <w:b/>
          <w:i/>
          <w:color w:val="333333"/>
        </w:rPr>
        <w:t>My Freedom</w:t>
      </w:r>
      <w:r w:rsidR="00DB3AA3" w:rsidRPr="009A6A05">
        <w:rPr>
          <w:rFonts w:ascii="Georgia" w:hAnsi="Georgia"/>
          <w:b/>
          <w:color w:val="333333"/>
        </w:rPr>
        <w:t xml:space="preserve"> (</w:t>
      </w:r>
      <w:r w:rsidR="003F07CD">
        <w:rPr>
          <w:rFonts w:ascii="Georgia" w:hAnsi="Georgia"/>
          <w:b/>
          <w:color w:val="333333"/>
        </w:rPr>
        <w:t>185</w:t>
      </w:r>
      <w:r w:rsidR="009A6A05" w:rsidRPr="009A6A05">
        <w:rPr>
          <w:rFonts w:ascii="Georgia" w:hAnsi="Georgia"/>
          <w:b/>
          <w:color w:val="333333"/>
        </w:rPr>
        <w:t>5)</w:t>
      </w:r>
    </w:p>
    <w:p w14:paraId="290CF0A8" w14:textId="505B868B" w:rsidR="00AA27AC" w:rsidRDefault="00AA27AC" w:rsidP="00AB033E">
      <w:pPr>
        <w:rPr>
          <w:rFonts w:ascii="Georgia" w:hAnsi="Georgia"/>
          <w:b/>
          <w:color w:val="333333"/>
        </w:rPr>
      </w:pPr>
    </w:p>
    <w:p w14:paraId="6245513E" w14:textId="2F623AC0" w:rsidR="000B3A32" w:rsidRPr="000B3A32" w:rsidRDefault="003F07CD" w:rsidP="00AB033E">
      <w:pPr>
        <w:rPr>
          <w:rFonts w:ascii="Georgia" w:hAnsi="Georgia"/>
          <w:color w:val="333333"/>
        </w:rPr>
      </w:pPr>
      <w:r>
        <w:rPr>
          <w:rFonts w:ascii="Georgia" w:hAnsi="Georgia"/>
          <w:color w:val="333333"/>
        </w:rPr>
        <w:t xml:space="preserve">Born a slave in 1818 in Maryland, </w:t>
      </w:r>
      <w:r w:rsidR="00C37685">
        <w:rPr>
          <w:rFonts w:ascii="Georgia" w:hAnsi="Georgia"/>
          <w:color w:val="333333"/>
        </w:rPr>
        <w:t xml:space="preserve">Frederick </w:t>
      </w:r>
      <w:r w:rsidR="00C544CC">
        <w:rPr>
          <w:rFonts w:ascii="Georgia" w:hAnsi="Georgia"/>
          <w:color w:val="333333"/>
        </w:rPr>
        <w:t>Douglass</w:t>
      </w:r>
      <w:r>
        <w:rPr>
          <w:rFonts w:ascii="Georgia" w:hAnsi="Georgia"/>
          <w:color w:val="333333"/>
        </w:rPr>
        <w:t xml:space="preserve"> escaped to freedom in 1838. In addition to publishing the abolitionist newspaper </w:t>
      </w:r>
      <w:r>
        <w:rPr>
          <w:rFonts w:ascii="Georgia" w:hAnsi="Georgia"/>
          <w:i/>
          <w:color w:val="333333"/>
        </w:rPr>
        <w:t xml:space="preserve">The North </w:t>
      </w:r>
      <w:r w:rsidRPr="003F07CD">
        <w:rPr>
          <w:rFonts w:ascii="Georgia" w:hAnsi="Georgia"/>
          <w:color w:val="333333"/>
        </w:rPr>
        <w:t>Star</w:t>
      </w:r>
      <w:r>
        <w:rPr>
          <w:rFonts w:ascii="Georgia" w:hAnsi="Georgia"/>
          <w:color w:val="333333"/>
        </w:rPr>
        <w:t xml:space="preserve">, </w:t>
      </w:r>
      <w:r w:rsidRPr="003F07CD">
        <w:rPr>
          <w:rFonts w:ascii="Georgia" w:hAnsi="Georgia"/>
          <w:color w:val="333333"/>
        </w:rPr>
        <w:t>Douglass</w:t>
      </w:r>
      <w:r>
        <w:rPr>
          <w:rFonts w:ascii="Georgia" w:hAnsi="Georgia"/>
          <w:color w:val="333333"/>
        </w:rPr>
        <w:t xml:space="preserve"> was a renowned orator</w:t>
      </w:r>
      <w:r w:rsidR="00C37685">
        <w:rPr>
          <w:rFonts w:ascii="Georgia" w:hAnsi="Georgia"/>
          <w:color w:val="333333"/>
        </w:rPr>
        <w:t>, or public speaker,</w:t>
      </w:r>
      <w:r>
        <w:rPr>
          <w:rFonts w:ascii="Georgia" w:hAnsi="Georgia"/>
          <w:color w:val="333333"/>
        </w:rPr>
        <w:t xml:space="preserve"> and wrote several autobiographies, including </w:t>
      </w:r>
      <w:r>
        <w:rPr>
          <w:rFonts w:ascii="Georgia" w:hAnsi="Georgia"/>
          <w:i/>
          <w:color w:val="333333"/>
        </w:rPr>
        <w:t xml:space="preserve">My Bondage and My Freedom </w:t>
      </w:r>
      <w:r>
        <w:rPr>
          <w:rFonts w:ascii="Georgia" w:hAnsi="Georgia"/>
          <w:color w:val="333333"/>
        </w:rPr>
        <w:t xml:space="preserve">(1855). </w:t>
      </w:r>
    </w:p>
    <w:p w14:paraId="1BFA4F5D" w14:textId="77777777" w:rsidR="00AA27AC" w:rsidRPr="00AA27AC" w:rsidRDefault="00AA27AC" w:rsidP="00AB033E">
      <w:pPr>
        <w:rPr>
          <w:rFonts w:ascii="Georgia" w:hAnsi="Georgia"/>
          <w:color w:val="333333"/>
        </w:rPr>
      </w:pPr>
    </w:p>
    <w:tbl>
      <w:tblPr>
        <w:tblStyle w:val="TableGrid"/>
        <w:tblW w:w="0" w:type="auto"/>
        <w:tblLook w:val="04A0" w:firstRow="1" w:lastRow="0" w:firstColumn="1" w:lastColumn="0" w:noHBand="0" w:noVBand="1"/>
      </w:tblPr>
      <w:tblGrid>
        <w:gridCol w:w="8208"/>
        <w:gridCol w:w="2088"/>
      </w:tblGrid>
      <w:tr w:rsidR="009833BC" w14:paraId="64E00CA9" w14:textId="77777777" w:rsidTr="00064BA5">
        <w:trPr>
          <w:trHeight w:val="224"/>
        </w:trPr>
        <w:tc>
          <w:tcPr>
            <w:tcW w:w="8208" w:type="dxa"/>
          </w:tcPr>
          <w:p w14:paraId="1D555411" w14:textId="66749AE2" w:rsidR="00AA27AC" w:rsidRPr="00AA27AC" w:rsidRDefault="00AA27AC" w:rsidP="00AA27AC">
            <w:pPr>
              <w:contextualSpacing/>
              <w:rPr>
                <w:rFonts w:ascii="Georgia" w:eastAsia="Times New Roman" w:hAnsi="Georgia"/>
              </w:rPr>
            </w:pPr>
            <w:r w:rsidRPr="00AA27AC">
              <w:rPr>
                <w:rFonts w:ascii="Georgia" w:eastAsia="Times New Roman" w:hAnsi="Georgia" w:cs="Arial"/>
                <w:iCs/>
                <w:color w:val="000000"/>
                <w:shd w:val="clear" w:color="auto" w:fill="FFFFFF"/>
              </w:rPr>
              <w:t xml:space="preserve">The men and the women slaves on Col. Lloyd's farm, received, as their monthly allowance of food, eight pounds of pickled pork, or their equivalent in fish. The pork was often </w:t>
            </w:r>
            <w:r w:rsidRPr="00F55ABF">
              <w:rPr>
                <w:rFonts w:ascii="Georgia" w:eastAsia="Times New Roman" w:hAnsi="Georgia" w:cs="Arial"/>
                <w:b/>
                <w:iCs/>
                <w:color w:val="000000"/>
                <w:shd w:val="clear" w:color="auto" w:fill="FFFFFF"/>
              </w:rPr>
              <w:t>tainted</w:t>
            </w:r>
            <w:r w:rsidRPr="00AA27AC">
              <w:rPr>
                <w:rFonts w:ascii="Georgia" w:eastAsia="Times New Roman" w:hAnsi="Georgia" w:cs="Arial"/>
                <w:iCs/>
                <w:color w:val="000000"/>
                <w:shd w:val="clear" w:color="auto" w:fill="FFFFFF"/>
              </w:rPr>
              <w:t>, and the fish was of the poorest quality</w:t>
            </w:r>
            <w:r w:rsidR="00F55ABF">
              <w:rPr>
                <w:rFonts w:ascii="Georgia" w:eastAsia="Times New Roman" w:hAnsi="Georgia" w:cs="Arial"/>
                <w:iCs/>
                <w:color w:val="000000"/>
                <w:shd w:val="clear" w:color="auto" w:fill="FFFFFF"/>
              </w:rPr>
              <w:t>…</w:t>
            </w:r>
            <w:r w:rsidRPr="00AA27AC">
              <w:rPr>
                <w:rFonts w:ascii="Georgia" w:eastAsia="Times New Roman" w:hAnsi="Georgia" w:cs="Arial"/>
                <w:iCs/>
                <w:color w:val="000000"/>
                <w:shd w:val="clear" w:color="auto" w:fill="FFFFFF"/>
              </w:rPr>
              <w:t>With this, one pint of salt was given; and this was the entire monthly allowance of a full grown slave, working constantly in the open field, from morning until night, every day in the month except Sunday, and living on a fraction more than a quarter of a pound of meat per day, and less than a peck of corn-meal per week. There is no kind of work that a man can do which requires a better supply of food to prevent physical exhaustion, than the field-work of a slave.</w:t>
            </w:r>
          </w:p>
          <w:p w14:paraId="6D86C573" w14:textId="77777777" w:rsidR="00AA27AC" w:rsidRPr="00AA27AC" w:rsidRDefault="00AA27AC" w:rsidP="00AA27AC">
            <w:pPr>
              <w:contextualSpacing/>
              <w:rPr>
                <w:rFonts w:ascii="Georgia" w:eastAsia="Times New Roman" w:hAnsi="Georgia"/>
              </w:rPr>
            </w:pPr>
          </w:p>
          <w:p w14:paraId="6D430102" w14:textId="44681125" w:rsidR="009833BC" w:rsidRDefault="00AA27AC" w:rsidP="00064BA5">
            <w:pPr>
              <w:rPr>
                <w:rFonts w:ascii="Georgia" w:hAnsi="Georgia"/>
                <w:b/>
              </w:rPr>
            </w:pPr>
            <w:r w:rsidRPr="00AA27AC">
              <w:rPr>
                <w:rFonts w:ascii="Georgia" w:eastAsia="Times New Roman" w:hAnsi="Georgia" w:cs="Arial"/>
                <w:iCs/>
                <w:color w:val="000000"/>
                <w:shd w:val="clear" w:color="auto" w:fill="FFFFFF"/>
              </w:rPr>
              <w:t xml:space="preserve">…More slaves are whipped for oversleeping than for any other fault. </w:t>
            </w:r>
            <w:r w:rsidR="00064BA5">
              <w:rPr>
                <w:rFonts w:ascii="Georgia" w:eastAsia="Times New Roman" w:hAnsi="Georgia" w:cs="Arial"/>
                <w:iCs/>
                <w:color w:val="000000"/>
                <w:shd w:val="clear" w:color="auto" w:fill="FFFFFF"/>
              </w:rPr>
              <w:t>…</w:t>
            </w:r>
            <w:r w:rsidRPr="00AA27AC">
              <w:rPr>
                <w:rFonts w:ascii="Georgia" w:eastAsia="Times New Roman" w:hAnsi="Georgia" w:cs="Arial"/>
                <w:iCs/>
                <w:color w:val="000000"/>
                <w:shd w:val="clear" w:color="auto" w:fill="FFFFFF"/>
              </w:rPr>
              <w:t xml:space="preserve"> Young mothers who worked in the field, were allowed an hour, about ten o'clock in the morning, to go home to </w:t>
            </w:r>
            <w:r w:rsidRPr="002D4A5B">
              <w:rPr>
                <w:rFonts w:ascii="Georgia" w:eastAsia="Times New Roman" w:hAnsi="Georgia" w:cs="Arial"/>
                <w:b/>
                <w:iCs/>
                <w:color w:val="000000"/>
                <w:shd w:val="clear" w:color="auto" w:fill="FFFFFF"/>
              </w:rPr>
              <w:t>nurse</w:t>
            </w:r>
            <w:r w:rsidRPr="00AA27AC">
              <w:rPr>
                <w:rFonts w:ascii="Georgia" w:eastAsia="Times New Roman" w:hAnsi="Georgia" w:cs="Arial"/>
                <w:iCs/>
                <w:color w:val="000000"/>
                <w:shd w:val="clear" w:color="auto" w:fill="FFFFFF"/>
              </w:rPr>
              <w:t xml:space="preserve"> their children. Sometimes they were compelled to take their children with them, and to leave them in the corner of the fences, to prevent loss of time in nursing them.</w:t>
            </w:r>
          </w:p>
        </w:tc>
        <w:tc>
          <w:tcPr>
            <w:tcW w:w="2088" w:type="dxa"/>
          </w:tcPr>
          <w:p w14:paraId="328CDCB2" w14:textId="77777777" w:rsidR="00F55ABF" w:rsidRDefault="00F55ABF" w:rsidP="00F55ABF">
            <w:pPr>
              <w:rPr>
                <w:rFonts w:ascii="Georgia" w:hAnsi="Georgia"/>
                <w:b/>
              </w:rPr>
            </w:pPr>
          </w:p>
          <w:p w14:paraId="2266C6B7" w14:textId="77777777" w:rsidR="00064BA5" w:rsidRDefault="00064BA5" w:rsidP="00F55ABF">
            <w:pPr>
              <w:rPr>
                <w:rFonts w:ascii="Georgia" w:hAnsi="Georgia"/>
              </w:rPr>
            </w:pPr>
          </w:p>
          <w:p w14:paraId="326691BC" w14:textId="77777777" w:rsidR="00570E6A" w:rsidRDefault="00F55ABF" w:rsidP="00F55ABF">
            <w:pPr>
              <w:rPr>
                <w:rFonts w:ascii="Georgia" w:hAnsi="Georgia"/>
              </w:rPr>
            </w:pPr>
            <w:r>
              <w:rPr>
                <w:rFonts w:ascii="Georgia" w:hAnsi="Georgia"/>
                <w:b/>
              </w:rPr>
              <w:t>tainted</w:t>
            </w:r>
            <w:r>
              <w:rPr>
                <w:rFonts w:ascii="Georgia" w:hAnsi="Georgia"/>
              </w:rPr>
              <w:t>—contaminated or spoiled</w:t>
            </w:r>
          </w:p>
          <w:p w14:paraId="086F8E8A" w14:textId="77777777" w:rsidR="00570E6A" w:rsidRDefault="00570E6A" w:rsidP="00F55ABF">
            <w:pPr>
              <w:rPr>
                <w:rFonts w:ascii="Georgia" w:hAnsi="Georgia"/>
              </w:rPr>
            </w:pPr>
          </w:p>
          <w:p w14:paraId="3ABBFFED" w14:textId="77777777" w:rsidR="00570E6A" w:rsidRDefault="00570E6A" w:rsidP="00F55ABF">
            <w:pPr>
              <w:rPr>
                <w:rFonts w:ascii="Georgia" w:hAnsi="Georgia"/>
              </w:rPr>
            </w:pPr>
          </w:p>
          <w:p w14:paraId="5955FEFD" w14:textId="77777777" w:rsidR="00570E6A" w:rsidRDefault="00570E6A" w:rsidP="00F55ABF">
            <w:pPr>
              <w:rPr>
                <w:rFonts w:ascii="Georgia" w:hAnsi="Georgia"/>
              </w:rPr>
            </w:pPr>
          </w:p>
          <w:p w14:paraId="53240C39" w14:textId="77777777" w:rsidR="00570E6A" w:rsidRDefault="00570E6A" w:rsidP="00F55ABF">
            <w:pPr>
              <w:rPr>
                <w:rFonts w:ascii="Georgia" w:hAnsi="Georgia"/>
              </w:rPr>
            </w:pPr>
          </w:p>
          <w:p w14:paraId="28F5B828" w14:textId="77777777" w:rsidR="00570E6A" w:rsidRDefault="00570E6A" w:rsidP="00F55ABF">
            <w:pPr>
              <w:rPr>
                <w:rFonts w:ascii="Georgia" w:hAnsi="Georgia"/>
              </w:rPr>
            </w:pPr>
          </w:p>
          <w:p w14:paraId="75A69B03" w14:textId="77777777" w:rsidR="00570E6A" w:rsidRDefault="00570E6A" w:rsidP="00F55ABF">
            <w:pPr>
              <w:rPr>
                <w:rFonts w:ascii="Georgia" w:hAnsi="Georgia"/>
              </w:rPr>
            </w:pPr>
          </w:p>
          <w:p w14:paraId="52393B62" w14:textId="77777777" w:rsidR="00570E6A" w:rsidRDefault="00570E6A" w:rsidP="00F55ABF">
            <w:pPr>
              <w:rPr>
                <w:rFonts w:ascii="Georgia" w:hAnsi="Georgia"/>
              </w:rPr>
            </w:pPr>
          </w:p>
          <w:p w14:paraId="4B09553E" w14:textId="77777777" w:rsidR="00570E6A" w:rsidRDefault="00570E6A" w:rsidP="00F55ABF">
            <w:pPr>
              <w:rPr>
                <w:rFonts w:ascii="Georgia" w:hAnsi="Georgia"/>
              </w:rPr>
            </w:pPr>
          </w:p>
          <w:p w14:paraId="1CF082C0" w14:textId="595D7B01" w:rsidR="00570E6A" w:rsidRDefault="00570E6A" w:rsidP="00F55ABF">
            <w:pPr>
              <w:rPr>
                <w:rFonts w:ascii="Georgia" w:hAnsi="Georgia"/>
              </w:rPr>
            </w:pPr>
            <w:r w:rsidRPr="00570E6A">
              <w:rPr>
                <w:rFonts w:ascii="Georgia" w:hAnsi="Georgia"/>
                <w:b/>
              </w:rPr>
              <w:t>nurse</w:t>
            </w:r>
            <w:r>
              <w:rPr>
                <w:rFonts w:ascii="Georgia" w:hAnsi="Georgia"/>
              </w:rPr>
              <w:t xml:space="preserve">—feed </w:t>
            </w:r>
          </w:p>
          <w:p w14:paraId="14851470" w14:textId="77777777" w:rsidR="00570E6A" w:rsidRDefault="00570E6A" w:rsidP="00F55ABF">
            <w:pPr>
              <w:rPr>
                <w:rFonts w:ascii="Georgia" w:hAnsi="Georgia"/>
              </w:rPr>
            </w:pPr>
          </w:p>
          <w:p w14:paraId="3E8A90C1" w14:textId="08464ECF" w:rsidR="004055E8" w:rsidRDefault="004055E8" w:rsidP="00F55ABF">
            <w:pPr>
              <w:rPr>
                <w:rFonts w:ascii="Georgia" w:hAnsi="Georgia"/>
                <w:b/>
              </w:rPr>
            </w:pPr>
            <w:r>
              <w:rPr>
                <w:rFonts w:ascii="Georgia" w:hAnsi="Georgia"/>
                <w:b/>
              </w:rPr>
              <w:t xml:space="preserve"> </w:t>
            </w:r>
          </w:p>
        </w:tc>
      </w:tr>
    </w:tbl>
    <w:p w14:paraId="35917632" w14:textId="78A7F13F" w:rsidR="009833BC" w:rsidRDefault="00AA27AC" w:rsidP="00AB033E">
      <w:pPr>
        <w:rPr>
          <w:rFonts w:ascii="Georgia" w:hAnsi="Georgia"/>
          <w:sz w:val="22"/>
          <w:szCs w:val="22"/>
        </w:rPr>
      </w:pPr>
      <w:r>
        <w:rPr>
          <w:rFonts w:ascii="Georgia" w:hAnsi="Georgia"/>
          <w:sz w:val="22"/>
          <w:szCs w:val="22"/>
        </w:rPr>
        <w:lastRenderedPageBreak/>
        <w:t xml:space="preserve">Frederick Douglass, </w:t>
      </w:r>
      <w:r w:rsidR="00C96652">
        <w:rPr>
          <w:rFonts w:ascii="Georgia" w:hAnsi="Georgia"/>
          <w:i/>
          <w:sz w:val="22"/>
          <w:szCs w:val="22"/>
        </w:rPr>
        <w:t xml:space="preserve">My Bondage and </w:t>
      </w:r>
      <w:r>
        <w:rPr>
          <w:rFonts w:ascii="Georgia" w:hAnsi="Georgia"/>
          <w:i/>
          <w:sz w:val="22"/>
          <w:szCs w:val="22"/>
        </w:rPr>
        <w:t xml:space="preserve">My Freedom </w:t>
      </w:r>
      <w:r>
        <w:rPr>
          <w:rFonts w:ascii="Georgia" w:hAnsi="Georgia"/>
          <w:sz w:val="22"/>
          <w:szCs w:val="22"/>
        </w:rPr>
        <w:t xml:space="preserve">(New York and Auburn: Miller, Orton, and Mulligan, 1855), 100-103, </w:t>
      </w:r>
      <w:hyperlink r:id="rId13" w:history="1">
        <w:r w:rsidRPr="00372AC0">
          <w:rPr>
            <w:rStyle w:val="Hyperlink"/>
            <w:rFonts w:ascii="Georgia" w:hAnsi="Georgia"/>
            <w:sz w:val="22"/>
            <w:szCs w:val="22"/>
          </w:rPr>
          <w:t>http://docsouth.unc.edu/neh/douglass55/douglass55.html</w:t>
        </w:r>
      </w:hyperlink>
      <w:r w:rsidR="00B3266E">
        <w:rPr>
          <w:rFonts w:ascii="Georgia" w:hAnsi="Georgia"/>
          <w:sz w:val="22"/>
          <w:szCs w:val="22"/>
        </w:rPr>
        <w:t>.</w:t>
      </w:r>
    </w:p>
    <w:p w14:paraId="736DC0B3" w14:textId="77777777" w:rsidR="00544F85" w:rsidRDefault="00544F85" w:rsidP="005B613E">
      <w:pPr>
        <w:contextualSpacing/>
        <w:textAlignment w:val="baseline"/>
        <w:rPr>
          <w:rFonts w:ascii="Georgia" w:hAnsi="Georgia"/>
          <w:sz w:val="22"/>
          <w:szCs w:val="22"/>
        </w:rPr>
      </w:pPr>
    </w:p>
    <w:p w14:paraId="0BE508D0" w14:textId="55AF52C9" w:rsidR="005B613E" w:rsidRPr="00FE45A7" w:rsidRDefault="00FE45A7" w:rsidP="005B613E">
      <w:pPr>
        <w:contextualSpacing/>
        <w:textAlignment w:val="baseline"/>
        <w:rPr>
          <w:rFonts w:ascii="Georgia" w:hAnsi="Georgia"/>
          <w:b/>
          <w:color w:val="333333"/>
        </w:rPr>
      </w:pPr>
      <w:r w:rsidRPr="00FE45A7">
        <w:rPr>
          <w:rFonts w:ascii="Georgia" w:hAnsi="Georgia"/>
          <w:b/>
          <w:color w:val="333333"/>
        </w:rPr>
        <w:t>Questions</w:t>
      </w:r>
    </w:p>
    <w:p w14:paraId="539971A5" w14:textId="77777777" w:rsidR="0009657B" w:rsidRDefault="0009657B" w:rsidP="00AB033E">
      <w:pPr>
        <w:rPr>
          <w:rFonts w:ascii="Georgia" w:hAnsi="Georgia"/>
          <w:b/>
        </w:rPr>
      </w:pPr>
    </w:p>
    <w:p w14:paraId="0D4FD443" w14:textId="4150EE73" w:rsidR="00315CFF" w:rsidRPr="00F32B95" w:rsidRDefault="00F32B95" w:rsidP="00AB033E">
      <w:pPr>
        <w:rPr>
          <w:rFonts w:ascii="Georgia" w:hAnsi="Georgia"/>
        </w:rPr>
      </w:pPr>
      <w:r>
        <w:rPr>
          <w:rFonts w:ascii="Georgia" w:hAnsi="Georgia"/>
          <w:b/>
        </w:rPr>
        <w:t xml:space="preserve">1. </w:t>
      </w:r>
      <w:r>
        <w:rPr>
          <w:rFonts w:ascii="Georgia" w:hAnsi="Georgia"/>
        </w:rPr>
        <w:t xml:space="preserve">How much food </w:t>
      </w:r>
      <w:r w:rsidR="003143F7">
        <w:rPr>
          <w:rFonts w:ascii="Georgia" w:hAnsi="Georgia"/>
        </w:rPr>
        <w:t xml:space="preserve">does Douglass say </w:t>
      </w:r>
      <w:r>
        <w:rPr>
          <w:rFonts w:ascii="Georgia" w:hAnsi="Georgia"/>
        </w:rPr>
        <w:t xml:space="preserve">Colonel Lloyd’s </w:t>
      </w:r>
      <w:r w:rsidR="003143F7">
        <w:rPr>
          <w:rFonts w:ascii="Georgia" w:hAnsi="Georgia"/>
        </w:rPr>
        <w:t xml:space="preserve">gave his slaves for the month? </w:t>
      </w:r>
      <w:r w:rsidR="00053179">
        <w:rPr>
          <w:rFonts w:ascii="Georgia" w:hAnsi="Georgia"/>
        </w:rPr>
        <w:t>How does this compare and contrast to the treatment that Jefferson claims slaves receive?</w:t>
      </w:r>
    </w:p>
    <w:p w14:paraId="2FCF334A" w14:textId="77777777" w:rsidR="007612EB" w:rsidRDefault="007612EB" w:rsidP="00AB033E">
      <w:pPr>
        <w:rPr>
          <w:rFonts w:ascii="Georgia" w:hAnsi="Georgia"/>
        </w:rPr>
      </w:pPr>
    </w:p>
    <w:p w14:paraId="51CBE824" w14:textId="07C70EAF" w:rsidR="007612EB" w:rsidRDefault="00053179" w:rsidP="00AB033E">
      <w:pPr>
        <w:rPr>
          <w:rFonts w:ascii="Georgia" w:hAnsi="Georgia"/>
        </w:rPr>
      </w:pPr>
      <w:r>
        <w:rPr>
          <w:rFonts w:ascii="Georgia" w:hAnsi="Georgia"/>
          <w:b/>
        </w:rPr>
        <w:t>2</w:t>
      </w:r>
      <w:r w:rsidR="007612EB" w:rsidRPr="007612EB">
        <w:rPr>
          <w:rFonts w:ascii="Georgia" w:hAnsi="Georgia"/>
          <w:b/>
        </w:rPr>
        <w:t>.</w:t>
      </w:r>
      <w:r w:rsidR="007612EB">
        <w:rPr>
          <w:rFonts w:ascii="Georgia" w:hAnsi="Georgia"/>
          <w:b/>
        </w:rPr>
        <w:t xml:space="preserve"> </w:t>
      </w:r>
      <w:r w:rsidR="007612EB">
        <w:rPr>
          <w:rFonts w:ascii="Georgia" w:hAnsi="Georgia"/>
        </w:rPr>
        <w:t>How are mothers with children treated in this account?</w:t>
      </w:r>
    </w:p>
    <w:p w14:paraId="552119CE" w14:textId="77777777" w:rsidR="000B2928" w:rsidRDefault="000B2928" w:rsidP="00AB033E">
      <w:pPr>
        <w:rPr>
          <w:rFonts w:ascii="Georgia" w:hAnsi="Georgia"/>
        </w:rPr>
      </w:pPr>
    </w:p>
    <w:p w14:paraId="5967B059" w14:textId="7B64D528" w:rsidR="00053179" w:rsidRPr="00064BA5" w:rsidRDefault="00053179" w:rsidP="00053179">
      <w:pPr>
        <w:rPr>
          <w:rFonts w:ascii="Georgia" w:hAnsi="Georgia"/>
        </w:rPr>
      </w:pPr>
      <w:r w:rsidRPr="00053179">
        <w:rPr>
          <w:rFonts w:ascii="Georgia" w:hAnsi="Georgia"/>
          <w:b/>
        </w:rPr>
        <w:t>3.</w:t>
      </w:r>
      <w:r>
        <w:rPr>
          <w:rFonts w:ascii="Georgia" w:hAnsi="Georgia"/>
        </w:rPr>
        <w:t xml:space="preserve"> What is Douglass’ argument about </w:t>
      </w:r>
      <w:proofErr w:type="spellStart"/>
      <w:r>
        <w:rPr>
          <w:rFonts w:ascii="Georgia" w:hAnsi="Georgia"/>
        </w:rPr>
        <w:t>slaver</w:t>
      </w:r>
      <w:proofErr w:type="spellEnd"/>
      <w:r>
        <w:rPr>
          <w:rFonts w:ascii="Georgia" w:hAnsi="Georgia"/>
        </w:rPr>
        <w:t xml:space="preserve"> and what evidence does he </w:t>
      </w:r>
      <w:proofErr w:type="spellStart"/>
      <w:r>
        <w:rPr>
          <w:rFonts w:ascii="Georgia" w:hAnsi="Georgia"/>
        </w:rPr>
        <w:t>use</w:t>
      </w:r>
      <w:proofErr w:type="spellEnd"/>
      <w:r>
        <w:rPr>
          <w:rFonts w:ascii="Georgia" w:hAnsi="Georgia"/>
        </w:rPr>
        <w:t xml:space="preserve"> to support that claim?  Cite 2 examples from the text to support your answer.</w:t>
      </w:r>
      <w:r w:rsidRPr="001032F7">
        <w:rPr>
          <w:rFonts w:ascii="Georgia" w:hAnsi="Georgia"/>
          <w:b/>
        </w:rPr>
        <w:t xml:space="preserve"> </w:t>
      </w:r>
    </w:p>
    <w:p w14:paraId="03D0DFA7" w14:textId="77777777" w:rsidR="00064BA5" w:rsidRDefault="00064BA5" w:rsidP="00AB033E">
      <w:pPr>
        <w:rPr>
          <w:rFonts w:ascii="Georgia" w:hAnsi="Georgia"/>
          <w:b/>
        </w:rPr>
      </w:pPr>
    </w:p>
    <w:p w14:paraId="03E9E2A9" w14:textId="3BE92DFE" w:rsidR="00AB033E" w:rsidRDefault="00477A5D" w:rsidP="00AB033E">
      <w:pPr>
        <w:rPr>
          <w:rFonts w:ascii="Georgia" w:hAnsi="Georgia"/>
          <w:b/>
        </w:rPr>
      </w:pPr>
      <w:r>
        <w:rPr>
          <w:rFonts w:ascii="Georgia" w:hAnsi="Georgia"/>
          <w:b/>
        </w:rPr>
        <w:t>Documen</w:t>
      </w:r>
      <w:r w:rsidR="00BB5B6E">
        <w:rPr>
          <w:rFonts w:ascii="Georgia" w:hAnsi="Georgia"/>
          <w:b/>
        </w:rPr>
        <w:t>t 3</w:t>
      </w:r>
      <w:r w:rsidR="000F6345">
        <w:rPr>
          <w:rFonts w:ascii="Georgia" w:hAnsi="Georgia"/>
          <w:b/>
        </w:rPr>
        <w:t xml:space="preserve">. </w:t>
      </w:r>
      <w:r w:rsidR="00D018A0">
        <w:rPr>
          <w:rFonts w:ascii="Georgia" w:hAnsi="Georgia"/>
          <w:b/>
        </w:rPr>
        <w:t>John C. Calhoun</w:t>
      </w:r>
      <w:r w:rsidR="000F6345">
        <w:rPr>
          <w:rFonts w:ascii="Georgia" w:hAnsi="Georgia"/>
          <w:b/>
        </w:rPr>
        <w:t xml:space="preserve">, </w:t>
      </w:r>
      <w:r w:rsidR="00EF7C84">
        <w:rPr>
          <w:rFonts w:ascii="Georgia" w:hAnsi="Georgia"/>
          <w:b/>
        </w:rPr>
        <w:t>“</w:t>
      </w:r>
      <w:r w:rsidR="00AB033E">
        <w:rPr>
          <w:rFonts w:ascii="Georgia" w:hAnsi="Georgia"/>
          <w:b/>
        </w:rPr>
        <w:t>Speech on the Reception of Abolitionist Petitions, Delivered in the [US] Senate” (1837)</w:t>
      </w:r>
    </w:p>
    <w:p w14:paraId="144E37BD" w14:textId="77777777" w:rsidR="00D018A0" w:rsidRDefault="00D018A0" w:rsidP="00AB033E">
      <w:pPr>
        <w:rPr>
          <w:rFonts w:ascii="Georgia" w:hAnsi="Georgia"/>
        </w:rPr>
      </w:pPr>
    </w:p>
    <w:p w14:paraId="3EA9140F" w14:textId="73033722" w:rsidR="00AB033E" w:rsidRDefault="00AB033E" w:rsidP="00AB033E">
      <w:pPr>
        <w:rPr>
          <w:rFonts w:ascii="Georgia" w:hAnsi="Georgia"/>
        </w:rPr>
      </w:pPr>
      <w:r w:rsidRPr="00FE4031">
        <w:rPr>
          <w:rFonts w:ascii="Georgia" w:hAnsi="Georgia"/>
        </w:rPr>
        <w:t>John C. Calhoun was a</w:t>
      </w:r>
      <w:r w:rsidR="0074214F" w:rsidRPr="00FE4031">
        <w:rPr>
          <w:rFonts w:ascii="Georgia" w:hAnsi="Georgia"/>
        </w:rPr>
        <w:t xml:space="preserve"> leading </w:t>
      </w:r>
      <w:r w:rsidRPr="00FE4031">
        <w:rPr>
          <w:rFonts w:ascii="Georgia" w:hAnsi="Georgia"/>
        </w:rPr>
        <w:t>Southern politician before the Civil War</w:t>
      </w:r>
      <w:r w:rsidR="00053179">
        <w:rPr>
          <w:rFonts w:ascii="Georgia" w:hAnsi="Georgia"/>
        </w:rPr>
        <w:t xml:space="preserve"> who supported slavery</w:t>
      </w:r>
      <w:r w:rsidRPr="00FE4031">
        <w:rPr>
          <w:rFonts w:ascii="Georgia" w:hAnsi="Georgia"/>
        </w:rPr>
        <w:t xml:space="preserve">. </w:t>
      </w:r>
    </w:p>
    <w:p w14:paraId="777352CC" w14:textId="77777777" w:rsidR="00AB033E" w:rsidRPr="00C84A94" w:rsidRDefault="00AB033E" w:rsidP="00AB033E">
      <w:pPr>
        <w:rPr>
          <w:rFonts w:ascii="Georgia" w:hAnsi="Georgia"/>
        </w:rPr>
      </w:pPr>
    </w:p>
    <w:tbl>
      <w:tblPr>
        <w:tblStyle w:val="TableGrid"/>
        <w:tblW w:w="0" w:type="auto"/>
        <w:tblLook w:val="04A0" w:firstRow="1" w:lastRow="0" w:firstColumn="1" w:lastColumn="0" w:noHBand="0" w:noVBand="1"/>
      </w:tblPr>
      <w:tblGrid>
        <w:gridCol w:w="7371"/>
        <w:gridCol w:w="2699"/>
      </w:tblGrid>
      <w:tr w:rsidR="00AB033E" w14:paraId="1DBCE16E" w14:textId="77777777" w:rsidTr="00FE4031">
        <w:trPr>
          <w:trHeight w:val="1628"/>
        </w:trPr>
        <w:tc>
          <w:tcPr>
            <w:tcW w:w="7371" w:type="dxa"/>
          </w:tcPr>
          <w:p w14:paraId="10E75F30" w14:textId="77777777" w:rsidR="0066049C" w:rsidRDefault="0066049C" w:rsidP="0050798B">
            <w:pPr>
              <w:rPr>
                <w:rFonts w:ascii="Georgia" w:hAnsi="Georgia"/>
              </w:rPr>
            </w:pPr>
          </w:p>
          <w:p w14:paraId="4CA3B404" w14:textId="4E5D99A5" w:rsidR="00AB033E" w:rsidRPr="004973C1" w:rsidRDefault="00054E1C" w:rsidP="0050798B">
            <w:pPr>
              <w:rPr>
                <w:rFonts w:ascii="Georgia" w:hAnsi="Georgia"/>
              </w:rPr>
            </w:pPr>
            <w:r>
              <w:rPr>
                <w:rFonts w:ascii="Georgia" w:hAnsi="Georgia"/>
              </w:rPr>
              <w:t>…</w:t>
            </w:r>
            <w:r w:rsidR="00AB033E">
              <w:rPr>
                <w:rFonts w:ascii="Georgia" w:hAnsi="Georgia"/>
              </w:rPr>
              <w:t>Never before has the black race of Central Africa…</w:t>
            </w:r>
            <w:r w:rsidR="00AB033E" w:rsidRPr="007337F4">
              <w:rPr>
                <w:rFonts w:ascii="Georgia" w:hAnsi="Georgia"/>
                <w:b/>
              </w:rPr>
              <w:t>attained</w:t>
            </w:r>
            <w:r w:rsidR="00AB033E">
              <w:rPr>
                <w:rFonts w:ascii="Georgia" w:hAnsi="Georgia"/>
              </w:rPr>
              <w:t xml:space="preserve"> a condition so </w:t>
            </w:r>
            <w:r w:rsidR="00AB033E" w:rsidRPr="007337F4">
              <w:rPr>
                <w:rFonts w:ascii="Georgia" w:hAnsi="Georgia"/>
                <w:b/>
              </w:rPr>
              <w:t>civilized</w:t>
            </w:r>
            <w:r w:rsidR="00AB033E">
              <w:rPr>
                <w:rFonts w:ascii="Georgia" w:hAnsi="Georgia"/>
              </w:rPr>
              <w:t xml:space="preserve"> and so improved, not only physically, but morally and intellectually. </w:t>
            </w:r>
            <w:r w:rsidR="00053179">
              <w:rPr>
                <w:rFonts w:ascii="Georgia" w:hAnsi="Georgia"/>
              </w:rPr>
              <w:t>It [African</w:t>
            </w:r>
            <w:r w:rsidR="008F11AB">
              <w:rPr>
                <w:rFonts w:ascii="Georgia" w:hAnsi="Georgia"/>
              </w:rPr>
              <w:t xml:space="preserve">s/African </w:t>
            </w:r>
            <w:r w:rsidR="00053179">
              <w:rPr>
                <w:rFonts w:ascii="Georgia" w:hAnsi="Georgia"/>
              </w:rPr>
              <w:t>Americans]</w:t>
            </w:r>
            <w:r w:rsidR="00AB033E">
              <w:rPr>
                <w:rFonts w:ascii="Georgia" w:hAnsi="Georgia"/>
              </w:rPr>
              <w:t xml:space="preserve"> came among us in a low, </w:t>
            </w:r>
            <w:r w:rsidR="00AB033E" w:rsidRPr="007337F4">
              <w:rPr>
                <w:rFonts w:ascii="Georgia" w:hAnsi="Georgia"/>
                <w:b/>
              </w:rPr>
              <w:t>degraded</w:t>
            </w:r>
            <w:r w:rsidR="00AB033E">
              <w:rPr>
                <w:rFonts w:ascii="Georgia" w:hAnsi="Georgia"/>
              </w:rPr>
              <w:t xml:space="preserve">, and </w:t>
            </w:r>
            <w:r w:rsidR="00AB033E" w:rsidRPr="007337F4">
              <w:rPr>
                <w:rFonts w:ascii="Georgia" w:hAnsi="Georgia"/>
                <w:b/>
              </w:rPr>
              <w:t>savage</w:t>
            </w:r>
            <w:r w:rsidR="00AB033E">
              <w:rPr>
                <w:rFonts w:ascii="Georgia" w:hAnsi="Georgia"/>
              </w:rPr>
              <w:t xml:space="preserve"> condition, and in the course of a few generations it has grown up under the </w:t>
            </w:r>
            <w:r w:rsidR="00AB033E" w:rsidRPr="00AE0F1E">
              <w:rPr>
                <w:rFonts w:ascii="Georgia" w:hAnsi="Georgia"/>
                <w:b/>
              </w:rPr>
              <w:t>fostering</w:t>
            </w:r>
            <w:r w:rsidR="00AB033E">
              <w:rPr>
                <w:rFonts w:ascii="Georgia" w:hAnsi="Georgia"/>
              </w:rPr>
              <w:t xml:space="preserve"> care of our institutions…</w:t>
            </w:r>
          </w:p>
        </w:tc>
        <w:tc>
          <w:tcPr>
            <w:tcW w:w="2699" w:type="dxa"/>
          </w:tcPr>
          <w:p w14:paraId="13426FE4" w14:textId="77777777" w:rsidR="002A689B" w:rsidRDefault="002A689B" w:rsidP="002A689B">
            <w:pPr>
              <w:rPr>
                <w:rFonts w:ascii="Georgia" w:hAnsi="Georgia"/>
              </w:rPr>
            </w:pPr>
            <w:r>
              <w:rPr>
                <w:rFonts w:ascii="Georgia" w:hAnsi="Georgia"/>
                <w:b/>
              </w:rPr>
              <w:t>attained</w:t>
            </w:r>
            <w:r w:rsidRPr="002A689B">
              <w:rPr>
                <w:rFonts w:ascii="Georgia" w:hAnsi="Georgia"/>
              </w:rPr>
              <w:t>—</w:t>
            </w:r>
            <w:r>
              <w:rPr>
                <w:rFonts w:ascii="Georgia" w:hAnsi="Georgia"/>
              </w:rPr>
              <w:t>succeed or achieve</w:t>
            </w:r>
          </w:p>
          <w:p w14:paraId="0D299314" w14:textId="77777777" w:rsidR="009E2955" w:rsidRDefault="002A689B" w:rsidP="002A689B">
            <w:pPr>
              <w:rPr>
                <w:rFonts w:ascii="Georgia" w:hAnsi="Georgia"/>
              </w:rPr>
            </w:pPr>
            <w:r w:rsidRPr="002A689B">
              <w:rPr>
                <w:rFonts w:ascii="Georgia" w:hAnsi="Georgia"/>
                <w:b/>
              </w:rPr>
              <w:t>civilized</w:t>
            </w:r>
            <w:r w:rsidRPr="002A689B">
              <w:rPr>
                <w:rFonts w:ascii="Georgia" w:hAnsi="Georgia"/>
              </w:rPr>
              <w:t>—advanced</w:t>
            </w:r>
          </w:p>
          <w:p w14:paraId="251C1CC9" w14:textId="5D854729" w:rsidR="009E2955" w:rsidRDefault="009E2955" w:rsidP="009E2955">
            <w:pPr>
              <w:rPr>
                <w:rFonts w:ascii="Georgia" w:hAnsi="Georgia"/>
              </w:rPr>
            </w:pPr>
            <w:r w:rsidRPr="009E2955">
              <w:rPr>
                <w:rFonts w:ascii="Georgia" w:hAnsi="Georgia"/>
                <w:b/>
              </w:rPr>
              <w:t>degraded</w:t>
            </w:r>
            <w:r>
              <w:rPr>
                <w:rFonts w:ascii="Georgia" w:hAnsi="Georgia"/>
              </w:rPr>
              <w:t>—inferior; poor in quality</w:t>
            </w:r>
          </w:p>
          <w:p w14:paraId="278501E0" w14:textId="77777777" w:rsidR="00AB033E" w:rsidRDefault="009E2955" w:rsidP="009E2955">
            <w:pPr>
              <w:rPr>
                <w:rFonts w:ascii="Georgia" w:hAnsi="Georgia"/>
              </w:rPr>
            </w:pPr>
            <w:r w:rsidRPr="009E2955">
              <w:rPr>
                <w:rFonts w:ascii="Georgia" w:hAnsi="Georgia"/>
                <w:b/>
              </w:rPr>
              <w:t>savage</w:t>
            </w:r>
            <w:r>
              <w:rPr>
                <w:rFonts w:ascii="Georgia" w:hAnsi="Georgia"/>
              </w:rPr>
              <w:t>—primitive; uncivilized</w:t>
            </w:r>
          </w:p>
          <w:p w14:paraId="59EABF61" w14:textId="2196D780" w:rsidR="00053179" w:rsidRPr="00053179" w:rsidRDefault="00053179" w:rsidP="009E2955">
            <w:pPr>
              <w:rPr>
                <w:rFonts w:ascii="Georgia" w:hAnsi="Georgia"/>
              </w:rPr>
            </w:pPr>
            <w:r>
              <w:rPr>
                <w:rFonts w:ascii="Georgia" w:hAnsi="Georgia"/>
                <w:b/>
              </w:rPr>
              <w:t>fostering—</w:t>
            </w:r>
            <w:r>
              <w:rPr>
                <w:rFonts w:ascii="Georgia" w:hAnsi="Georgia"/>
              </w:rPr>
              <w:t xml:space="preserve">helping </w:t>
            </w:r>
          </w:p>
        </w:tc>
      </w:tr>
    </w:tbl>
    <w:p w14:paraId="7220EFBB" w14:textId="79714324" w:rsidR="00AB033E" w:rsidRDefault="00AB033E" w:rsidP="00AB033E">
      <w:pPr>
        <w:rPr>
          <w:rFonts w:ascii="Georgia" w:hAnsi="Georgia"/>
          <w:b/>
        </w:rPr>
      </w:pPr>
      <w:r w:rsidRPr="00BE3891">
        <w:rPr>
          <w:rFonts w:ascii="Georgia" w:hAnsi="Georgia"/>
          <w:sz w:val="22"/>
          <w:szCs w:val="22"/>
        </w:rPr>
        <w:t xml:space="preserve">Source: </w:t>
      </w:r>
      <w:r>
        <w:rPr>
          <w:rFonts w:ascii="Georgia" w:hAnsi="Georgia"/>
          <w:sz w:val="22"/>
          <w:szCs w:val="22"/>
        </w:rPr>
        <w:t>E</w:t>
      </w:r>
      <w:r w:rsidRPr="00BE3891">
        <w:rPr>
          <w:rFonts w:ascii="Georgia" w:hAnsi="Georgia"/>
          <w:sz w:val="22"/>
          <w:szCs w:val="22"/>
        </w:rPr>
        <w:t xml:space="preserve">xcerpted </w:t>
      </w:r>
      <w:r>
        <w:rPr>
          <w:rFonts w:ascii="Georgia" w:hAnsi="Georgia"/>
          <w:sz w:val="22"/>
          <w:szCs w:val="22"/>
        </w:rPr>
        <w:t xml:space="preserve">from </w:t>
      </w:r>
      <w:r w:rsidRPr="00BE3891">
        <w:rPr>
          <w:rFonts w:ascii="Georgia" w:hAnsi="Georgia"/>
          <w:sz w:val="22"/>
          <w:szCs w:val="22"/>
        </w:rPr>
        <w:t xml:space="preserve">Paul </w:t>
      </w:r>
      <w:proofErr w:type="spellStart"/>
      <w:r w:rsidRPr="00BE3891">
        <w:rPr>
          <w:rFonts w:ascii="Georgia" w:hAnsi="Georgia"/>
          <w:sz w:val="22"/>
          <w:szCs w:val="22"/>
        </w:rPr>
        <w:t>Finkelman</w:t>
      </w:r>
      <w:proofErr w:type="spellEnd"/>
      <w:r w:rsidRPr="00BE3891">
        <w:rPr>
          <w:rFonts w:ascii="Georgia" w:hAnsi="Georgia"/>
          <w:sz w:val="22"/>
          <w:szCs w:val="22"/>
        </w:rPr>
        <w:t xml:space="preserve">, </w:t>
      </w:r>
      <w:r w:rsidRPr="00BE3891">
        <w:rPr>
          <w:rFonts w:ascii="Georgia" w:hAnsi="Georgia"/>
          <w:i/>
          <w:sz w:val="22"/>
          <w:szCs w:val="22"/>
        </w:rPr>
        <w:t xml:space="preserve">Defending Slavery: Proslavery Thought in the Old South </w:t>
      </w:r>
      <w:r w:rsidRPr="00BE3891">
        <w:rPr>
          <w:rFonts w:ascii="Georgia" w:hAnsi="Georgia"/>
          <w:sz w:val="22"/>
          <w:szCs w:val="22"/>
        </w:rPr>
        <w:t xml:space="preserve">(Boston: Bedford/St. Martin’s, 2003), </w:t>
      </w:r>
      <w:r>
        <w:rPr>
          <w:rFonts w:ascii="Georgia" w:hAnsi="Georgia"/>
          <w:sz w:val="22"/>
          <w:szCs w:val="22"/>
        </w:rPr>
        <w:t>55</w:t>
      </w:r>
      <w:r w:rsidRPr="00BE3891">
        <w:rPr>
          <w:rFonts w:ascii="Georgia" w:hAnsi="Georgia"/>
          <w:sz w:val="22"/>
          <w:szCs w:val="22"/>
        </w:rPr>
        <w:t>-</w:t>
      </w:r>
      <w:r>
        <w:rPr>
          <w:rFonts w:ascii="Georgia" w:hAnsi="Georgia"/>
          <w:sz w:val="22"/>
          <w:szCs w:val="22"/>
        </w:rPr>
        <w:t>5</w:t>
      </w:r>
      <w:r w:rsidRPr="00BE3891">
        <w:rPr>
          <w:rFonts w:ascii="Georgia" w:hAnsi="Georgia"/>
          <w:sz w:val="22"/>
          <w:szCs w:val="22"/>
        </w:rPr>
        <w:t>9.</w:t>
      </w:r>
    </w:p>
    <w:p w14:paraId="7499D0AB" w14:textId="77777777" w:rsidR="00AB033E" w:rsidRDefault="00AB033E" w:rsidP="00AB033E">
      <w:pPr>
        <w:rPr>
          <w:rFonts w:ascii="Georgia" w:hAnsi="Georgia"/>
          <w:b/>
        </w:rPr>
      </w:pPr>
    </w:p>
    <w:p w14:paraId="4BE71426" w14:textId="77777777" w:rsidR="00AB033E" w:rsidRDefault="00AB033E" w:rsidP="00AB033E">
      <w:pPr>
        <w:rPr>
          <w:rFonts w:ascii="Georgia" w:hAnsi="Georgia"/>
          <w:b/>
        </w:rPr>
      </w:pPr>
      <w:r>
        <w:rPr>
          <w:rFonts w:ascii="Georgia" w:hAnsi="Georgia"/>
          <w:b/>
        </w:rPr>
        <w:t>Questions</w:t>
      </w:r>
    </w:p>
    <w:p w14:paraId="0F15D287" w14:textId="77777777" w:rsidR="008650EB" w:rsidRDefault="008650EB" w:rsidP="00AB033E">
      <w:pPr>
        <w:rPr>
          <w:rFonts w:ascii="Georgia" w:hAnsi="Georgia"/>
          <w:b/>
        </w:rPr>
      </w:pPr>
    </w:p>
    <w:p w14:paraId="042E7F52" w14:textId="568A7BD2" w:rsidR="00D76BD9" w:rsidRDefault="008650EB" w:rsidP="00D76BD9">
      <w:pPr>
        <w:rPr>
          <w:rFonts w:ascii="Georgia" w:hAnsi="Georgia"/>
        </w:rPr>
      </w:pPr>
      <w:r>
        <w:rPr>
          <w:rFonts w:ascii="Georgia" w:hAnsi="Georgia"/>
          <w:b/>
        </w:rPr>
        <w:t>1</w:t>
      </w:r>
      <w:r w:rsidR="00B50DCC">
        <w:rPr>
          <w:rFonts w:ascii="Georgia" w:hAnsi="Georgia"/>
          <w:b/>
        </w:rPr>
        <w:t xml:space="preserve">. </w:t>
      </w:r>
      <w:r w:rsidR="00CA2358">
        <w:rPr>
          <w:rFonts w:ascii="Georgia" w:hAnsi="Georgia"/>
        </w:rPr>
        <w:t xml:space="preserve">In what </w:t>
      </w:r>
      <w:r w:rsidR="00EE7079">
        <w:rPr>
          <w:rFonts w:ascii="Georgia" w:hAnsi="Georgia"/>
        </w:rPr>
        <w:t>condition does Calhoun say Africans came to America</w:t>
      </w:r>
      <w:r w:rsidR="00B42DB2">
        <w:rPr>
          <w:rFonts w:ascii="Georgia" w:hAnsi="Georgia"/>
        </w:rPr>
        <w:t xml:space="preserve">? </w:t>
      </w:r>
    </w:p>
    <w:p w14:paraId="6D7F0EAA" w14:textId="77777777" w:rsidR="00B42DB2" w:rsidRDefault="00B42DB2" w:rsidP="00D76BD9">
      <w:pPr>
        <w:rPr>
          <w:rFonts w:ascii="Georgia" w:hAnsi="Georgia"/>
        </w:rPr>
      </w:pPr>
    </w:p>
    <w:p w14:paraId="421191CD" w14:textId="5A0D1E5E" w:rsidR="00B42DB2" w:rsidRDefault="00B42DB2" w:rsidP="00D76BD9">
      <w:pPr>
        <w:rPr>
          <w:rFonts w:ascii="Georgia" w:hAnsi="Georgia"/>
        </w:rPr>
      </w:pPr>
      <w:r w:rsidRPr="00B42DB2">
        <w:rPr>
          <w:rFonts w:ascii="Georgia" w:hAnsi="Georgia"/>
          <w:b/>
        </w:rPr>
        <w:t>2.</w:t>
      </w:r>
      <w:r>
        <w:rPr>
          <w:rFonts w:ascii="Georgia" w:hAnsi="Georgia"/>
          <w:b/>
        </w:rPr>
        <w:t xml:space="preserve"> </w:t>
      </w:r>
      <w:r w:rsidR="00EE7079">
        <w:rPr>
          <w:rFonts w:ascii="Georgia" w:hAnsi="Georgia"/>
        </w:rPr>
        <w:t>How, according to Calhoun, did African Americans benefit from slavery?</w:t>
      </w:r>
    </w:p>
    <w:p w14:paraId="768AE796" w14:textId="77777777" w:rsidR="00B42DB2" w:rsidRDefault="00B42DB2" w:rsidP="00D76BD9">
      <w:pPr>
        <w:rPr>
          <w:rFonts w:ascii="Georgia" w:hAnsi="Georgia"/>
        </w:rPr>
      </w:pPr>
    </w:p>
    <w:p w14:paraId="1E2D51E5" w14:textId="4BE5F163" w:rsidR="00AB033E" w:rsidRDefault="00423D03" w:rsidP="00AB033E">
      <w:pPr>
        <w:rPr>
          <w:rFonts w:ascii="Georgia" w:hAnsi="Georgia"/>
          <w:b/>
        </w:rPr>
      </w:pPr>
      <w:r>
        <w:rPr>
          <w:rFonts w:ascii="Georgia" w:hAnsi="Georgia"/>
          <w:b/>
        </w:rPr>
        <w:t>Document 4</w:t>
      </w:r>
      <w:r w:rsidR="00AB033E">
        <w:rPr>
          <w:rFonts w:ascii="Georgia" w:hAnsi="Georgia"/>
          <w:b/>
        </w:rPr>
        <w:t xml:space="preserve">. Samuel A. Cartwright, </w:t>
      </w:r>
      <w:r w:rsidR="00AB033E">
        <w:rPr>
          <w:rFonts w:ascii="Georgia" w:hAnsi="Georgia"/>
          <w:b/>
          <w:i/>
        </w:rPr>
        <w:t xml:space="preserve">Report on the Diseases and Physical Peculiarities of the Negro Race </w:t>
      </w:r>
      <w:r w:rsidR="001A21A7">
        <w:rPr>
          <w:rFonts w:ascii="Georgia" w:hAnsi="Georgia"/>
          <w:b/>
        </w:rPr>
        <w:t>(1851</w:t>
      </w:r>
      <w:r w:rsidR="00AB033E">
        <w:rPr>
          <w:rFonts w:ascii="Georgia" w:hAnsi="Georgia"/>
          <w:b/>
        </w:rPr>
        <w:t>)</w:t>
      </w:r>
    </w:p>
    <w:p w14:paraId="4BAB7DA8" w14:textId="3B42DC21" w:rsidR="00AB033E" w:rsidRPr="003B1B26" w:rsidRDefault="00AB033E" w:rsidP="00AB033E">
      <w:pPr>
        <w:rPr>
          <w:rFonts w:ascii="Georgia" w:hAnsi="Georgia"/>
        </w:rPr>
      </w:pPr>
      <w:r>
        <w:rPr>
          <w:rFonts w:ascii="Georgia" w:hAnsi="Georgia"/>
        </w:rPr>
        <w:t xml:space="preserve">Samuel A. Cartwright was a successful doctor who specialized in treating slaves before the Civil War. In this </w:t>
      </w:r>
      <w:r w:rsidR="00EE516F">
        <w:rPr>
          <w:rFonts w:ascii="Georgia" w:hAnsi="Georgia"/>
        </w:rPr>
        <w:t xml:space="preserve">essay, </w:t>
      </w:r>
      <w:r>
        <w:rPr>
          <w:rFonts w:ascii="Georgia" w:hAnsi="Georgia"/>
        </w:rPr>
        <w:t xml:space="preserve">Cartwright </w:t>
      </w:r>
      <w:r w:rsidR="00DB68B7">
        <w:rPr>
          <w:rFonts w:ascii="Georgia" w:hAnsi="Georgia"/>
        </w:rPr>
        <w:t xml:space="preserve">prescribes a simple cure for keeping slaves from running away. </w:t>
      </w:r>
      <w:r w:rsidR="008062FD">
        <w:rPr>
          <w:rFonts w:ascii="Georgia" w:hAnsi="Georgia"/>
        </w:rPr>
        <w:t xml:space="preserve">Using </w:t>
      </w:r>
      <w:r w:rsidR="00DB68B7">
        <w:rPr>
          <w:rFonts w:ascii="Georgia" w:hAnsi="Georgia"/>
        </w:rPr>
        <w:t xml:space="preserve">a </w:t>
      </w:r>
      <w:r w:rsidR="008062FD">
        <w:rPr>
          <w:rFonts w:ascii="Georgia" w:hAnsi="Georgia"/>
        </w:rPr>
        <w:t>racial stereotype</w:t>
      </w:r>
      <w:r w:rsidR="00DB68B7">
        <w:rPr>
          <w:rFonts w:ascii="Georgia" w:hAnsi="Georgia"/>
        </w:rPr>
        <w:t xml:space="preserve"> that describes </w:t>
      </w:r>
      <w:r w:rsidR="008062FD">
        <w:rPr>
          <w:rFonts w:ascii="Georgia" w:hAnsi="Georgia"/>
        </w:rPr>
        <w:t xml:space="preserve">African Americans as </w:t>
      </w:r>
      <w:r w:rsidR="00DB68B7">
        <w:rPr>
          <w:rFonts w:ascii="Georgia" w:hAnsi="Georgia"/>
        </w:rPr>
        <w:t xml:space="preserve">simple and child-like, </w:t>
      </w:r>
      <w:r w:rsidR="008062FD">
        <w:rPr>
          <w:rFonts w:ascii="Georgia" w:hAnsi="Georgia"/>
        </w:rPr>
        <w:t xml:space="preserve">Cartwright defends slavery by making the claim that African Americas are happy to remain slaves so long as there are treated with kindness. </w:t>
      </w:r>
    </w:p>
    <w:p w14:paraId="0D006A1B" w14:textId="77777777" w:rsidR="00AB033E" w:rsidRDefault="00AB033E" w:rsidP="00AB033E">
      <w:pPr>
        <w:rPr>
          <w:rFonts w:ascii="Georgia" w:hAnsi="Georgia"/>
        </w:rPr>
      </w:pPr>
    </w:p>
    <w:tbl>
      <w:tblPr>
        <w:tblStyle w:val="TableGrid"/>
        <w:tblW w:w="0" w:type="auto"/>
        <w:tblLook w:val="04A0" w:firstRow="1" w:lastRow="0" w:firstColumn="1" w:lastColumn="0" w:noHBand="0" w:noVBand="1"/>
      </w:tblPr>
      <w:tblGrid>
        <w:gridCol w:w="7369"/>
        <w:gridCol w:w="2701"/>
      </w:tblGrid>
      <w:tr w:rsidR="00AB033E" w14:paraId="6C1C8D03" w14:textId="77777777" w:rsidTr="0050798B">
        <w:tc>
          <w:tcPr>
            <w:tcW w:w="7369" w:type="dxa"/>
          </w:tcPr>
          <w:p w14:paraId="680E117A" w14:textId="77777777" w:rsidR="001A36C8" w:rsidRDefault="001A36C8" w:rsidP="0050798B">
            <w:pPr>
              <w:rPr>
                <w:rFonts w:ascii="Georgia" w:hAnsi="Georgia"/>
              </w:rPr>
            </w:pPr>
          </w:p>
          <w:p w14:paraId="7EC16B2E" w14:textId="77777777" w:rsidR="00AB033E" w:rsidRDefault="00AB033E" w:rsidP="0050798B">
            <w:pPr>
              <w:rPr>
                <w:rFonts w:ascii="Georgia" w:hAnsi="Georgia"/>
              </w:rPr>
            </w:pPr>
            <w:r>
              <w:rPr>
                <w:rFonts w:ascii="Georgia" w:hAnsi="Georgia"/>
              </w:rPr>
              <w:t xml:space="preserve">If treated kindly, well fed and clothed, with fuel enough to keep a small fire burning all night, separated into families, each family having its own house…and not overworked or exposed too much to the weather, they are very easily </w:t>
            </w:r>
            <w:r w:rsidRPr="00EE516F">
              <w:rPr>
                <w:rFonts w:ascii="Georgia" w:hAnsi="Georgia"/>
                <w:b/>
              </w:rPr>
              <w:t>governed</w:t>
            </w:r>
            <w:r>
              <w:rPr>
                <w:rFonts w:ascii="Georgia" w:hAnsi="Georgia"/>
              </w:rPr>
              <w:t xml:space="preserve">—more so than any other people in the world.…They have only to be kept in that </w:t>
            </w:r>
            <w:r w:rsidRPr="008062FD">
              <w:rPr>
                <w:rFonts w:ascii="Georgia" w:hAnsi="Georgia"/>
                <w:b/>
              </w:rPr>
              <w:t>state</w:t>
            </w:r>
            <w:r w:rsidR="007A0116">
              <w:rPr>
                <w:rFonts w:ascii="Georgia" w:hAnsi="Georgia"/>
                <w:b/>
              </w:rPr>
              <w:t xml:space="preserve"> </w:t>
            </w:r>
            <w:r w:rsidR="007A0116" w:rsidRPr="007A0116">
              <w:rPr>
                <w:rFonts w:ascii="Georgia" w:hAnsi="Georgia"/>
              </w:rPr>
              <w:t>[of happiness]</w:t>
            </w:r>
            <w:r>
              <w:rPr>
                <w:rFonts w:ascii="Georgia" w:hAnsi="Georgia"/>
              </w:rPr>
              <w:t xml:space="preserve">, and treated like children, with care, kindness, attention and </w:t>
            </w:r>
            <w:r w:rsidRPr="008062FD">
              <w:rPr>
                <w:rFonts w:ascii="Georgia" w:hAnsi="Georgia"/>
                <w:b/>
              </w:rPr>
              <w:t>humanity</w:t>
            </w:r>
            <w:r>
              <w:rPr>
                <w:rFonts w:ascii="Georgia" w:hAnsi="Georgia"/>
              </w:rPr>
              <w:t xml:space="preserve">, to prevent and cure them from running away.  </w:t>
            </w:r>
          </w:p>
          <w:p w14:paraId="196E8358" w14:textId="1635ED0E" w:rsidR="001A36C8" w:rsidRPr="006C1F9D" w:rsidRDefault="001A36C8" w:rsidP="0050798B">
            <w:pPr>
              <w:rPr>
                <w:rFonts w:ascii="Georgia" w:hAnsi="Georgia"/>
                <w:b/>
              </w:rPr>
            </w:pPr>
          </w:p>
        </w:tc>
        <w:tc>
          <w:tcPr>
            <w:tcW w:w="2701" w:type="dxa"/>
          </w:tcPr>
          <w:p w14:paraId="3FB19558" w14:textId="77777777" w:rsidR="00AB033E" w:rsidRDefault="00AB033E" w:rsidP="0050798B">
            <w:pPr>
              <w:rPr>
                <w:rFonts w:ascii="Georgia" w:hAnsi="Georgia"/>
              </w:rPr>
            </w:pPr>
            <w:r>
              <w:rPr>
                <w:rFonts w:ascii="Georgia" w:hAnsi="Georgia"/>
              </w:rPr>
              <w:t xml:space="preserve"> </w:t>
            </w:r>
          </w:p>
          <w:p w14:paraId="1ABB2AA9" w14:textId="77777777" w:rsidR="00AB033E" w:rsidRDefault="00AB033E" w:rsidP="0050798B">
            <w:pPr>
              <w:rPr>
                <w:rFonts w:ascii="Georgia" w:hAnsi="Georgia"/>
              </w:rPr>
            </w:pPr>
          </w:p>
          <w:p w14:paraId="19605922" w14:textId="77777777" w:rsidR="00AB033E" w:rsidRDefault="00AB033E" w:rsidP="0050798B">
            <w:pPr>
              <w:rPr>
                <w:rFonts w:ascii="Georgia" w:hAnsi="Georgia"/>
                <w:b/>
              </w:rPr>
            </w:pPr>
          </w:p>
          <w:p w14:paraId="26F814D5" w14:textId="16831DCA" w:rsidR="00AB033E" w:rsidRDefault="00EE516F" w:rsidP="0050798B">
            <w:pPr>
              <w:rPr>
                <w:rFonts w:ascii="Georgia" w:hAnsi="Georgia"/>
              </w:rPr>
            </w:pPr>
            <w:r>
              <w:rPr>
                <w:rFonts w:ascii="Georgia" w:hAnsi="Georgia"/>
                <w:b/>
              </w:rPr>
              <w:t>governed</w:t>
            </w:r>
            <w:r w:rsidR="00AB033E">
              <w:rPr>
                <w:rFonts w:ascii="Georgia" w:hAnsi="Georgia"/>
              </w:rPr>
              <w:t>—</w:t>
            </w:r>
            <w:r>
              <w:rPr>
                <w:rFonts w:ascii="Georgia" w:hAnsi="Georgia"/>
              </w:rPr>
              <w:t>managed, controlled</w:t>
            </w:r>
            <w:r w:rsidR="00AB033E">
              <w:rPr>
                <w:rFonts w:ascii="Georgia" w:hAnsi="Georgia"/>
              </w:rPr>
              <w:t xml:space="preserve"> </w:t>
            </w:r>
          </w:p>
          <w:p w14:paraId="5B392925" w14:textId="353755B1" w:rsidR="008062FD" w:rsidRDefault="008062FD" w:rsidP="0050798B">
            <w:pPr>
              <w:rPr>
                <w:rFonts w:ascii="Georgia" w:hAnsi="Georgia"/>
              </w:rPr>
            </w:pPr>
            <w:r w:rsidRPr="008062FD">
              <w:rPr>
                <w:rFonts w:ascii="Georgia" w:hAnsi="Georgia"/>
                <w:b/>
              </w:rPr>
              <w:t>state</w:t>
            </w:r>
            <w:r>
              <w:rPr>
                <w:rFonts w:ascii="Georgia" w:hAnsi="Georgia"/>
              </w:rPr>
              <w:t>—</w:t>
            </w:r>
            <w:r w:rsidR="007A0116">
              <w:rPr>
                <w:rFonts w:ascii="Georgia" w:hAnsi="Georgia"/>
              </w:rPr>
              <w:t>condition</w:t>
            </w:r>
            <w:r>
              <w:rPr>
                <w:rFonts w:ascii="Georgia" w:hAnsi="Georgia"/>
              </w:rPr>
              <w:t xml:space="preserve"> </w:t>
            </w:r>
          </w:p>
          <w:p w14:paraId="1643E628" w14:textId="08AEA550" w:rsidR="00AB033E" w:rsidRDefault="008062FD" w:rsidP="0050798B">
            <w:pPr>
              <w:rPr>
                <w:rFonts w:ascii="Georgia" w:hAnsi="Georgia"/>
              </w:rPr>
            </w:pPr>
            <w:r w:rsidRPr="008062FD">
              <w:rPr>
                <w:rFonts w:ascii="Georgia" w:hAnsi="Georgia"/>
                <w:b/>
              </w:rPr>
              <w:t>humanity</w:t>
            </w:r>
            <w:r>
              <w:rPr>
                <w:rFonts w:ascii="Georgia" w:hAnsi="Georgia"/>
              </w:rPr>
              <w:t xml:space="preserve">—compassion  </w:t>
            </w:r>
          </w:p>
          <w:p w14:paraId="45E1378A" w14:textId="77777777" w:rsidR="00AB033E" w:rsidRDefault="00AB033E" w:rsidP="0050798B">
            <w:pPr>
              <w:rPr>
                <w:rFonts w:ascii="Georgia" w:hAnsi="Georgia"/>
              </w:rPr>
            </w:pPr>
          </w:p>
        </w:tc>
      </w:tr>
    </w:tbl>
    <w:p w14:paraId="1E5A8ACD" w14:textId="77777777" w:rsidR="00AB033E" w:rsidRDefault="00AB033E" w:rsidP="00AB033E">
      <w:pPr>
        <w:rPr>
          <w:rFonts w:ascii="Georgia" w:hAnsi="Georgia"/>
        </w:rPr>
      </w:pPr>
      <w:r w:rsidRPr="00BE3891">
        <w:rPr>
          <w:rFonts w:ascii="Georgia" w:hAnsi="Georgia"/>
          <w:sz w:val="22"/>
          <w:szCs w:val="22"/>
        </w:rPr>
        <w:t xml:space="preserve">Source: </w:t>
      </w:r>
      <w:r>
        <w:rPr>
          <w:rFonts w:ascii="Georgia" w:hAnsi="Georgia"/>
          <w:sz w:val="22"/>
          <w:szCs w:val="22"/>
        </w:rPr>
        <w:t>E</w:t>
      </w:r>
      <w:r w:rsidRPr="00BE3891">
        <w:rPr>
          <w:rFonts w:ascii="Georgia" w:hAnsi="Georgia"/>
          <w:sz w:val="22"/>
          <w:szCs w:val="22"/>
        </w:rPr>
        <w:t xml:space="preserve">xcerpted </w:t>
      </w:r>
      <w:r>
        <w:rPr>
          <w:rFonts w:ascii="Georgia" w:hAnsi="Georgia"/>
          <w:sz w:val="22"/>
          <w:szCs w:val="22"/>
        </w:rPr>
        <w:t xml:space="preserve">from </w:t>
      </w:r>
      <w:r w:rsidRPr="00BE3891">
        <w:rPr>
          <w:rFonts w:ascii="Georgia" w:hAnsi="Georgia"/>
          <w:sz w:val="22"/>
          <w:szCs w:val="22"/>
        </w:rPr>
        <w:t xml:space="preserve">Paul </w:t>
      </w:r>
      <w:proofErr w:type="spellStart"/>
      <w:r w:rsidRPr="00BE3891">
        <w:rPr>
          <w:rFonts w:ascii="Georgia" w:hAnsi="Georgia"/>
          <w:sz w:val="22"/>
          <w:szCs w:val="22"/>
        </w:rPr>
        <w:t>Finkelman</w:t>
      </w:r>
      <w:proofErr w:type="spellEnd"/>
      <w:r w:rsidRPr="00BE3891">
        <w:rPr>
          <w:rFonts w:ascii="Georgia" w:hAnsi="Georgia"/>
          <w:sz w:val="22"/>
          <w:szCs w:val="22"/>
        </w:rPr>
        <w:t xml:space="preserve">, </w:t>
      </w:r>
      <w:r w:rsidRPr="00BE3891">
        <w:rPr>
          <w:rFonts w:ascii="Georgia" w:hAnsi="Georgia"/>
          <w:i/>
          <w:sz w:val="22"/>
          <w:szCs w:val="22"/>
        </w:rPr>
        <w:t xml:space="preserve">Defending Slavery: Proslavery Thought in the Old South </w:t>
      </w:r>
      <w:r w:rsidRPr="00BE3891">
        <w:rPr>
          <w:rFonts w:ascii="Georgia" w:hAnsi="Georgia"/>
          <w:sz w:val="22"/>
          <w:szCs w:val="22"/>
        </w:rPr>
        <w:t xml:space="preserve">(Boston: Bedford/St. Martin’s, 2003), </w:t>
      </w:r>
      <w:r>
        <w:rPr>
          <w:rFonts w:ascii="Georgia" w:hAnsi="Georgia"/>
          <w:sz w:val="22"/>
          <w:szCs w:val="22"/>
        </w:rPr>
        <w:t>158-159, 165-167</w:t>
      </w:r>
      <w:r w:rsidRPr="00BE3891">
        <w:rPr>
          <w:rFonts w:ascii="Georgia" w:hAnsi="Georgia"/>
          <w:sz w:val="22"/>
          <w:szCs w:val="22"/>
        </w:rPr>
        <w:t>.</w:t>
      </w:r>
    </w:p>
    <w:p w14:paraId="128BA4BB" w14:textId="77777777" w:rsidR="00AB033E" w:rsidRDefault="00AB033E" w:rsidP="00AB033E">
      <w:pPr>
        <w:rPr>
          <w:rFonts w:ascii="Georgia" w:hAnsi="Georgia"/>
          <w:b/>
        </w:rPr>
      </w:pPr>
    </w:p>
    <w:p w14:paraId="123B4DA3" w14:textId="4821B620" w:rsidR="00AB033E" w:rsidRDefault="00A1097E" w:rsidP="00AB033E">
      <w:pPr>
        <w:rPr>
          <w:rFonts w:ascii="Georgia" w:hAnsi="Georgia"/>
          <w:b/>
        </w:rPr>
      </w:pPr>
      <w:r>
        <w:rPr>
          <w:rFonts w:ascii="Georgia" w:hAnsi="Georgia"/>
          <w:b/>
        </w:rPr>
        <w:t>Question</w:t>
      </w:r>
    </w:p>
    <w:p w14:paraId="4B1CBF0D" w14:textId="77777777" w:rsidR="00F14FFC" w:rsidRDefault="00F14FFC" w:rsidP="00AB033E">
      <w:pPr>
        <w:rPr>
          <w:rFonts w:ascii="Georgia" w:hAnsi="Georgia"/>
          <w:b/>
        </w:rPr>
      </w:pPr>
    </w:p>
    <w:p w14:paraId="76B6FB26" w14:textId="0A89C1E0" w:rsidR="00542609" w:rsidRDefault="00AB033E" w:rsidP="00542609">
      <w:pPr>
        <w:rPr>
          <w:rFonts w:ascii="Georgia" w:hAnsi="Georgia"/>
          <w:b/>
        </w:rPr>
      </w:pPr>
      <w:r>
        <w:rPr>
          <w:rFonts w:ascii="Georgia" w:hAnsi="Georgia"/>
          <w:b/>
        </w:rPr>
        <w:t xml:space="preserve">1. </w:t>
      </w:r>
      <w:r w:rsidR="000469C8" w:rsidRPr="00542609">
        <w:rPr>
          <w:rFonts w:ascii="Georgia" w:hAnsi="Georgia"/>
        </w:rPr>
        <w:t>What does Cartwright ultimately pr</w:t>
      </w:r>
      <w:r w:rsidR="008514DB" w:rsidRPr="00542609">
        <w:rPr>
          <w:rFonts w:ascii="Georgia" w:hAnsi="Georgia"/>
        </w:rPr>
        <w:t>escribe</w:t>
      </w:r>
      <w:r w:rsidR="00542609" w:rsidRPr="00542609">
        <w:rPr>
          <w:rFonts w:ascii="Georgia" w:hAnsi="Georgia"/>
        </w:rPr>
        <w:t xml:space="preserve"> as a “cure” for running away?</w:t>
      </w:r>
      <w:r w:rsidR="00542609">
        <w:rPr>
          <w:rFonts w:ascii="Georgia" w:hAnsi="Georgia"/>
        </w:rPr>
        <w:t xml:space="preserve"> Cite 2 pieces of evidence from </w:t>
      </w:r>
      <w:r w:rsidR="002C2E0E">
        <w:rPr>
          <w:rFonts w:ascii="Georgia" w:hAnsi="Georgia"/>
        </w:rPr>
        <w:t>the text.</w:t>
      </w:r>
    </w:p>
    <w:p w14:paraId="0C5FF4CB" w14:textId="5EAB3100" w:rsidR="00AB033E" w:rsidRDefault="00AB033E" w:rsidP="00AB033E">
      <w:pPr>
        <w:rPr>
          <w:rFonts w:ascii="Georgia" w:hAnsi="Georgia"/>
          <w:b/>
        </w:rPr>
      </w:pPr>
    </w:p>
    <w:p w14:paraId="05B92DE4" w14:textId="76F11A80" w:rsidR="00AB033E" w:rsidRPr="00106050" w:rsidRDefault="00AB033E" w:rsidP="00AB033E">
      <w:pPr>
        <w:rPr>
          <w:rFonts w:ascii="Georgia" w:hAnsi="Georgia"/>
        </w:rPr>
      </w:pPr>
      <w:r w:rsidRPr="00F81D67">
        <w:rPr>
          <w:rFonts w:ascii="Georgia" w:hAnsi="Georgia"/>
          <w:b/>
        </w:rPr>
        <w:t xml:space="preserve">Document </w:t>
      </w:r>
      <w:r w:rsidR="002C2E0E">
        <w:rPr>
          <w:rFonts w:ascii="Georgia" w:hAnsi="Georgia"/>
          <w:b/>
        </w:rPr>
        <w:t>5</w:t>
      </w:r>
      <w:r w:rsidRPr="00F81D67">
        <w:rPr>
          <w:rFonts w:ascii="Georgia" w:hAnsi="Georgia"/>
          <w:b/>
        </w:rPr>
        <w:t>. “Negro V</w:t>
      </w:r>
      <w:r>
        <w:rPr>
          <w:rFonts w:ascii="Georgia" w:hAnsi="Georgia"/>
          <w:b/>
        </w:rPr>
        <w:t>illage on a Southern Plantation</w:t>
      </w:r>
      <w:r w:rsidRPr="00F81D67">
        <w:rPr>
          <w:rFonts w:ascii="Georgia" w:hAnsi="Georgia"/>
          <w:b/>
        </w:rPr>
        <w:t>”</w:t>
      </w:r>
      <w:r>
        <w:rPr>
          <w:rFonts w:ascii="Georgia" w:hAnsi="Georgia"/>
          <w:b/>
        </w:rPr>
        <w:t xml:space="preserve"> (1852)</w:t>
      </w:r>
    </w:p>
    <w:p w14:paraId="38BEBF39" w14:textId="32D61EB2" w:rsidR="00AB033E" w:rsidRDefault="00AB033E" w:rsidP="00AB033E">
      <w:pPr>
        <w:rPr>
          <w:rFonts w:ascii="Georgia" w:hAnsi="Georgia"/>
        </w:rPr>
      </w:pPr>
      <w:r>
        <w:rPr>
          <w:rFonts w:ascii="Georgia" w:hAnsi="Georgia"/>
        </w:rPr>
        <w:t xml:space="preserve">This image is from a proslavery novel titled </w:t>
      </w:r>
      <w:r>
        <w:rPr>
          <w:rFonts w:ascii="Georgia" w:hAnsi="Georgia"/>
          <w:i/>
        </w:rPr>
        <w:t xml:space="preserve">Aunt Phillis’s Cabin; or, Southern Life </w:t>
      </w:r>
      <w:proofErr w:type="gramStart"/>
      <w:r>
        <w:rPr>
          <w:rFonts w:ascii="Georgia" w:hAnsi="Georgia"/>
          <w:i/>
        </w:rPr>
        <w:t>As</w:t>
      </w:r>
      <w:proofErr w:type="gramEnd"/>
      <w:r>
        <w:rPr>
          <w:rFonts w:ascii="Georgia" w:hAnsi="Georgia"/>
          <w:i/>
        </w:rPr>
        <w:t xml:space="preserve"> It Is </w:t>
      </w:r>
      <w:r>
        <w:rPr>
          <w:rFonts w:ascii="Georgia" w:hAnsi="Georgia"/>
        </w:rPr>
        <w:t xml:space="preserve">(1852). </w:t>
      </w:r>
    </w:p>
    <w:p w14:paraId="5B645A4B" w14:textId="77777777" w:rsidR="00053179" w:rsidRDefault="00053179" w:rsidP="00AB033E">
      <w:pPr>
        <w:rPr>
          <w:rFonts w:ascii="Georgia" w:hAnsi="Georgia"/>
        </w:rPr>
      </w:pPr>
    </w:p>
    <w:p w14:paraId="08BACE08" w14:textId="77777777" w:rsidR="00AB033E" w:rsidRDefault="00AB033E" w:rsidP="00AB033E">
      <w:pPr>
        <w:jc w:val="center"/>
        <w:rPr>
          <w:rFonts w:ascii="Georgia" w:hAnsi="Georgia"/>
          <w:b/>
        </w:rPr>
      </w:pPr>
      <w:r>
        <w:rPr>
          <w:rFonts w:ascii="Georgia" w:hAnsi="Georgia"/>
          <w:noProof/>
        </w:rPr>
        <w:drawing>
          <wp:inline distT="0" distB="0" distL="0" distR="0" wp14:anchorId="0629DF11" wp14:editId="0F5F486D">
            <wp:extent cx="5930265" cy="3476625"/>
            <wp:effectExtent l="0" t="0" r="0" b="3175"/>
            <wp:docPr id="2" name="Picture 2" descr="/Users/ealtenbernd/Documents/Research-Teaching/Abolitionism/auntphillis00eastric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altenbernd/Documents/Research-Teaching/Abolitionism/auntphillis00eastrich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265" cy="3476625"/>
                    </a:xfrm>
                    <a:prstGeom prst="rect">
                      <a:avLst/>
                    </a:prstGeom>
                    <a:noFill/>
                    <a:ln>
                      <a:noFill/>
                    </a:ln>
                  </pic:spPr>
                </pic:pic>
              </a:graphicData>
            </a:graphic>
          </wp:inline>
        </w:drawing>
      </w:r>
    </w:p>
    <w:p w14:paraId="017EBC50" w14:textId="77777777" w:rsidR="00AB033E" w:rsidRDefault="00AB033E" w:rsidP="00AB033E">
      <w:pPr>
        <w:rPr>
          <w:rFonts w:ascii="Georgia" w:hAnsi="Georgia"/>
          <w:b/>
        </w:rPr>
      </w:pPr>
    </w:p>
    <w:p w14:paraId="760AED66" w14:textId="77777777" w:rsidR="00AB033E" w:rsidRDefault="00AB033E" w:rsidP="00AB033E">
      <w:pPr>
        <w:rPr>
          <w:rFonts w:ascii="Georgia" w:hAnsi="Georgia"/>
          <w:b/>
        </w:rPr>
      </w:pPr>
      <w:r>
        <w:rPr>
          <w:rFonts w:ascii="Georgia" w:hAnsi="Georgia"/>
          <w:b/>
        </w:rPr>
        <w:t>Questions</w:t>
      </w:r>
    </w:p>
    <w:p w14:paraId="1330F129" w14:textId="77777777" w:rsidR="00174E85" w:rsidRDefault="00174E85" w:rsidP="00AB033E">
      <w:pPr>
        <w:rPr>
          <w:rFonts w:ascii="Georgia" w:hAnsi="Georgia"/>
          <w:b/>
        </w:rPr>
      </w:pPr>
    </w:p>
    <w:p w14:paraId="1C4265EF" w14:textId="034C4072" w:rsidR="00AB033E" w:rsidRDefault="00AB033E" w:rsidP="00AB033E">
      <w:pPr>
        <w:rPr>
          <w:rFonts w:ascii="Georgia" w:hAnsi="Georgia"/>
          <w:b/>
        </w:rPr>
      </w:pPr>
      <w:r>
        <w:rPr>
          <w:rFonts w:ascii="Georgia" w:hAnsi="Georgia"/>
          <w:b/>
        </w:rPr>
        <w:t xml:space="preserve">1. </w:t>
      </w:r>
      <w:r w:rsidRPr="00174E85">
        <w:rPr>
          <w:rFonts w:ascii="Georgia" w:hAnsi="Georgia"/>
        </w:rPr>
        <w:t>Describe the conte</w:t>
      </w:r>
      <w:r w:rsidR="00437B79" w:rsidRPr="00174E85">
        <w:rPr>
          <w:rFonts w:ascii="Georgia" w:hAnsi="Georgia"/>
        </w:rPr>
        <w:t xml:space="preserve">nt of this image. List </w:t>
      </w:r>
      <w:r w:rsidR="002359F2">
        <w:rPr>
          <w:rFonts w:ascii="Georgia" w:hAnsi="Georgia"/>
        </w:rPr>
        <w:t>four</w:t>
      </w:r>
      <w:r w:rsidR="00437B79" w:rsidRPr="00174E85">
        <w:rPr>
          <w:rFonts w:ascii="Georgia" w:hAnsi="Georgia"/>
        </w:rPr>
        <w:t xml:space="preserve"> things you see</w:t>
      </w:r>
      <w:r w:rsidRPr="00174E85">
        <w:rPr>
          <w:rFonts w:ascii="Georgia" w:hAnsi="Georgia"/>
        </w:rPr>
        <w:t>.</w:t>
      </w:r>
      <w:r>
        <w:rPr>
          <w:rFonts w:ascii="Georgia" w:hAnsi="Georgia"/>
          <w:b/>
        </w:rPr>
        <w:t xml:space="preserve"> </w:t>
      </w:r>
    </w:p>
    <w:p w14:paraId="11221F68" w14:textId="77777777" w:rsidR="00437B79" w:rsidRDefault="00437B79" w:rsidP="00AB033E">
      <w:pPr>
        <w:rPr>
          <w:rFonts w:ascii="Georgia" w:hAnsi="Georgia"/>
          <w:b/>
        </w:rPr>
      </w:pPr>
    </w:p>
    <w:p w14:paraId="2D84BEE5" w14:textId="19D1FC30" w:rsidR="000E2A3A" w:rsidRDefault="000E2A3A" w:rsidP="00AB033E">
      <w:pPr>
        <w:rPr>
          <w:rFonts w:ascii="Georgia" w:hAnsi="Georgia"/>
          <w:b/>
        </w:rPr>
      </w:pPr>
      <w:r>
        <w:rPr>
          <w:rFonts w:ascii="Georgia" w:hAnsi="Georgia"/>
          <w:b/>
        </w:rPr>
        <w:lastRenderedPageBreak/>
        <w:t>2</w:t>
      </w:r>
      <w:r w:rsidRPr="00437B79">
        <w:rPr>
          <w:rFonts w:ascii="Georgia" w:hAnsi="Georgia"/>
          <w:b/>
        </w:rPr>
        <w:t xml:space="preserve">. </w:t>
      </w:r>
      <w:r w:rsidRPr="00174E85">
        <w:rPr>
          <w:rFonts w:ascii="Georgia" w:hAnsi="Georgia"/>
        </w:rPr>
        <w:t>What is the main message of this image?</w:t>
      </w:r>
    </w:p>
    <w:p w14:paraId="589C353A" w14:textId="77777777" w:rsidR="000E2A3A" w:rsidRDefault="000E2A3A" w:rsidP="00AB033E">
      <w:pPr>
        <w:rPr>
          <w:rFonts w:ascii="Georgia" w:hAnsi="Georgia"/>
          <w:b/>
        </w:rPr>
      </w:pPr>
    </w:p>
    <w:p w14:paraId="078032CC" w14:textId="46EFDAA3" w:rsidR="00437B79" w:rsidRPr="00053179" w:rsidRDefault="000E2A3A" w:rsidP="00AB033E">
      <w:pPr>
        <w:rPr>
          <w:rFonts w:ascii="Georgia" w:hAnsi="Georgia"/>
        </w:rPr>
      </w:pPr>
      <w:r>
        <w:rPr>
          <w:rFonts w:ascii="Georgia" w:hAnsi="Georgia"/>
          <w:b/>
        </w:rPr>
        <w:t>3</w:t>
      </w:r>
      <w:r w:rsidR="00437B79">
        <w:rPr>
          <w:rFonts w:ascii="Georgia" w:hAnsi="Georgia"/>
          <w:b/>
        </w:rPr>
        <w:t xml:space="preserve">. </w:t>
      </w:r>
      <w:r w:rsidR="00053179">
        <w:rPr>
          <w:rFonts w:ascii="Georgia" w:hAnsi="Georgia"/>
        </w:rPr>
        <w:t>What is this image’s message or argument about slavery and what evidence is used to support that claim?  Cite 2 examples from the text to support your answer</w:t>
      </w:r>
      <w:r w:rsidR="002359F2">
        <w:rPr>
          <w:rFonts w:ascii="Georgia" w:hAnsi="Georgia"/>
        </w:rPr>
        <w:t>.</w:t>
      </w:r>
    </w:p>
    <w:p w14:paraId="5C01D237" w14:textId="77777777" w:rsidR="00F27FE6" w:rsidRDefault="00F27FE6" w:rsidP="00AB033E">
      <w:pPr>
        <w:rPr>
          <w:rFonts w:ascii="Georgia" w:hAnsi="Georgia"/>
          <w:b/>
        </w:rPr>
      </w:pPr>
    </w:p>
    <w:p w14:paraId="2BA6A658" w14:textId="02DBF138" w:rsidR="00F27FE6" w:rsidRDefault="00F27FE6" w:rsidP="00AB033E">
      <w:pPr>
        <w:rPr>
          <w:rFonts w:ascii="Georgia" w:hAnsi="Georgia"/>
          <w:b/>
        </w:rPr>
      </w:pPr>
      <w:r w:rsidRPr="00F81D67">
        <w:rPr>
          <w:rFonts w:ascii="Georgia" w:hAnsi="Georgia"/>
          <w:b/>
        </w:rPr>
        <w:t xml:space="preserve">Document </w:t>
      </w:r>
      <w:r w:rsidR="002C2E0E">
        <w:rPr>
          <w:rFonts w:ascii="Georgia" w:hAnsi="Georgia"/>
          <w:b/>
        </w:rPr>
        <w:t>6</w:t>
      </w:r>
      <w:r w:rsidRPr="00F81D67">
        <w:rPr>
          <w:rFonts w:ascii="Georgia" w:hAnsi="Georgia"/>
          <w:b/>
        </w:rPr>
        <w:t>. “</w:t>
      </w:r>
      <w:r w:rsidR="000C430A">
        <w:rPr>
          <w:rFonts w:ascii="Georgia" w:hAnsi="Georgia"/>
          <w:b/>
        </w:rPr>
        <w:t>Gordon,” or “The Scourged Back” (1863)</w:t>
      </w:r>
    </w:p>
    <w:p w14:paraId="3A4D34DA" w14:textId="74456A2A" w:rsidR="00AB033E" w:rsidRPr="00F27FE6" w:rsidRDefault="00F27FE6" w:rsidP="00AB033E">
      <w:pPr>
        <w:rPr>
          <w:rFonts w:ascii="Georgia" w:hAnsi="Georgia"/>
        </w:rPr>
      </w:pPr>
      <w:r>
        <w:rPr>
          <w:rFonts w:ascii="Georgia" w:hAnsi="Georgia"/>
        </w:rPr>
        <w:t xml:space="preserve">This is a photograph of a fugitive slave known only as Gordon. Gordon </w:t>
      </w:r>
      <w:r w:rsidR="00053179">
        <w:rPr>
          <w:rFonts w:ascii="Georgia" w:hAnsi="Georgia"/>
        </w:rPr>
        <w:t>ran away from</w:t>
      </w:r>
      <w:r w:rsidR="00C52AA9">
        <w:rPr>
          <w:rFonts w:ascii="Georgia" w:hAnsi="Georgia"/>
        </w:rPr>
        <w:t xml:space="preserve"> a plantation in Louisiana</w:t>
      </w:r>
      <w:r w:rsidR="002E28E0">
        <w:rPr>
          <w:rFonts w:ascii="Georgia" w:hAnsi="Georgia"/>
        </w:rPr>
        <w:t xml:space="preserve"> during the Civil War. Before Gordon </w:t>
      </w:r>
      <w:r w:rsidR="00C52AA9">
        <w:rPr>
          <w:rFonts w:ascii="Georgia" w:hAnsi="Georgia"/>
        </w:rPr>
        <w:t xml:space="preserve">enlisted in </w:t>
      </w:r>
      <w:r w:rsidR="002E28E0">
        <w:rPr>
          <w:rFonts w:ascii="Georgia" w:hAnsi="Georgia"/>
        </w:rPr>
        <w:t xml:space="preserve">the Union Army, </w:t>
      </w:r>
      <w:r w:rsidR="00C52AA9">
        <w:rPr>
          <w:rFonts w:ascii="Georgia" w:hAnsi="Georgia"/>
        </w:rPr>
        <w:t>he was examined by army doctors</w:t>
      </w:r>
      <w:r w:rsidR="00BE1CEA">
        <w:rPr>
          <w:rFonts w:ascii="Georgia" w:hAnsi="Georgia"/>
        </w:rPr>
        <w:t>, who documented his scars with photographs. Abolitionists later used this image to argue about the evils of slavery and encourage Northerners to support emancipation</w:t>
      </w:r>
      <w:r w:rsidR="002E28E0">
        <w:rPr>
          <w:rFonts w:ascii="Georgia" w:hAnsi="Georgia"/>
        </w:rPr>
        <w:t xml:space="preserve">. </w:t>
      </w:r>
    </w:p>
    <w:p w14:paraId="2EDA422F" w14:textId="285457F9" w:rsidR="00AB033E" w:rsidRPr="005C4102" w:rsidRDefault="00AB033E" w:rsidP="00AB033E">
      <w:pPr>
        <w:rPr>
          <w:rFonts w:ascii="Georgia" w:hAnsi="Georgia"/>
          <w:b/>
        </w:rPr>
      </w:pPr>
    </w:p>
    <w:p w14:paraId="36C94310" w14:textId="0F0ABA17" w:rsidR="004E4725" w:rsidRDefault="00F27FE6" w:rsidP="00F27FE6">
      <w:pPr>
        <w:jc w:val="center"/>
      </w:pPr>
      <w:r w:rsidRPr="00F27FE6">
        <w:rPr>
          <w:noProof/>
        </w:rPr>
        <w:drawing>
          <wp:inline distT="0" distB="0" distL="0" distR="0" wp14:anchorId="2991C9D1" wp14:editId="66A125C9">
            <wp:extent cx="2857054" cy="476790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1899" cy="4792678"/>
                    </a:xfrm>
                    <a:prstGeom prst="rect">
                      <a:avLst/>
                    </a:prstGeom>
                  </pic:spPr>
                </pic:pic>
              </a:graphicData>
            </a:graphic>
          </wp:inline>
        </w:drawing>
      </w:r>
    </w:p>
    <w:p w14:paraId="7FE69D49" w14:textId="55FB352C" w:rsidR="005F6951" w:rsidRPr="005F6951" w:rsidRDefault="005F6951" w:rsidP="005F6951">
      <w:pPr>
        <w:rPr>
          <w:rFonts w:ascii="Georgia" w:hAnsi="Georgia"/>
          <w:sz w:val="22"/>
          <w:szCs w:val="22"/>
        </w:rPr>
      </w:pPr>
      <w:r w:rsidRPr="005F6951">
        <w:rPr>
          <w:rFonts w:ascii="Georgia" w:hAnsi="Georgia"/>
          <w:sz w:val="22"/>
          <w:szCs w:val="22"/>
        </w:rPr>
        <w:t xml:space="preserve">Source: Smithsonian National Portrait Gallery, </w:t>
      </w:r>
      <w:hyperlink r:id="rId16" w:history="1">
        <w:r w:rsidRPr="005F6951">
          <w:rPr>
            <w:rStyle w:val="Hyperlink"/>
            <w:rFonts w:ascii="Georgia" w:hAnsi="Georgia"/>
            <w:sz w:val="22"/>
            <w:szCs w:val="22"/>
          </w:rPr>
          <w:t>http://npgportraits.si.edu/eMuseumNPG/code/emuseum.asp?rawsearch=ObjectID/,/is/,/93273/,/false/,/false&amp;newstyle=single</w:t>
        </w:r>
      </w:hyperlink>
    </w:p>
    <w:p w14:paraId="2133B0F4" w14:textId="77777777" w:rsidR="005F6951" w:rsidRPr="005F6951" w:rsidRDefault="005F6951" w:rsidP="005F6951">
      <w:pPr>
        <w:rPr>
          <w:rFonts w:ascii="Georgia" w:hAnsi="Georgia"/>
          <w:sz w:val="22"/>
          <w:szCs w:val="22"/>
        </w:rPr>
      </w:pPr>
    </w:p>
    <w:p w14:paraId="57183D8E" w14:textId="57FE6446" w:rsidR="005F6951" w:rsidRDefault="005F6951" w:rsidP="005F6951">
      <w:pPr>
        <w:rPr>
          <w:rFonts w:ascii="Georgia" w:hAnsi="Georgia"/>
          <w:b/>
        </w:rPr>
      </w:pPr>
      <w:r w:rsidRPr="005F6951">
        <w:rPr>
          <w:rFonts w:ascii="Georgia" w:hAnsi="Georgia"/>
          <w:b/>
        </w:rPr>
        <w:t>Questions</w:t>
      </w:r>
    </w:p>
    <w:p w14:paraId="5559BCA7" w14:textId="77777777" w:rsidR="005F6951" w:rsidRDefault="005F6951" w:rsidP="005F6951">
      <w:pPr>
        <w:rPr>
          <w:rFonts w:ascii="Georgia" w:hAnsi="Georgia"/>
          <w:b/>
        </w:rPr>
      </w:pPr>
    </w:p>
    <w:p w14:paraId="62303867" w14:textId="4D77DBA8" w:rsidR="00B740E3" w:rsidRDefault="00C03681" w:rsidP="005F6951">
      <w:pPr>
        <w:rPr>
          <w:rFonts w:ascii="Georgia" w:hAnsi="Georgia"/>
        </w:rPr>
      </w:pPr>
      <w:r>
        <w:rPr>
          <w:rFonts w:ascii="Georgia" w:hAnsi="Georgia"/>
          <w:b/>
        </w:rPr>
        <w:t xml:space="preserve">1. </w:t>
      </w:r>
      <w:r w:rsidR="002E28E0">
        <w:rPr>
          <w:rFonts w:ascii="Georgia" w:hAnsi="Georgia"/>
        </w:rPr>
        <w:t>How does this photo contradict the image of slaves in Source 5</w:t>
      </w:r>
      <w:r w:rsidR="00B740E3" w:rsidRPr="002E28E0">
        <w:rPr>
          <w:rFonts w:ascii="Georgia" w:hAnsi="Georgia"/>
        </w:rPr>
        <w:t>?</w:t>
      </w:r>
      <w:r w:rsidR="00770818">
        <w:rPr>
          <w:rFonts w:ascii="Georgia" w:hAnsi="Georgia"/>
        </w:rPr>
        <w:t xml:space="preserve"> Explain your answer by citing 2 pieces of evidence.</w:t>
      </w:r>
    </w:p>
    <w:p w14:paraId="702F37E3" w14:textId="77777777" w:rsidR="00BE1CEA" w:rsidRDefault="00BE1CEA" w:rsidP="005F6951">
      <w:pPr>
        <w:rPr>
          <w:rFonts w:ascii="Georgia" w:hAnsi="Georgia"/>
          <w:b/>
        </w:rPr>
      </w:pPr>
    </w:p>
    <w:p w14:paraId="2C4252E9" w14:textId="20B213F8" w:rsidR="00664BB9" w:rsidRDefault="00527BF8" w:rsidP="005F6951">
      <w:pPr>
        <w:rPr>
          <w:rFonts w:ascii="Georgia" w:hAnsi="Georgia"/>
          <w:b/>
        </w:rPr>
      </w:pPr>
      <w:r>
        <w:rPr>
          <w:rFonts w:ascii="Georgia" w:hAnsi="Georgia"/>
          <w:b/>
        </w:rPr>
        <w:lastRenderedPageBreak/>
        <w:t>2</w:t>
      </w:r>
      <w:r w:rsidR="00CD341C" w:rsidRPr="00CA31FC">
        <w:rPr>
          <w:rFonts w:ascii="Georgia" w:hAnsi="Georgia"/>
          <w:b/>
        </w:rPr>
        <w:t>.</w:t>
      </w:r>
      <w:r w:rsidR="00CD341C">
        <w:rPr>
          <w:rFonts w:ascii="Georgia" w:hAnsi="Georgia"/>
          <w:b/>
        </w:rPr>
        <w:t xml:space="preserve"> </w:t>
      </w:r>
      <w:r w:rsidR="00CD341C">
        <w:rPr>
          <w:rFonts w:ascii="Georgia" w:hAnsi="Georgia"/>
        </w:rPr>
        <w:t>In what ways does this image from Louisiana support Douglass’s claims about slavery in Maryland? Explain your answer by citing 2 pieces of evidence.</w:t>
      </w:r>
    </w:p>
    <w:p w14:paraId="07736F18" w14:textId="77777777" w:rsidR="00664BB9" w:rsidRDefault="00664BB9" w:rsidP="005F6951">
      <w:pPr>
        <w:rPr>
          <w:rFonts w:ascii="Georgia" w:hAnsi="Georgia"/>
          <w:b/>
        </w:rPr>
      </w:pPr>
    </w:p>
    <w:p w14:paraId="727992E7" w14:textId="07B0C1B7" w:rsidR="00664BB9" w:rsidRDefault="00782D1E" w:rsidP="005F6951">
      <w:pPr>
        <w:rPr>
          <w:rFonts w:ascii="Georgia" w:hAnsi="Georgia"/>
          <w:b/>
        </w:rPr>
      </w:pPr>
      <w:r>
        <w:rPr>
          <w:rFonts w:ascii="Georgia" w:hAnsi="Georgia"/>
          <w:b/>
        </w:rPr>
        <w:t>3</w:t>
      </w:r>
      <w:r w:rsidR="00527BF8">
        <w:rPr>
          <w:rFonts w:ascii="Georgia" w:hAnsi="Georgia"/>
          <w:b/>
        </w:rPr>
        <w:t xml:space="preserve">. </w:t>
      </w:r>
      <w:r w:rsidR="005C0B2B">
        <w:rPr>
          <w:rFonts w:ascii="Georgia" w:hAnsi="Georgia"/>
        </w:rPr>
        <w:t>Looking at th</w:t>
      </w:r>
      <w:r>
        <w:rPr>
          <w:rFonts w:ascii="Georgia" w:hAnsi="Georgia"/>
        </w:rPr>
        <w:t xml:space="preserve">e evidence presented in this photo, </w:t>
      </w:r>
      <w:r w:rsidR="005C0B2B">
        <w:rPr>
          <w:rFonts w:ascii="Georgia" w:hAnsi="Georgia"/>
        </w:rPr>
        <w:t xml:space="preserve">what </w:t>
      </w:r>
      <w:r>
        <w:rPr>
          <w:rFonts w:ascii="Georgia" w:hAnsi="Georgia"/>
        </w:rPr>
        <w:t xml:space="preserve">conclusion can you draw about the </w:t>
      </w:r>
      <w:r w:rsidR="00527BF8" w:rsidRPr="005C0B2B">
        <w:rPr>
          <w:rFonts w:ascii="Georgia" w:hAnsi="Georgia"/>
          <w:u w:val="single"/>
        </w:rPr>
        <w:t>realit</w:t>
      </w:r>
      <w:r w:rsidR="005C0B2B" w:rsidRPr="005C0B2B">
        <w:rPr>
          <w:rFonts w:ascii="Georgia" w:hAnsi="Georgia"/>
          <w:u w:val="single"/>
        </w:rPr>
        <w:t>y</w:t>
      </w:r>
      <w:r w:rsidR="005C0B2B">
        <w:rPr>
          <w:rFonts w:ascii="Georgia" w:hAnsi="Georgia"/>
        </w:rPr>
        <w:t xml:space="preserve"> of slavery? </w:t>
      </w:r>
      <w:r w:rsidR="00527BF8">
        <w:rPr>
          <w:rFonts w:ascii="Georgia" w:hAnsi="Georgia"/>
        </w:rPr>
        <w:t>Explain your answer.</w:t>
      </w:r>
    </w:p>
    <w:p w14:paraId="5B137342" w14:textId="77777777" w:rsidR="00CD341C" w:rsidRDefault="00CD341C" w:rsidP="005F6951">
      <w:pPr>
        <w:rPr>
          <w:rFonts w:ascii="Georgia" w:hAnsi="Georgia"/>
          <w:b/>
        </w:rPr>
      </w:pPr>
    </w:p>
    <w:p w14:paraId="667D9203" w14:textId="77777777" w:rsidR="009E26CF" w:rsidRDefault="009E26CF" w:rsidP="005F6951">
      <w:pPr>
        <w:rPr>
          <w:rFonts w:ascii="Georgia" w:hAnsi="Georgia"/>
          <w:b/>
        </w:rPr>
      </w:pPr>
      <w:r>
        <w:rPr>
          <w:rFonts w:ascii="Georgia" w:hAnsi="Georgia"/>
          <w:b/>
        </w:rPr>
        <w:t>Final Activity</w:t>
      </w:r>
    </w:p>
    <w:p w14:paraId="2C05AAEA" w14:textId="6DEDD28D" w:rsidR="009E26CF" w:rsidRDefault="009E26CF" w:rsidP="005F6951">
      <w:pPr>
        <w:rPr>
          <w:rFonts w:ascii="Georgia" w:hAnsi="Georgia"/>
          <w:b/>
        </w:rPr>
      </w:pPr>
    </w:p>
    <w:p w14:paraId="2BA1850D" w14:textId="77777777" w:rsidR="00BE1CEA" w:rsidRDefault="009E26CF" w:rsidP="005F6951">
      <w:pPr>
        <w:rPr>
          <w:rFonts w:ascii="Georgia" w:hAnsi="Georgia"/>
        </w:rPr>
      </w:pPr>
      <w:r w:rsidRPr="009E26CF">
        <w:rPr>
          <w:rFonts w:ascii="Georgia" w:hAnsi="Georgia"/>
          <w:b/>
        </w:rPr>
        <w:t>Directions:</w:t>
      </w:r>
      <w:r>
        <w:rPr>
          <w:rFonts w:ascii="Georgia" w:hAnsi="Georgia"/>
        </w:rPr>
        <w:t xml:space="preserve"> For th</w:t>
      </w:r>
      <w:r w:rsidR="00BE1CEA">
        <w:rPr>
          <w:rFonts w:ascii="Georgia" w:hAnsi="Georgia"/>
        </w:rPr>
        <w:t>e</w:t>
      </w:r>
      <w:r>
        <w:rPr>
          <w:rFonts w:ascii="Georgia" w:hAnsi="Georgia"/>
        </w:rPr>
        <w:t xml:space="preserve"> final activity, fill out the </w:t>
      </w:r>
      <w:r w:rsidR="00BE1CEA">
        <w:rPr>
          <w:rFonts w:ascii="Georgia" w:hAnsi="Georgia"/>
        </w:rPr>
        <w:t xml:space="preserve">graphic organizer below. </w:t>
      </w:r>
    </w:p>
    <w:p w14:paraId="5B2F2D1E" w14:textId="77777777" w:rsidR="00BE1CEA" w:rsidRDefault="00BE1CEA" w:rsidP="005F6951">
      <w:pPr>
        <w:rPr>
          <w:rFonts w:ascii="Georgia" w:hAnsi="Georgia"/>
        </w:rPr>
      </w:pPr>
    </w:p>
    <w:p w14:paraId="28E01CAB" w14:textId="77777777" w:rsidR="00DC42D8" w:rsidRDefault="00BE1CEA" w:rsidP="005F6951">
      <w:pPr>
        <w:rPr>
          <w:rFonts w:ascii="Georgia" w:hAnsi="Georgia"/>
        </w:rPr>
      </w:pPr>
      <w:r w:rsidRPr="00B63DB0">
        <w:rPr>
          <w:rFonts w:ascii="Georgia" w:hAnsi="Georgia"/>
          <w:b/>
        </w:rPr>
        <w:t>Step 1.</w:t>
      </w:r>
      <w:r>
        <w:rPr>
          <w:rFonts w:ascii="Georgia" w:hAnsi="Georgia"/>
        </w:rPr>
        <w:t xml:space="preserve"> </w:t>
      </w:r>
    </w:p>
    <w:p w14:paraId="1AFAEBA0" w14:textId="77777777" w:rsidR="00DC42D8" w:rsidRDefault="00DC42D8" w:rsidP="005F6951">
      <w:pPr>
        <w:rPr>
          <w:rFonts w:ascii="Georgia" w:hAnsi="Georgia"/>
        </w:rPr>
      </w:pPr>
    </w:p>
    <w:p w14:paraId="2D2B2766" w14:textId="6BA29357" w:rsidR="00120788" w:rsidRDefault="00DC42D8" w:rsidP="005F6951">
      <w:pPr>
        <w:rPr>
          <w:rFonts w:ascii="Georgia" w:hAnsi="Georgia"/>
        </w:rPr>
      </w:pPr>
      <w:r>
        <w:rPr>
          <w:rFonts w:ascii="Georgia" w:hAnsi="Georgia"/>
        </w:rPr>
        <w:t xml:space="preserve">1. </w:t>
      </w:r>
      <w:r w:rsidR="00BE1CEA">
        <w:rPr>
          <w:rFonts w:ascii="Georgia" w:hAnsi="Georgia"/>
        </w:rPr>
        <w:t xml:space="preserve">Fill in the </w:t>
      </w:r>
      <w:r w:rsidR="00737469">
        <w:rPr>
          <w:rFonts w:ascii="Georgia" w:hAnsi="Georgia"/>
        </w:rPr>
        <w:t>boxes listed “Claims in Defense of Slavery” and “Claims against slavery”</w:t>
      </w:r>
      <w:r w:rsidR="00BE1CEA">
        <w:rPr>
          <w:rFonts w:ascii="Georgia" w:hAnsi="Georgia"/>
        </w:rPr>
        <w:t xml:space="preserve"> by identifying three separate </w:t>
      </w:r>
      <w:r w:rsidR="00BE1CEA" w:rsidRPr="00DC42D8">
        <w:rPr>
          <w:rFonts w:ascii="Georgia" w:hAnsi="Georgia"/>
          <w:u w:val="single"/>
        </w:rPr>
        <w:t>claims</w:t>
      </w:r>
      <w:r w:rsidR="00BE1CEA">
        <w:rPr>
          <w:rFonts w:ascii="Georgia" w:hAnsi="Georgia"/>
        </w:rPr>
        <w:t xml:space="preserve"> made </w:t>
      </w:r>
      <w:r w:rsidR="00286C2B">
        <w:rPr>
          <w:rFonts w:ascii="Georgia" w:hAnsi="Georgia"/>
        </w:rPr>
        <w:t>for and against slavery</w:t>
      </w:r>
      <w:r w:rsidR="00B63DB0">
        <w:rPr>
          <w:rFonts w:ascii="Georgia" w:hAnsi="Georgia"/>
        </w:rPr>
        <w:t xml:space="preserve"> </w:t>
      </w:r>
      <w:r w:rsidR="001730EB">
        <w:rPr>
          <w:rFonts w:ascii="Georgia" w:hAnsi="Georgia"/>
        </w:rPr>
        <w:t>in</w:t>
      </w:r>
      <w:r w:rsidR="00B63DB0">
        <w:rPr>
          <w:rFonts w:ascii="Georgia" w:hAnsi="Georgia"/>
        </w:rPr>
        <w:t xml:space="preserve"> Sources 1-6</w:t>
      </w:r>
      <w:r w:rsidR="00286C2B">
        <w:rPr>
          <w:rFonts w:ascii="Georgia" w:hAnsi="Georgia"/>
        </w:rPr>
        <w:t xml:space="preserve">. </w:t>
      </w:r>
    </w:p>
    <w:p w14:paraId="08C7ADEB" w14:textId="77777777" w:rsidR="00120788" w:rsidRDefault="00120788" w:rsidP="005F6951">
      <w:pPr>
        <w:rPr>
          <w:rFonts w:ascii="Georgia" w:hAnsi="Georgia"/>
        </w:rPr>
      </w:pPr>
    </w:p>
    <w:p w14:paraId="6F67B30F" w14:textId="768D65E0" w:rsidR="00120788" w:rsidRDefault="00DC42D8" w:rsidP="005F6951">
      <w:pPr>
        <w:rPr>
          <w:rFonts w:ascii="Georgia" w:hAnsi="Georgia"/>
        </w:rPr>
      </w:pPr>
      <w:r>
        <w:rPr>
          <w:rFonts w:ascii="Georgia" w:hAnsi="Georgia"/>
        </w:rPr>
        <w:t xml:space="preserve">2. </w:t>
      </w:r>
      <w:r w:rsidR="00E33C18">
        <w:rPr>
          <w:rFonts w:ascii="Georgia" w:hAnsi="Georgia"/>
        </w:rPr>
        <w:t xml:space="preserve">After writing in the claim, </w:t>
      </w:r>
      <w:r w:rsidR="003D26A6">
        <w:rPr>
          <w:rFonts w:ascii="Georgia" w:hAnsi="Georgia"/>
        </w:rPr>
        <w:t xml:space="preserve">write in </w:t>
      </w:r>
      <w:r w:rsidR="00E33C18">
        <w:rPr>
          <w:rFonts w:ascii="Georgia" w:hAnsi="Georgia"/>
        </w:rPr>
        <w:t xml:space="preserve">at least </w:t>
      </w:r>
      <w:r w:rsidR="00E33C18" w:rsidRPr="00DC42D8">
        <w:rPr>
          <w:rFonts w:ascii="Georgia" w:hAnsi="Georgia"/>
        </w:rPr>
        <w:t>two</w:t>
      </w:r>
      <w:r w:rsidR="00E33C18">
        <w:rPr>
          <w:rFonts w:ascii="Georgia" w:hAnsi="Georgia"/>
        </w:rPr>
        <w:t xml:space="preserve"> pieces of </w:t>
      </w:r>
      <w:r w:rsidR="00E33C18" w:rsidRPr="00DC42D8">
        <w:rPr>
          <w:rFonts w:ascii="Georgia" w:hAnsi="Georgia"/>
          <w:u w:val="single"/>
        </w:rPr>
        <w:t>evidence</w:t>
      </w:r>
      <w:r w:rsidR="00E33C18">
        <w:rPr>
          <w:rFonts w:ascii="Georgia" w:hAnsi="Georgia"/>
        </w:rPr>
        <w:t xml:space="preserve"> </w:t>
      </w:r>
      <w:r w:rsidR="00F30988">
        <w:rPr>
          <w:rFonts w:ascii="Georgia" w:hAnsi="Georgia"/>
        </w:rPr>
        <w:t>offered in support of that particular claim.</w:t>
      </w:r>
    </w:p>
    <w:p w14:paraId="482EDFE5" w14:textId="77777777" w:rsidR="00120788" w:rsidRDefault="00120788" w:rsidP="005F6951">
      <w:pPr>
        <w:rPr>
          <w:rFonts w:ascii="Georgia" w:hAnsi="Georgia"/>
        </w:rPr>
      </w:pPr>
    </w:p>
    <w:p w14:paraId="2E1B8619" w14:textId="77777777" w:rsidR="00DC42D8" w:rsidRDefault="00DC42D8" w:rsidP="00120788">
      <w:pPr>
        <w:rPr>
          <w:rFonts w:ascii="Georgia" w:hAnsi="Georgia"/>
        </w:rPr>
      </w:pPr>
      <w:r>
        <w:rPr>
          <w:rFonts w:ascii="Georgia" w:hAnsi="Georgia"/>
        </w:rPr>
        <w:t xml:space="preserve">3. </w:t>
      </w:r>
      <w:r w:rsidR="00120788">
        <w:rPr>
          <w:rFonts w:ascii="Georgia" w:hAnsi="Georgia"/>
        </w:rPr>
        <w:t xml:space="preserve">After writing in the evidence, </w:t>
      </w:r>
      <w:r w:rsidR="00120788" w:rsidRPr="00DC42D8">
        <w:rPr>
          <w:rFonts w:ascii="Georgia" w:hAnsi="Georgia"/>
          <w:u w:val="single"/>
        </w:rPr>
        <w:t>assess</w:t>
      </w:r>
      <w:r w:rsidR="00120788">
        <w:rPr>
          <w:rFonts w:ascii="Georgia" w:hAnsi="Georgia"/>
        </w:rPr>
        <w:t xml:space="preserve"> the evidence and label it either “objective” or “biased.”</w:t>
      </w:r>
      <w:r>
        <w:rPr>
          <w:rFonts w:ascii="Georgia" w:hAnsi="Georgia"/>
        </w:rPr>
        <w:t xml:space="preserve"> </w:t>
      </w:r>
    </w:p>
    <w:p w14:paraId="66741BDA" w14:textId="77777777" w:rsidR="00DC42D8" w:rsidRDefault="00DC42D8" w:rsidP="00120788">
      <w:pPr>
        <w:rPr>
          <w:rFonts w:ascii="Georgia" w:hAnsi="Georgia"/>
        </w:rPr>
      </w:pPr>
    </w:p>
    <w:p w14:paraId="2BFECB62" w14:textId="0E788063" w:rsidR="00120788" w:rsidRPr="004C16F6" w:rsidRDefault="00120788" w:rsidP="00120788">
      <w:pPr>
        <w:rPr>
          <w:rFonts w:ascii="Georgia" w:hAnsi="Georgia"/>
        </w:rPr>
      </w:pPr>
      <w:r w:rsidRPr="004C16F6">
        <w:rPr>
          <w:rFonts w:ascii="Georgia" w:hAnsi="Georgia"/>
        </w:rPr>
        <w:t>Which evidence is the most objective?</w:t>
      </w:r>
      <w:r>
        <w:rPr>
          <w:rFonts w:ascii="Georgia" w:hAnsi="Georgia"/>
        </w:rPr>
        <w:t xml:space="preserve"> </w:t>
      </w:r>
      <w:r w:rsidRPr="004C16F6">
        <w:rPr>
          <w:rFonts w:ascii="Georgia" w:hAnsi="Georgia"/>
        </w:rPr>
        <w:t>Which evidence is the most biased?</w:t>
      </w:r>
    </w:p>
    <w:p w14:paraId="68CD3D0D" w14:textId="77777777" w:rsidR="00120788" w:rsidRDefault="00120788" w:rsidP="00120788">
      <w:pPr>
        <w:rPr>
          <w:rFonts w:ascii="Georgia" w:hAnsi="Georgia"/>
        </w:rPr>
      </w:pPr>
    </w:p>
    <w:p w14:paraId="716F8274" w14:textId="08107342" w:rsidR="00286C2B" w:rsidRDefault="00120788" w:rsidP="00120788">
      <w:pPr>
        <w:rPr>
          <w:rFonts w:ascii="Georgia" w:hAnsi="Georgia"/>
        </w:rPr>
      </w:pPr>
      <w:r>
        <w:rPr>
          <w:rFonts w:ascii="Georgia" w:hAnsi="Georgia"/>
        </w:rPr>
        <w:t xml:space="preserve">Evidence based on personal experience and factual information should be considered more objective—and thus given </w:t>
      </w:r>
      <w:r w:rsidR="00EE2C27">
        <w:rPr>
          <w:rFonts w:ascii="Georgia" w:hAnsi="Georgia"/>
        </w:rPr>
        <w:t xml:space="preserve">higher priority or </w:t>
      </w:r>
      <w:r>
        <w:rPr>
          <w:rFonts w:ascii="Georgia" w:hAnsi="Georgia"/>
        </w:rPr>
        <w:t>greater weight—than evidence based on speculation or opinion.</w:t>
      </w:r>
      <w:r w:rsidR="00E33C18">
        <w:rPr>
          <w:rFonts w:ascii="Georgia" w:hAnsi="Georgia"/>
        </w:rPr>
        <w:t xml:space="preserve">  </w:t>
      </w:r>
    </w:p>
    <w:p w14:paraId="58B83368" w14:textId="77777777" w:rsidR="00286C2B" w:rsidRDefault="00286C2B" w:rsidP="005F6951">
      <w:pPr>
        <w:rPr>
          <w:rFonts w:ascii="Georgia" w:hAnsi="Georgia"/>
        </w:rPr>
      </w:pPr>
    </w:p>
    <w:p w14:paraId="5DBAFD68" w14:textId="77777777" w:rsidR="00053179" w:rsidRDefault="00286C2B" w:rsidP="00053179">
      <w:pPr>
        <w:rPr>
          <w:rFonts w:ascii="Georgia" w:hAnsi="Georgia"/>
          <w:b/>
        </w:rPr>
      </w:pPr>
      <w:r w:rsidRPr="00B63DB0">
        <w:rPr>
          <w:rFonts w:ascii="Georgia" w:hAnsi="Georgia"/>
          <w:b/>
        </w:rPr>
        <w:t>Step 2.</w:t>
      </w:r>
      <w:r>
        <w:rPr>
          <w:rFonts w:ascii="Georgia" w:hAnsi="Georgia"/>
        </w:rPr>
        <w:t xml:space="preserve"> </w:t>
      </w:r>
      <w:r w:rsidR="00F30988">
        <w:rPr>
          <w:rFonts w:ascii="Georgia" w:hAnsi="Georgia"/>
        </w:rPr>
        <w:t xml:space="preserve">After you have filled in all six claim boxes, assess </w:t>
      </w:r>
      <w:r>
        <w:rPr>
          <w:rFonts w:ascii="Georgia" w:hAnsi="Georgia"/>
        </w:rPr>
        <w:t>the weight of the evidence presented</w:t>
      </w:r>
      <w:r w:rsidR="00F30988">
        <w:rPr>
          <w:rFonts w:ascii="Georgia" w:hAnsi="Georgia"/>
        </w:rPr>
        <w:t xml:space="preserve"> by </w:t>
      </w:r>
      <w:r w:rsidR="008D4C6F">
        <w:rPr>
          <w:rFonts w:ascii="Georgia" w:hAnsi="Georgia"/>
        </w:rPr>
        <w:t xml:space="preserve">writing a </w:t>
      </w:r>
      <w:r w:rsidR="00053179">
        <w:rPr>
          <w:rFonts w:ascii="Georgia" w:hAnsi="Georgia"/>
        </w:rPr>
        <w:t xml:space="preserve">claim that incorporates all that you have learned from the lesson to answer the question: </w:t>
      </w:r>
      <w:r w:rsidR="00053179" w:rsidRPr="009F10A1">
        <w:rPr>
          <w:rFonts w:ascii="Georgia" w:hAnsi="Georgia"/>
          <w:b/>
        </w:rPr>
        <w:t xml:space="preserve">How did </w:t>
      </w:r>
      <w:r w:rsidR="00053179">
        <w:rPr>
          <w:rFonts w:ascii="Georgia" w:hAnsi="Georgia"/>
          <w:b/>
        </w:rPr>
        <w:t xml:space="preserve">Americans respond to abolitionism and </w:t>
      </w:r>
      <w:r w:rsidR="00053179" w:rsidRPr="00885C3A">
        <w:rPr>
          <w:rFonts w:ascii="Georgia" w:hAnsi="Georgia"/>
          <w:b/>
        </w:rPr>
        <w:t>de</w:t>
      </w:r>
      <w:r w:rsidR="00053179">
        <w:rPr>
          <w:rFonts w:ascii="Georgia" w:hAnsi="Georgia"/>
          <w:b/>
        </w:rPr>
        <w:t>fend slavery before the Civil War?</w:t>
      </w:r>
    </w:p>
    <w:p w14:paraId="31ED2816" w14:textId="7E535399" w:rsidR="009E26CF" w:rsidRDefault="009E26CF" w:rsidP="00053179">
      <w:pPr>
        <w:rPr>
          <w:rFonts w:ascii="Georgia" w:hAnsi="Georgia"/>
        </w:rPr>
      </w:pPr>
    </w:p>
    <w:p w14:paraId="78C096F6" w14:textId="77777777" w:rsidR="00F30988" w:rsidRDefault="00F30988" w:rsidP="005F6951">
      <w:pPr>
        <w:rPr>
          <w:rFonts w:ascii="Georgia" w:hAnsi="Georgia"/>
        </w:rPr>
      </w:pPr>
    </w:p>
    <w:p w14:paraId="4C412D25" w14:textId="58180957" w:rsidR="00F30988" w:rsidRDefault="00F30988" w:rsidP="005F6951">
      <w:pPr>
        <w:rPr>
          <w:rFonts w:ascii="Georgia" w:hAnsi="Georgia"/>
        </w:rPr>
      </w:pPr>
    </w:p>
    <w:p w14:paraId="3E69ABD9" w14:textId="77777777" w:rsidR="009E26CF" w:rsidRDefault="009E26CF" w:rsidP="005F6951">
      <w:pPr>
        <w:rPr>
          <w:rFonts w:ascii="Georgia" w:hAnsi="Georgia"/>
        </w:rPr>
      </w:pPr>
    </w:p>
    <w:p w14:paraId="4CDAE30A" w14:textId="580EA682" w:rsidR="009E26CF" w:rsidRDefault="009E26CF" w:rsidP="005F6951">
      <w:pPr>
        <w:rPr>
          <w:rFonts w:ascii="Georgia" w:hAnsi="Georgia"/>
        </w:rPr>
      </w:pPr>
    </w:p>
    <w:p w14:paraId="143D3EDE" w14:textId="77777777" w:rsidR="00737469" w:rsidRDefault="00737469" w:rsidP="005F6951">
      <w:pPr>
        <w:rPr>
          <w:rFonts w:ascii="Georgia" w:hAnsi="Georgia"/>
        </w:rPr>
      </w:pPr>
    </w:p>
    <w:p w14:paraId="0CA189AB" w14:textId="77777777" w:rsidR="00737469" w:rsidRDefault="00737469" w:rsidP="005F6951">
      <w:pPr>
        <w:rPr>
          <w:rFonts w:ascii="Georgia" w:hAnsi="Georgia"/>
        </w:rPr>
      </w:pPr>
    </w:p>
    <w:p w14:paraId="2C2B0F62" w14:textId="77777777" w:rsidR="00737469" w:rsidRDefault="00737469" w:rsidP="005F6951">
      <w:pPr>
        <w:rPr>
          <w:rFonts w:ascii="Georgia" w:hAnsi="Georgia"/>
        </w:rPr>
      </w:pPr>
    </w:p>
    <w:p w14:paraId="0AF9E72A" w14:textId="77777777" w:rsidR="00737469" w:rsidRDefault="00737469" w:rsidP="005F6951">
      <w:pPr>
        <w:rPr>
          <w:rFonts w:ascii="Georgia" w:hAnsi="Georgia"/>
        </w:rPr>
      </w:pPr>
    </w:p>
    <w:p w14:paraId="3025F174" w14:textId="77777777" w:rsidR="00737469" w:rsidRDefault="00737469" w:rsidP="005F6951">
      <w:pPr>
        <w:rPr>
          <w:rFonts w:ascii="Georgia" w:hAnsi="Georgia"/>
        </w:rPr>
      </w:pPr>
    </w:p>
    <w:p w14:paraId="3AACB5A6" w14:textId="77777777" w:rsidR="00737469" w:rsidRDefault="00737469" w:rsidP="005F6951">
      <w:pPr>
        <w:rPr>
          <w:rFonts w:ascii="Georgia" w:hAnsi="Georgia"/>
        </w:rPr>
      </w:pPr>
    </w:p>
    <w:p w14:paraId="0EC1783A" w14:textId="77777777" w:rsidR="00737469" w:rsidRDefault="00737469" w:rsidP="005F6951">
      <w:pPr>
        <w:rPr>
          <w:rFonts w:ascii="Georgia" w:hAnsi="Georgia"/>
        </w:rPr>
      </w:pPr>
    </w:p>
    <w:p w14:paraId="2F2DF129" w14:textId="77777777" w:rsidR="00737469" w:rsidRDefault="00737469" w:rsidP="005F6951">
      <w:pPr>
        <w:rPr>
          <w:rFonts w:ascii="Georgia" w:hAnsi="Georgia"/>
        </w:rPr>
      </w:pPr>
    </w:p>
    <w:p w14:paraId="10896C31" w14:textId="77777777" w:rsidR="00737469" w:rsidRDefault="00737469" w:rsidP="005F6951">
      <w:pPr>
        <w:rPr>
          <w:rFonts w:ascii="Georgia" w:hAnsi="Georgia"/>
        </w:rPr>
      </w:pPr>
    </w:p>
    <w:p w14:paraId="0308536B" w14:textId="77777777" w:rsidR="00737469" w:rsidRDefault="00737469" w:rsidP="005F6951">
      <w:pPr>
        <w:rPr>
          <w:rFonts w:ascii="Georgia" w:hAnsi="Georgia"/>
        </w:rPr>
      </w:pPr>
    </w:p>
    <w:p w14:paraId="7174EB83" w14:textId="77777777" w:rsidR="00737469" w:rsidRDefault="00737469" w:rsidP="005F6951">
      <w:pPr>
        <w:rPr>
          <w:rFonts w:ascii="Georgia" w:hAnsi="Georgia"/>
        </w:rPr>
      </w:pPr>
    </w:p>
    <w:p w14:paraId="2D7BF0E9" w14:textId="77777777" w:rsidR="00737469" w:rsidRDefault="00737469" w:rsidP="005F6951">
      <w:pPr>
        <w:rPr>
          <w:rFonts w:ascii="Georgia" w:hAnsi="Georgia"/>
        </w:rPr>
      </w:pPr>
    </w:p>
    <w:p w14:paraId="06D5EFD8" w14:textId="77777777" w:rsidR="00737469" w:rsidRDefault="00737469" w:rsidP="005F6951">
      <w:pPr>
        <w:rPr>
          <w:rFonts w:ascii="Georgia" w:hAnsi="Georgia"/>
        </w:rPr>
      </w:pPr>
    </w:p>
    <w:p w14:paraId="3DD9E9C0" w14:textId="6BE93D9E" w:rsidR="00737469" w:rsidRPr="00737469" w:rsidRDefault="00737469" w:rsidP="005F6951">
      <w:pPr>
        <w:rPr>
          <w:rFonts w:ascii="Georgia" w:hAnsi="Georgia"/>
          <w:b/>
        </w:rPr>
      </w:pPr>
      <w:r w:rsidRPr="00737469">
        <w:rPr>
          <w:rFonts w:ascii="Georgia" w:hAnsi="Georgia"/>
          <w:b/>
        </w:rPr>
        <w:lastRenderedPageBreak/>
        <w:t>Student Worksheet</w:t>
      </w:r>
    </w:p>
    <w:p w14:paraId="1D0C9F37" w14:textId="77777777" w:rsidR="00664BB9" w:rsidRDefault="00664BB9" w:rsidP="005F6951">
      <w:pPr>
        <w:rPr>
          <w:rFonts w:ascii="Georgia" w:hAnsi="Georgia"/>
          <w:b/>
        </w:rPr>
      </w:pPr>
    </w:p>
    <w:tbl>
      <w:tblPr>
        <w:tblStyle w:val="TableGrid"/>
        <w:tblW w:w="0" w:type="auto"/>
        <w:tblLook w:val="04A0" w:firstRow="1" w:lastRow="0" w:firstColumn="1" w:lastColumn="0" w:noHBand="0" w:noVBand="1"/>
      </w:tblPr>
      <w:tblGrid>
        <w:gridCol w:w="5148"/>
        <w:gridCol w:w="5148"/>
      </w:tblGrid>
      <w:tr w:rsidR="00CD341C" w14:paraId="3423E591" w14:textId="77777777" w:rsidTr="00625839">
        <w:tc>
          <w:tcPr>
            <w:tcW w:w="5148" w:type="dxa"/>
            <w:shd w:val="clear" w:color="auto" w:fill="BFBFBF" w:themeFill="background1" w:themeFillShade="BF"/>
          </w:tcPr>
          <w:p w14:paraId="15054DF6" w14:textId="50C6D495" w:rsidR="00CD341C" w:rsidRDefault="00BD5C3D" w:rsidP="00BD5C3D">
            <w:pPr>
              <w:jc w:val="center"/>
              <w:rPr>
                <w:rFonts w:ascii="Georgia" w:hAnsi="Georgia"/>
                <w:b/>
              </w:rPr>
            </w:pPr>
            <w:r>
              <w:rPr>
                <w:rFonts w:ascii="Georgia" w:hAnsi="Georgia"/>
                <w:b/>
              </w:rPr>
              <w:t>Claims in Defense of Slavery</w:t>
            </w:r>
          </w:p>
        </w:tc>
        <w:tc>
          <w:tcPr>
            <w:tcW w:w="5148" w:type="dxa"/>
            <w:shd w:val="clear" w:color="auto" w:fill="BFBFBF" w:themeFill="background1" w:themeFillShade="BF"/>
          </w:tcPr>
          <w:p w14:paraId="078C8055" w14:textId="14BD57E9" w:rsidR="00CD341C" w:rsidRDefault="00BD5C3D" w:rsidP="00BD5C3D">
            <w:pPr>
              <w:jc w:val="center"/>
              <w:rPr>
                <w:rFonts w:ascii="Georgia" w:hAnsi="Georgia"/>
                <w:b/>
              </w:rPr>
            </w:pPr>
            <w:r>
              <w:rPr>
                <w:rFonts w:ascii="Georgia" w:hAnsi="Georgia"/>
                <w:b/>
              </w:rPr>
              <w:t>Claims against Slavery</w:t>
            </w:r>
          </w:p>
        </w:tc>
      </w:tr>
      <w:tr w:rsidR="00BD5C3D" w14:paraId="4AF11D20" w14:textId="77777777" w:rsidTr="009862DF">
        <w:trPr>
          <w:trHeight w:val="2267"/>
        </w:trPr>
        <w:tc>
          <w:tcPr>
            <w:tcW w:w="5148" w:type="dxa"/>
          </w:tcPr>
          <w:p w14:paraId="3EE24303" w14:textId="3A424AB7" w:rsidR="00BD5C3D" w:rsidRDefault="00737469" w:rsidP="005F6951">
            <w:pPr>
              <w:rPr>
                <w:rFonts w:ascii="Georgia" w:hAnsi="Georgia"/>
                <w:b/>
              </w:rPr>
            </w:pPr>
            <w:r>
              <w:rPr>
                <w:rFonts w:ascii="Georgia" w:hAnsi="Georgia"/>
                <w:b/>
              </w:rPr>
              <w:t>Claim 1:</w:t>
            </w:r>
          </w:p>
          <w:p w14:paraId="0334C7C2" w14:textId="77777777" w:rsidR="00737469" w:rsidRDefault="00737469" w:rsidP="005F6951">
            <w:pPr>
              <w:rPr>
                <w:rFonts w:ascii="Georgia" w:hAnsi="Georgia"/>
                <w:b/>
              </w:rPr>
            </w:pPr>
          </w:p>
          <w:p w14:paraId="20D5FAA8" w14:textId="77777777" w:rsidR="00BD5C3D" w:rsidRDefault="009862DF" w:rsidP="005F6951">
            <w:pPr>
              <w:rPr>
                <w:rFonts w:ascii="Georgia" w:hAnsi="Georgia"/>
                <w:b/>
              </w:rPr>
            </w:pPr>
            <w:r w:rsidRPr="009862DF">
              <w:rPr>
                <w:rFonts w:ascii="Georgia" w:hAnsi="Georgia"/>
                <w:b/>
              </w:rPr>
              <w:t>Evidence</w:t>
            </w:r>
          </w:p>
          <w:p w14:paraId="4BFDB5A7" w14:textId="77777777" w:rsidR="00120788" w:rsidRDefault="00120788" w:rsidP="005F6951">
            <w:pPr>
              <w:rPr>
                <w:rFonts w:ascii="Georgia" w:hAnsi="Georgia"/>
                <w:b/>
              </w:rPr>
            </w:pPr>
          </w:p>
          <w:p w14:paraId="5F2EB177" w14:textId="77777777" w:rsidR="00120788" w:rsidRDefault="00120788" w:rsidP="005F6951">
            <w:pPr>
              <w:rPr>
                <w:rFonts w:ascii="Georgia" w:hAnsi="Georgia"/>
                <w:b/>
              </w:rPr>
            </w:pPr>
          </w:p>
          <w:p w14:paraId="1D5B0E5B" w14:textId="77777777" w:rsidR="00120788" w:rsidRDefault="00120788" w:rsidP="005F6951">
            <w:pPr>
              <w:rPr>
                <w:rFonts w:ascii="Georgia" w:hAnsi="Georgia"/>
                <w:b/>
              </w:rPr>
            </w:pPr>
          </w:p>
          <w:p w14:paraId="494270A8" w14:textId="77777777" w:rsidR="00120788" w:rsidRDefault="00120788" w:rsidP="005F6951">
            <w:pPr>
              <w:rPr>
                <w:rFonts w:ascii="Georgia" w:hAnsi="Georgia"/>
                <w:b/>
              </w:rPr>
            </w:pPr>
          </w:p>
          <w:p w14:paraId="665E4E38" w14:textId="14E8AE55" w:rsidR="00120788" w:rsidRDefault="00120788" w:rsidP="005F6951">
            <w:pPr>
              <w:rPr>
                <w:rFonts w:ascii="Georgia" w:hAnsi="Georgia"/>
                <w:b/>
              </w:rPr>
            </w:pPr>
            <w:r>
              <w:rPr>
                <w:rFonts w:ascii="Georgia" w:hAnsi="Georgia"/>
                <w:b/>
              </w:rPr>
              <w:t>Assessment:</w:t>
            </w:r>
          </w:p>
        </w:tc>
        <w:tc>
          <w:tcPr>
            <w:tcW w:w="5148" w:type="dxa"/>
          </w:tcPr>
          <w:p w14:paraId="54D87777" w14:textId="77777777" w:rsidR="00BD5C3D" w:rsidRDefault="00737469" w:rsidP="005F6951">
            <w:pPr>
              <w:rPr>
                <w:rFonts w:ascii="Georgia" w:hAnsi="Georgia"/>
                <w:b/>
              </w:rPr>
            </w:pPr>
            <w:r>
              <w:rPr>
                <w:rFonts w:ascii="Georgia" w:hAnsi="Georgia"/>
                <w:b/>
              </w:rPr>
              <w:t>Claim 1:</w:t>
            </w:r>
          </w:p>
          <w:p w14:paraId="3E18B702" w14:textId="77777777" w:rsidR="00737469" w:rsidRDefault="00737469" w:rsidP="005F6951">
            <w:pPr>
              <w:rPr>
                <w:rFonts w:ascii="Georgia" w:hAnsi="Georgia"/>
                <w:b/>
              </w:rPr>
            </w:pPr>
          </w:p>
          <w:p w14:paraId="55319919" w14:textId="77777777" w:rsidR="00737469" w:rsidRDefault="00737469" w:rsidP="005F6951">
            <w:pPr>
              <w:rPr>
                <w:rFonts w:ascii="Georgia" w:hAnsi="Georgia"/>
                <w:b/>
              </w:rPr>
            </w:pPr>
            <w:r>
              <w:rPr>
                <w:rFonts w:ascii="Georgia" w:hAnsi="Georgia"/>
                <w:b/>
              </w:rPr>
              <w:t>Evidence:</w:t>
            </w:r>
          </w:p>
          <w:p w14:paraId="3D74A96D" w14:textId="77777777" w:rsidR="00737469" w:rsidRDefault="00737469" w:rsidP="005F6951">
            <w:pPr>
              <w:rPr>
                <w:rFonts w:ascii="Georgia" w:hAnsi="Georgia"/>
                <w:b/>
              </w:rPr>
            </w:pPr>
          </w:p>
          <w:p w14:paraId="3F949D6E" w14:textId="77777777" w:rsidR="00120788" w:rsidRDefault="00120788" w:rsidP="005F6951">
            <w:pPr>
              <w:rPr>
                <w:rFonts w:ascii="Georgia" w:hAnsi="Georgia"/>
                <w:b/>
              </w:rPr>
            </w:pPr>
          </w:p>
          <w:p w14:paraId="43684ED7" w14:textId="77777777" w:rsidR="00120788" w:rsidRDefault="00120788" w:rsidP="005F6951">
            <w:pPr>
              <w:rPr>
                <w:rFonts w:ascii="Georgia" w:hAnsi="Georgia"/>
                <w:b/>
              </w:rPr>
            </w:pPr>
          </w:p>
          <w:p w14:paraId="13A56BB2" w14:textId="77777777" w:rsidR="00120788" w:rsidRDefault="00120788" w:rsidP="005F6951">
            <w:pPr>
              <w:rPr>
                <w:rFonts w:ascii="Georgia" w:hAnsi="Georgia"/>
                <w:b/>
              </w:rPr>
            </w:pPr>
          </w:p>
          <w:p w14:paraId="4AEB9648" w14:textId="4C213A1F" w:rsidR="00120788" w:rsidRDefault="00120788" w:rsidP="005F6951">
            <w:pPr>
              <w:rPr>
                <w:rFonts w:ascii="Georgia" w:hAnsi="Georgia"/>
                <w:b/>
              </w:rPr>
            </w:pPr>
            <w:r>
              <w:rPr>
                <w:rFonts w:ascii="Georgia" w:hAnsi="Georgia"/>
                <w:b/>
              </w:rPr>
              <w:t>Assessment:</w:t>
            </w:r>
          </w:p>
        </w:tc>
      </w:tr>
      <w:tr w:rsidR="009862DF" w14:paraId="7CA1740F" w14:textId="77777777" w:rsidTr="00CD341C">
        <w:tc>
          <w:tcPr>
            <w:tcW w:w="5148" w:type="dxa"/>
          </w:tcPr>
          <w:p w14:paraId="5CB2E416" w14:textId="77777777" w:rsidR="009862DF" w:rsidRDefault="009862DF" w:rsidP="009862DF">
            <w:pPr>
              <w:rPr>
                <w:rFonts w:ascii="Georgia" w:hAnsi="Georgia"/>
                <w:b/>
              </w:rPr>
            </w:pPr>
            <w:r>
              <w:rPr>
                <w:rFonts w:ascii="Georgia" w:hAnsi="Georgia"/>
                <w:b/>
              </w:rPr>
              <w:t>Claim 2:</w:t>
            </w:r>
          </w:p>
          <w:p w14:paraId="55E507D7" w14:textId="77777777" w:rsidR="009862DF" w:rsidRDefault="009862DF" w:rsidP="009862DF">
            <w:pPr>
              <w:rPr>
                <w:rFonts w:ascii="Georgia" w:hAnsi="Georgia"/>
                <w:b/>
              </w:rPr>
            </w:pPr>
          </w:p>
          <w:p w14:paraId="78B2CBDC" w14:textId="77777777" w:rsidR="009862DF" w:rsidRDefault="009862DF" w:rsidP="009862DF">
            <w:pPr>
              <w:rPr>
                <w:rFonts w:ascii="Georgia" w:hAnsi="Georgia"/>
                <w:b/>
              </w:rPr>
            </w:pPr>
            <w:r>
              <w:rPr>
                <w:rFonts w:ascii="Georgia" w:hAnsi="Georgia"/>
                <w:b/>
              </w:rPr>
              <w:t>Evidence:</w:t>
            </w:r>
          </w:p>
          <w:p w14:paraId="7E43AFED" w14:textId="77777777" w:rsidR="009862DF" w:rsidRDefault="009862DF" w:rsidP="009862DF">
            <w:pPr>
              <w:rPr>
                <w:rFonts w:ascii="Georgia" w:hAnsi="Georgia"/>
                <w:b/>
              </w:rPr>
            </w:pPr>
          </w:p>
          <w:p w14:paraId="05C124CA" w14:textId="77777777" w:rsidR="009862DF" w:rsidRDefault="009862DF" w:rsidP="009862DF">
            <w:pPr>
              <w:rPr>
                <w:rFonts w:ascii="Georgia" w:hAnsi="Georgia"/>
                <w:b/>
              </w:rPr>
            </w:pPr>
          </w:p>
          <w:p w14:paraId="5DAD1F70" w14:textId="77777777" w:rsidR="009862DF" w:rsidRDefault="009862DF" w:rsidP="009862DF">
            <w:pPr>
              <w:rPr>
                <w:rFonts w:ascii="Georgia" w:hAnsi="Georgia"/>
                <w:b/>
              </w:rPr>
            </w:pPr>
          </w:p>
          <w:p w14:paraId="559C0585" w14:textId="77777777" w:rsidR="009862DF" w:rsidRDefault="009862DF" w:rsidP="009862DF">
            <w:pPr>
              <w:rPr>
                <w:rFonts w:ascii="Georgia" w:hAnsi="Georgia"/>
                <w:b/>
              </w:rPr>
            </w:pPr>
          </w:p>
          <w:p w14:paraId="08E103D7" w14:textId="29DA99B8" w:rsidR="009862DF" w:rsidRDefault="00120788" w:rsidP="009862DF">
            <w:pPr>
              <w:rPr>
                <w:rFonts w:ascii="Georgia" w:hAnsi="Georgia"/>
                <w:b/>
              </w:rPr>
            </w:pPr>
            <w:r>
              <w:rPr>
                <w:rFonts w:ascii="Georgia" w:hAnsi="Georgia"/>
                <w:b/>
              </w:rPr>
              <w:t>Assessment:</w:t>
            </w:r>
          </w:p>
        </w:tc>
        <w:tc>
          <w:tcPr>
            <w:tcW w:w="5148" w:type="dxa"/>
          </w:tcPr>
          <w:p w14:paraId="1F181117" w14:textId="77777777" w:rsidR="009862DF" w:rsidRDefault="009862DF" w:rsidP="009862DF">
            <w:pPr>
              <w:rPr>
                <w:rFonts w:ascii="Georgia" w:hAnsi="Georgia"/>
                <w:b/>
              </w:rPr>
            </w:pPr>
            <w:r>
              <w:rPr>
                <w:rFonts w:ascii="Georgia" w:hAnsi="Georgia"/>
                <w:b/>
              </w:rPr>
              <w:t>Claim 2:</w:t>
            </w:r>
          </w:p>
          <w:p w14:paraId="79545DC4" w14:textId="77777777" w:rsidR="009862DF" w:rsidRDefault="009862DF" w:rsidP="009862DF">
            <w:pPr>
              <w:rPr>
                <w:rFonts w:ascii="Georgia" w:hAnsi="Georgia"/>
                <w:b/>
              </w:rPr>
            </w:pPr>
          </w:p>
          <w:p w14:paraId="4ADD0567" w14:textId="77777777" w:rsidR="009862DF" w:rsidRDefault="009862DF" w:rsidP="009862DF">
            <w:pPr>
              <w:rPr>
                <w:rFonts w:ascii="Georgia" w:hAnsi="Georgia"/>
                <w:b/>
              </w:rPr>
            </w:pPr>
            <w:r>
              <w:rPr>
                <w:rFonts w:ascii="Georgia" w:hAnsi="Georgia"/>
                <w:b/>
              </w:rPr>
              <w:t>Evidence:</w:t>
            </w:r>
          </w:p>
          <w:p w14:paraId="1C251131" w14:textId="77777777" w:rsidR="00120788" w:rsidRDefault="00120788" w:rsidP="009862DF">
            <w:pPr>
              <w:rPr>
                <w:rFonts w:ascii="Georgia" w:hAnsi="Georgia"/>
                <w:b/>
              </w:rPr>
            </w:pPr>
          </w:p>
          <w:p w14:paraId="5511574C" w14:textId="77777777" w:rsidR="00120788" w:rsidRDefault="00120788" w:rsidP="009862DF">
            <w:pPr>
              <w:rPr>
                <w:rFonts w:ascii="Georgia" w:hAnsi="Georgia"/>
                <w:b/>
              </w:rPr>
            </w:pPr>
          </w:p>
          <w:p w14:paraId="154ED7ED" w14:textId="77777777" w:rsidR="00120788" w:rsidRDefault="00120788" w:rsidP="009862DF">
            <w:pPr>
              <w:rPr>
                <w:rFonts w:ascii="Georgia" w:hAnsi="Georgia"/>
                <w:b/>
              </w:rPr>
            </w:pPr>
          </w:p>
          <w:p w14:paraId="0CBE665C" w14:textId="77777777" w:rsidR="00120788" w:rsidRDefault="00120788" w:rsidP="009862DF">
            <w:pPr>
              <w:rPr>
                <w:rFonts w:ascii="Georgia" w:hAnsi="Georgia"/>
                <w:b/>
              </w:rPr>
            </w:pPr>
          </w:p>
          <w:p w14:paraId="3B5D12A7" w14:textId="7F6980EE" w:rsidR="00120788" w:rsidRDefault="00120788" w:rsidP="009862DF">
            <w:pPr>
              <w:rPr>
                <w:rFonts w:ascii="Georgia" w:hAnsi="Georgia"/>
                <w:b/>
              </w:rPr>
            </w:pPr>
            <w:r>
              <w:rPr>
                <w:rFonts w:ascii="Georgia" w:hAnsi="Georgia"/>
                <w:b/>
              </w:rPr>
              <w:t>Assessment:</w:t>
            </w:r>
          </w:p>
        </w:tc>
      </w:tr>
      <w:tr w:rsidR="009862DF" w14:paraId="231F4442" w14:textId="77777777" w:rsidTr="00CD341C">
        <w:tc>
          <w:tcPr>
            <w:tcW w:w="5148" w:type="dxa"/>
          </w:tcPr>
          <w:p w14:paraId="6E1107B3" w14:textId="77777777" w:rsidR="009862DF" w:rsidRDefault="009862DF" w:rsidP="009862DF">
            <w:pPr>
              <w:rPr>
                <w:rFonts w:ascii="Georgia" w:hAnsi="Georgia"/>
                <w:b/>
              </w:rPr>
            </w:pPr>
            <w:r>
              <w:rPr>
                <w:rFonts w:ascii="Georgia" w:hAnsi="Georgia"/>
                <w:b/>
              </w:rPr>
              <w:t>Claim 3:</w:t>
            </w:r>
          </w:p>
          <w:p w14:paraId="1E614EF2" w14:textId="77777777" w:rsidR="009862DF" w:rsidRDefault="009862DF" w:rsidP="009862DF">
            <w:pPr>
              <w:rPr>
                <w:rFonts w:ascii="Georgia" w:hAnsi="Georgia"/>
                <w:b/>
              </w:rPr>
            </w:pPr>
          </w:p>
          <w:p w14:paraId="5D8CA67E" w14:textId="77777777" w:rsidR="009862DF" w:rsidRDefault="009862DF" w:rsidP="009862DF">
            <w:pPr>
              <w:rPr>
                <w:rFonts w:ascii="Georgia" w:hAnsi="Georgia"/>
                <w:b/>
              </w:rPr>
            </w:pPr>
            <w:r>
              <w:rPr>
                <w:rFonts w:ascii="Georgia" w:hAnsi="Georgia"/>
                <w:b/>
              </w:rPr>
              <w:t>Evidence:</w:t>
            </w:r>
          </w:p>
          <w:p w14:paraId="77DC0E2E" w14:textId="77777777" w:rsidR="009862DF" w:rsidRDefault="009862DF" w:rsidP="009862DF">
            <w:pPr>
              <w:rPr>
                <w:rFonts w:ascii="Georgia" w:hAnsi="Georgia"/>
                <w:b/>
              </w:rPr>
            </w:pPr>
          </w:p>
          <w:p w14:paraId="5018F5D1" w14:textId="77777777" w:rsidR="009862DF" w:rsidRDefault="009862DF" w:rsidP="009862DF">
            <w:pPr>
              <w:rPr>
                <w:rFonts w:ascii="Georgia" w:hAnsi="Georgia"/>
                <w:b/>
              </w:rPr>
            </w:pPr>
          </w:p>
          <w:p w14:paraId="689B3D8C" w14:textId="77777777" w:rsidR="009862DF" w:rsidRDefault="009862DF" w:rsidP="009862DF">
            <w:pPr>
              <w:rPr>
                <w:rFonts w:ascii="Georgia" w:hAnsi="Georgia"/>
                <w:b/>
              </w:rPr>
            </w:pPr>
          </w:p>
          <w:p w14:paraId="0D841C6E" w14:textId="77777777" w:rsidR="00120788" w:rsidRDefault="00120788" w:rsidP="009862DF">
            <w:pPr>
              <w:rPr>
                <w:rFonts w:ascii="Georgia" w:hAnsi="Georgia"/>
                <w:b/>
              </w:rPr>
            </w:pPr>
          </w:p>
          <w:p w14:paraId="54EFC9FA" w14:textId="20436614" w:rsidR="009862DF" w:rsidRDefault="00120788" w:rsidP="009862DF">
            <w:pPr>
              <w:rPr>
                <w:rFonts w:ascii="Georgia" w:hAnsi="Georgia"/>
                <w:b/>
              </w:rPr>
            </w:pPr>
            <w:r>
              <w:rPr>
                <w:rFonts w:ascii="Georgia" w:hAnsi="Georgia"/>
                <w:b/>
              </w:rPr>
              <w:t>Assessment:</w:t>
            </w:r>
          </w:p>
        </w:tc>
        <w:tc>
          <w:tcPr>
            <w:tcW w:w="5148" w:type="dxa"/>
          </w:tcPr>
          <w:p w14:paraId="29DB52A7" w14:textId="77777777" w:rsidR="009862DF" w:rsidRDefault="009862DF" w:rsidP="009862DF">
            <w:pPr>
              <w:rPr>
                <w:rFonts w:ascii="Georgia" w:hAnsi="Georgia"/>
                <w:b/>
              </w:rPr>
            </w:pPr>
            <w:r>
              <w:rPr>
                <w:rFonts w:ascii="Georgia" w:hAnsi="Georgia"/>
                <w:b/>
              </w:rPr>
              <w:t>Claim 3:</w:t>
            </w:r>
          </w:p>
          <w:p w14:paraId="5DFEA303" w14:textId="77777777" w:rsidR="009862DF" w:rsidRDefault="009862DF" w:rsidP="009862DF">
            <w:pPr>
              <w:rPr>
                <w:rFonts w:ascii="Georgia" w:hAnsi="Georgia"/>
                <w:b/>
              </w:rPr>
            </w:pPr>
          </w:p>
          <w:p w14:paraId="54AFD6FE" w14:textId="77777777" w:rsidR="009862DF" w:rsidRDefault="009862DF" w:rsidP="009862DF">
            <w:pPr>
              <w:rPr>
                <w:rFonts w:ascii="Georgia" w:hAnsi="Georgia"/>
                <w:b/>
              </w:rPr>
            </w:pPr>
            <w:r>
              <w:rPr>
                <w:rFonts w:ascii="Georgia" w:hAnsi="Georgia"/>
                <w:b/>
              </w:rPr>
              <w:t>Evidence</w:t>
            </w:r>
          </w:p>
          <w:p w14:paraId="78D7C448" w14:textId="77777777" w:rsidR="00120788" w:rsidRDefault="00120788" w:rsidP="009862DF">
            <w:pPr>
              <w:rPr>
                <w:rFonts w:ascii="Georgia" w:hAnsi="Georgia"/>
                <w:b/>
              </w:rPr>
            </w:pPr>
          </w:p>
          <w:p w14:paraId="08920196" w14:textId="77777777" w:rsidR="00120788" w:rsidRDefault="00120788" w:rsidP="009862DF">
            <w:pPr>
              <w:rPr>
                <w:rFonts w:ascii="Georgia" w:hAnsi="Georgia"/>
                <w:b/>
              </w:rPr>
            </w:pPr>
          </w:p>
          <w:p w14:paraId="64537BAE" w14:textId="77777777" w:rsidR="00120788" w:rsidRDefault="00120788" w:rsidP="009862DF">
            <w:pPr>
              <w:rPr>
                <w:rFonts w:ascii="Georgia" w:hAnsi="Georgia"/>
                <w:b/>
              </w:rPr>
            </w:pPr>
          </w:p>
          <w:p w14:paraId="71BCB825" w14:textId="77777777" w:rsidR="00120788" w:rsidRDefault="00120788" w:rsidP="009862DF">
            <w:pPr>
              <w:rPr>
                <w:rFonts w:ascii="Georgia" w:hAnsi="Georgia"/>
                <w:b/>
              </w:rPr>
            </w:pPr>
          </w:p>
          <w:p w14:paraId="0E2456B6" w14:textId="6FF15FE5" w:rsidR="00120788" w:rsidRDefault="00120788" w:rsidP="009862DF">
            <w:pPr>
              <w:rPr>
                <w:rFonts w:ascii="Georgia" w:hAnsi="Georgia"/>
                <w:b/>
              </w:rPr>
            </w:pPr>
            <w:r>
              <w:rPr>
                <w:rFonts w:ascii="Georgia" w:hAnsi="Georgia"/>
                <w:b/>
              </w:rPr>
              <w:t>Assessment:</w:t>
            </w:r>
          </w:p>
        </w:tc>
      </w:tr>
    </w:tbl>
    <w:p w14:paraId="7C61621C" w14:textId="4C81EFB4" w:rsidR="00CA31FC" w:rsidRDefault="00CA31FC" w:rsidP="005F6951">
      <w:pPr>
        <w:rPr>
          <w:rFonts w:ascii="Georgia" w:hAnsi="Georgia"/>
        </w:rPr>
      </w:pPr>
    </w:p>
    <w:p w14:paraId="52F5A466" w14:textId="77777777" w:rsidR="00053179" w:rsidRDefault="00053179" w:rsidP="00053179">
      <w:pPr>
        <w:rPr>
          <w:rFonts w:ascii="Georgia" w:hAnsi="Georgia"/>
          <w:b/>
        </w:rPr>
      </w:pPr>
      <w:r>
        <w:rPr>
          <w:rFonts w:ascii="Georgia" w:hAnsi="Georgia"/>
        </w:rPr>
        <w:t xml:space="preserve">Develop a final claim to the lesson question: </w:t>
      </w:r>
      <w:r w:rsidRPr="009F10A1">
        <w:rPr>
          <w:rFonts w:ascii="Georgia" w:hAnsi="Georgia"/>
          <w:b/>
        </w:rPr>
        <w:t xml:space="preserve">How did </w:t>
      </w:r>
      <w:r>
        <w:rPr>
          <w:rFonts w:ascii="Georgia" w:hAnsi="Georgia"/>
          <w:b/>
        </w:rPr>
        <w:t xml:space="preserve">Americans respond to abolitionism and </w:t>
      </w:r>
      <w:r w:rsidRPr="00885C3A">
        <w:rPr>
          <w:rFonts w:ascii="Georgia" w:hAnsi="Georgia"/>
          <w:b/>
        </w:rPr>
        <w:t>de</w:t>
      </w:r>
      <w:r>
        <w:rPr>
          <w:rFonts w:ascii="Georgia" w:hAnsi="Georgia"/>
          <w:b/>
        </w:rPr>
        <w:t>fend slavery before the Civil War?</w:t>
      </w:r>
    </w:p>
    <w:p w14:paraId="5D2D65CB" w14:textId="69894A56" w:rsidR="00053179" w:rsidRPr="00053179" w:rsidRDefault="00053179" w:rsidP="005F6951">
      <w:pPr>
        <w:rPr>
          <w:rFonts w:ascii="Georgia" w:hAnsi="Georgia"/>
        </w:rPr>
      </w:pPr>
    </w:p>
    <w:p w14:paraId="2606B14A" w14:textId="295C837F" w:rsidR="00053179" w:rsidRPr="00CA31FC" w:rsidRDefault="00053179" w:rsidP="005F6951">
      <w:r>
        <w:rPr>
          <w:rFonts w:ascii="Georgia" w:hAnsi="Georgia"/>
          <w:b/>
        </w:rPr>
        <w:t xml:space="preserve">Final Claim:  </w:t>
      </w:r>
    </w:p>
    <w:sectPr w:rsidR="00053179" w:rsidRPr="00CA31FC" w:rsidSect="00350249">
      <w:footerReference w:type="even" r:id="rId17"/>
      <w:footerReference w:type="default" r:id="rId18"/>
      <w:pgSz w:w="12240" w:h="15840"/>
      <w:pgMar w:top="810" w:right="1170" w:bottom="810" w:left="990" w:header="720" w:footer="288"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723F9" w14:textId="77777777" w:rsidR="00F96EDD" w:rsidRDefault="00F96EDD" w:rsidP="0019790E">
      <w:r>
        <w:separator/>
      </w:r>
    </w:p>
  </w:endnote>
  <w:endnote w:type="continuationSeparator" w:id="0">
    <w:p w14:paraId="7616ADF0" w14:textId="77777777" w:rsidR="00F96EDD" w:rsidRDefault="00F96EDD"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DF11F" w14:textId="77777777" w:rsidR="00064BA5" w:rsidRDefault="00064BA5" w:rsidP="00F75A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3B906" w14:textId="77777777" w:rsidR="00064BA5" w:rsidRDefault="00064BA5" w:rsidP="00D624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1937" w14:textId="77777777" w:rsidR="00064BA5" w:rsidRDefault="00064BA5" w:rsidP="00D6240D">
    <w:pPr>
      <w:pStyle w:val="Footer"/>
      <w:framePr w:wrap="none" w:vAnchor="text" w:hAnchor="page" w:x="10942" w:y="499"/>
      <w:rPr>
        <w:rStyle w:val="PageNumber"/>
      </w:rPr>
    </w:pPr>
    <w:r>
      <w:rPr>
        <w:rStyle w:val="PageNumber"/>
      </w:rPr>
      <w:fldChar w:fldCharType="begin"/>
    </w:r>
    <w:r>
      <w:rPr>
        <w:rStyle w:val="PageNumber"/>
      </w:rPr>
      <w:instrText xml:space="preserve">PAGE  </w:instrText>
    </w:r>
    <w:r>
      <w:rPr>
        <w:rStyle w:val="PageNumber"/>
      </w:rPr>
      <w:fldChar w:fldCharType="separate"/>
    </w:r>
    <w:r w:rsidR="00D30ADF">
      <w:rPr>
        <w:rStyle w:val="PageNumber"/>
        <w:noProof/>
      </w:rPr>
      <w:t>2</w:t>
    </w:r>
    <w:r>
      <w:rPr>
        <w:rStyle w:val="PageNumber"/>
      </w:rPr>
      <w:fldChar w:fldCharType="end"/>
    </w:r>
  </w:p>
  <w:p w14:paraId="6E518108" w14:textId="33770C22" w:rsidR="00064BA5" w:rsidRDefault="00064BA5" w:rsidP="00D6240D">
    <w:pPr>
      <w:pStyle w:val="Footer"/>
      <w:ind w:right="360"/>
    </w:pPr>
    <w:r>
      <w:rPr>
        <w:noProof/>
      </w:rPr>
      <w:drawing>
        <wp:inline distT="0" distB="0" distL="0" distR="0" wp14:anchorId="2D5FE2EB" wp14:editId="37F7D423">
          <wp:extent cx="1656665" cy="780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700025" cy="801242"/>
                  </a:xfrm>
                  <a:prstGeom prst="rect">
                    <a:avLst/>
                  </a:prstGeom>
                </pic:spPr>
              </pic:pic>
            </a:graphicData>
          </a:graphic>
        </wp:inline>
      </w:drawing>
    </w:r>
  </w:p>
  <w:p w14:paraId="5914DEDF" w14:textId="63DA180C" w:rsidR="00064BA5" w:rsidRDefault="00064B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A0C5C" w14:textId="77777777" w:rsidR="00F96EDD" w:rsidRDefault="00F96EDD" w:rsidP="0019790E">
      <w:r>
        <w:separator/>
      </w:r>
    </w:p>
  </w:footnote>
  <w:footnote w:type="continuationSeparator" w:id="0">
    <w:p w14:paraId="603B642F" w14:textId="77777777" w:rsidR="00F96EDD" w:rsidRDefault="00F96EDD"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49F56D"/>
    <w:multiLevelType w:val="hybridMultilevel"/>
    <w:tmpl w:val="BD2B16A2"/>
    <w:lvl w:ilvl="0" w:tplc="FFFFFFFF">
      <w:start w:val="1"/>
      <w:numFmt w:val="ideographDigital"/>
      <w:lvlText w:val=""/>
      <w:lvlJc w:val="left"/>
    </w:lvl>
    <w:lvl w:ilvl="1" w:tplc="FFFFFFFF">
      <w:start w:val="1"/>
      <w:numFmt w:val="ideographDigital"/>
      <w:lvlText w:val=""/>
      <w:lvlJc w:val="left"/>
    </w:lvl>
    <w:lvl w:ilvl="2" w:tplc="7CAD234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454DD"/>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14275C"/>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96563E"/>
    <w:multiLevelType w:val="hybridMultilevel"/>
    <w:tmpl w:val="40AC7AA6"/>
    <w:lvl w:ilvl="0" w:tplc="35D2F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230189B"/>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9"/>
  </w:num>
  <w:num w:numId="4">
    <w:abstractNumId w:val="11"/>
  </w:num>
  <w:num w:numId="5">
    <w:abstractNumId w:val="6"/>
  </w:num>
  <w:num w:numId="6">
    <w:abstractNumId w:val="12"/>
  </w:num>
  <w:num w:numId="7">
    <w:abstractNumId w:val="0"/>
  </w:num>
  <w:num w:numId="8">
    <w:abstractNumId w:val="2"/>
  </w:num>
  <w:num w:numId="9">
    <w:abstractNumId w:val="8"/>
  </w:num>
  <w:num w:numId="10">
    <w:abstractNumId w:val="1"/>
  </w:num>
  <w:num w:numId="11">
    <w:abstractNumId w:val="10"/>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01689"/>
    <w:rsid w:val="000059AB"/>
    <w:rsid w:val="00006942"/>
    <w:rsid w:val="00007813"/>
    <w:rsid w:val="00010A9D"/>
    <w:rsid w:val="00011B27"/>
    <w:rsid w:val="000132D2"/>
    <w:rsid w:val="00013B39"/>
    <w:rsid w:val="000140DA"/>
    <w:rsid w:val="000145B4"/>
    <w:rsid w:val="000169B3"/>
    <w:rsid w:val="00020024"/>
    <w:rsid w:val="00023EF6"/>
    <w:rsid w:val="00024F31"/>
    <w:rsid w:val="000254D0"/>
    <w:rsid w:val="000262F7"/>
    <w:rsid w:val="00027982"/>
    <w:rsid w:val="0003049E"/>
    <w:rsid w:val="000340A6"/>
    <w:rsid w:val="00034EF6"/>
    <w:rsid w:val="000361DC"/>
    <w:rsid w:val="0004043D"/>
    <w:rsid w:val="000469C8"/>
    <w:rsid w:val="00046F61"/>
    <w:rsid w:val="000506D2"/>
    <w:rsid w:val="00050D40"/>
    <w:rsid w:val="00052A27"/>
    <w:rsid w:val="00053179"/>
    <w:rsid w:val="00054A71"/>
    <w:rsid w:val="00054E1C"/>
    <w:rsid w:val="00056F12"/>
    <w:rsid w:val="00057D71"/>
    <w:rsid w:val="00063566"/>
    <w:rsid w:val="00064BA5"/>
    <w:rsid w:val="00065C56"/>
    <w:rsid w:val="00071180"/>
    <w:rsid w:val="000733B5"/>
    <w:rsid w:val="0007644A"/>
    <w:rsid w:val="0007739D"/>
    <w:rsid w:val="000802AC"/>
    <w:rsid w:val="000802CA"/>
    <w:rsid w:val="00085BEE"/>
    <w:rsid w:val="00086880"/>
    <w:rsid w:val="00086886"/>
    <w:rsid w:val="00090D5C"/>
    <w:rsid w:val="000932BE"/>
    <w:rsid w:val="000958BC"/>
    <w:rsid w:val="0009657B"/>
    <w:rsid w:val="00096F9A"/>
    <w:rsid w:val="00096FF7"/>
    <w:rsid w:val="0009728C"/>
    <w:rsid w:val="00097CD1"/>
    <w:rsid w:val="000A34D5"/>
    <w:rsid w:val="000A36B0"/>
    <w:rsid w:val="000A3C9B"/>
    <w:rsid w:val="000A45B9"/>
    <w:rsid w:val="000B223B"/>
    <w:rsid w:val="000B252A"/>
    <w:rsid w:val="000B2928"/>
    <w:rsid w:val="000B2B1A"/>
    <w:rsid w:val="000B366D"/>
    <w:rsid w:val="000B3A32"/>
    <w:rsid w:val="000B59AD"/>
    <w:rsid w:val="000B6F24"/>
    <w:rsid w:val="000B76CC"/>
    <w:rsid w:val="000C0639"/>
    <w:rsid w:val="000C0D1D"/>
    <w:rsid w:val="000C2384"/>
    <w:rsid w:val="000C305D"/>
    <w:rsid w:val="000C35AF"/>
    <w:rsid w:val="000C4297"/>
    <w:rsid w:val="000C430A"/>
    <w:rsid w:val="000C4DEF"/>
    <w:rsid w:val="000C5FD6"/>
    <w:rsid w:val="000D1260"/>
    <w:rsid w:val="000D295E"/>
    <w:rsid w:val="000D4B9F"/>
    <w:rsid w:val="000D75A4"/>
    <w:rsid w:val="000D7F22"/>
    <w:rsid w:val="000E1F50"/>
    <w:rsid w:val="000E2A3A"/>
    <w:rsid w:val="000E3455"/>
    <w:rsid w:val="000E428D"/>
    <w:rsid w:val="000E65DB"/>
    <w:rsid w:val="000F1D35"/>
    <w:rsid w:val="000F31D0"/>
    <w:rsid w:val="000F4381"/>
    <w:rsid w:val="000F4481"/>
    <w:rsid w:val="000F6345"/>
    <w:rsid w:val="00101736"/>
    <w:rsid w:val="001032F7"/>
    <w:rsid w:val="00103CF8"/>
    <w:rsid w:val="0010464A"/>
    <w:rsid w:val="001122DB"/>
    <w:rsid w:val="00112E7F"/>
    <w:rsid w:val="001149A3"/>
    <w:rsid w:val="00117933"/>
    <w:rsid w:val="00120788"/>
    <w:rsid w:val="0012503B"/>
    <w:rsid w:val="00125792"/>
    <w:rsid w:val="00133301"/>
    <w:rsid w:val="00136FEA"/>
    <w:rsid w:val="001410F5"/>
    <w:rsid w:val="00142733"/>
    <w:rsid w:val="00146090"/>
    <w:rsid w:val="00152494"/>
    <w:rsid w:val="001564BF"/>
    <w:rsid w:val="00160368"/>
    <w:rsid w:val="0016187F"/>
    <w:rsid w:val="00162459"/>
    <w:rsid w:val="001643A7"/>
    <w:rsid w:val="00166B81"/>
    <w:rsid w:val="00167012"/>
    <w:rsid w:val="00167546"/>
    <w:rsid w:val="001725EF"/>
    <w:rsid w:val="001730EB"/>
    <w:rsid w:val="00174E85"/>
    <w:rsid w:val="001755A3"/>
    <w:rsid w:val="00175DD3"/>
    <w:rsid w:val="00175ED4"/>
    <w:rsid w:val="00176F27"/>
    <w:rsid w:val="001803DC"/>
    <w:rsid w:val="00180983"/>
    <w:rsid w:val="00181096"/>
    <w:rsid w:val="00182DEB"/>
    <w:rsid w:val="0018406B"/>
    <w:rsid w:val="001844E9"/>
    <w:rsid w:val="001846E1"/>
    <w:rsid w:val="0018537C"/>
    <w:rsid w:val="001872A0"/>
    <w:rsid w:val="00190CF8"/>
    <w:rsid w:val="00194170"/>
    <w:rsid w:val="0019496D"/>
    <w:rsid w:val="00195641"/>
    <w:rsid w:val="001957E9"/>
    <w:rsid w:val="00195FCF"/>
    <w:rsid w:val="0019790E"/>
    <w:rsid w:val="001A0DC8"/>
    <w:rsid w:val="001A10F3"/>
    <w:rsid w:val="001A2159"/>
    <w:rsid w:val="001A21A7"/>
    <w:rsid w:val="001A36C8"/>
    <w:rsid w:val="001A511A"/>
    <w:rsid w:val="001B109E"/>
    <w:rsid w:val="001C2781"/>
    <w:rsid w:val="001C5B53"/>
    <w:rsid w:val="001C5CD2"/>
    <w:rsid w:val="001D3062"/>
    <w:rsid w:val="001D3442"/>
    <w:rsid w:val="001D5CC9"/>
    <w:rsid w:val="001D74DD"/>
    <w:rsid w:val="001E6D8D"/>
    <w:rsid w:val="001F0B7B"/>
    <w:rsid w:val="001F21DE"/>
    <w:rsid w:val="001F3EC9"/>
    <w:rsid w:val="001F45B4"/>
    <w:rsid w:val="001F5ED1"/>
    <w:rsid w:val="00200EC6"/>
    <w:rsid w:val="00213BBB"/>
    <w:rsid w:val="00214309"/>
    <w:rsid w:val="00214555"/>
    <w:rsid w:val="00214ACE"/>
    <w:rsid w:val="00217A34"/>
    <w:rsid w:val="00220C6D"/>
    <w:rsid w:val="002228A7"/>
    <w:rsid w:val="00222EE6"/>
    <w:rsid w:val="0022322D"/>
    <w:rsid w:val="00223A85"/>
    <w:rsid w:val="00223F58"/>
    <w:rsid w:val="00225560"/>
    <w:rsid w:val="0023066D"/>
    <w:rsid w:val="002319EC"/>
    <w:rsid w:val="00233048"/>
    <w:rsid w:val="002358E8"/>
    <w:rsid w:val="002359F2"/>
    <w:rsid w:val="00235B68"/>
    <w:rsid w:val="00243DDD"/>
    <w:rsid w:val="0025254E"/>
    <w:rsid w:val="00255AAC"/>
    <w:rsid w:val="00260F84"/>
    <w:rsid w:val="00261AB0"/>
    <w:rsid w:val="00264373"/>
    <w:rsid w:val="002649DA"/>
    <w:rsid w:val="00266C1B"/>
    <w:rsid w:val="002713A7"/>
    <w:rsid w:val="00271CFF"/>
    <w:rsid w:val="002765B0"/>
    <w:rsid w:val="00276B9A"/>
    <w:rsid w:val="00281952"/>
    <w:rsid w:val="002819FD"/>
    <w:rsid w:val="00284926"/>
    <w:rsid w:val="002864B6"/>
    <w:rsid w:val="00286C2B"/>
    <w:rsid w:val="00292DD8"/>
    <w:rsid w:val="0029537D"/>
    <w:rsid w:val="002A171A"/>
    <w:rsid w:val="002A1A58"/>
    <w:rsid w:val="002A34B5"/>
    <w:rsid w:val="002A3893"/>
    <w:rsid w:val="002A4136"/>
    <w:rsid w:val="002A52A7"/>
    <w:rsid w:val="002A595D"/>
    <w:rsid w:val="002A689B"/>
    <w:rsid w:val="002B08B3"/>
    <w:rsid w:val="002B3523"/>
    <w:rsid w:val="002B395A"/>
    <w:rsid w:val="002B420D"/>
    <w:rsid w:val="002B7FEF"/>
    <w:rsid w:val="002C2E0E"/>
    <w:rsid w:val="002C38B4"/>
    <w:rsid w:val="002C5DBD"/>
    <w:rsid w:val="002D252C"/>
    <w:rsid w:val="002D3A84"/>
    <w:rsid w:val="002D4A5B"/>
    <w:rsid w:val="002D4CD9"/>
    <w:rsid w:val="002D5300"/>
    <w:rsid w:val="002E08B2"/>
    <w:rsid w:val="002E0B87"/>
    <w:rsid w:val="002E0D63"/>
    <w:rsid w:val="002E12C3"/>
    <w:rsid w:val="002E28E0"/>
    <w:rsid w:val="002E6F0F"/>
    <w:rsid w:val="002E7175"/>
    <w:rsid w:val="002E7E39"/>
    <w:rsid w:val="002F08AD"/>
    <w:rsid w:val="002F182A"/>
    <w:rsid w:val="002F242A"/>
    <w:rsid w:val="002F34A4"/>
    <w:rsid w:val="002F42EF"/>
    <w:rsid w:val="002F5A13"/>
    <w:rsid w:val="002F68F1"/>
    <w:rsid w:val="002F7F90"/>
    <w:rsid w:val="00300344"/>
    <w:rsid w:val="003078BC"/>
    <w:rsid w:val="00311AB3"/>
    <w:rsid w:val="00311DC3"/>
    <w:rsid w:val="00311FC3"/>
    <w:rsid w:val="00312E63"/>
    <w:rsid w:val="00312EBA"/>
    <w:rsid w:val="00313DA2"/>
    <w:rsid w:val="003143D3"/>
    <w:rsid w:val="003143F7"/>
    <w:rsid w:val="00314948"/>
    <w:rsid w:val="00315CFF"/>
    <w:rsid w:val="00315DE5"/>
    <w:rsid w:val="00321197"/>
    <w:rsid w:val="00321242"/>
    <w:rsid w:val="003213DD"/>
    <w:rsid w:val="00321643"/>
    <w:rsid w:val="0032395D"/>
    <w:rsid w:val="00324DFA"/>
    <w:rsid w:val="003315E5"/>
    <w:rsid w:val="00334322"/>
    <w:rsid w:val="00334743"/>
    <w:rsid w:val="0033524C"/>
    <w:rsid w:val="00340B68"/>
    <w:rsid w:val="00350249"/>
    <w:rsid w:val="00355BA2"/>
    <w:rsid w:val="00361642"/>
    <w:rsid w:val="0036326F"/>
    <w:rsid w:val="003670E9"/>
    <w:rsid w:val="0037356A"/>
    <w:rsid w:val="00374F95"/>
    <w:rsid w:val="0037765A"/>
    <w:rsid w:val="003829C9"/>
    <w:rsid w:val="0038373D"/>
    <w:rsid w:val="003842EB"/>
    <w:rsid w:val="00386A7A"/>
    <w:rsid w:val="00387F2A"/>
    <w:rsid w:val="00391B1D"/>
    <w:rsid w:val="00391CF9"/>
    <w:rsid w:val="003959CE"/>
    <w:rsid w:val="00397AF2"/>
    <w:rsid w:val="003A098B"/>
    <w:rsid w:val="003A3578"/>
    <w:rsid w:val="003A4964"/>
    <w:rsid w:val="003A4B4F"/>
    <w:rsid w:val="003A58E0"/>
    <w:rsid w:val="003A70DE"/>
    <w:rsid w:val="003A7615"/>
    <w:rsid w:val="003A77E5"/>
    <w:rsid w:val="003B1C1F"/>
    <w:rsid w:val="003B5D7C"/>
    <w:rsid w:val="003B5F9F"/>
    <w:rsid w:val="003B7929"/>
    <w:rsid w:val="003C440E"/>
    <w:rsid w:val="003C470E"/>
    <w:rsid w:val="003C4A2A"/>
    <w:rsid w:val="003C663D"/>
    <w:rsid w:val="003C68EB"/>
    <w:rsid w:val="003D0E02"/>
    <w:rsid w:val="003D1E0B"/>
    <w:rsid w:val="003D26A6"/>
    <w:rsid w:val="003D52C6"/>
    <w:rsid w:val="003D6860"/>
    <w:rsid w:val="003E0347"/>
    <w:rsid w:val="003E0FF2"/>
    <w:rsid w:val="003F04B1"/>
    <w:rsid w:val="003F07CD"/>
    <w:rsid w:val="003F39CB"/>
    <w:rsid w:val="003F536F"/>
    <w:rsid w:val="003F6AD3"/>
    <w:rsid w:val="00400AE6"/>
    <w:rsid w:val="00402D33"/>
    <w:rsid w:val="004055E8"/>
    <w:rsid w:val="00406471"/>
    <w:rsid w:val="00406732"/>
    <w:rsid w:val="00406C46"/>
    <w:rsid w:val="00406F1E"/>
    <w:rsid w:val="004145FD"/>
    <w:rsid w:val="00416FDA"/>
    <w:rsid w:val="00417414"/>
    <w:rsid w:val="00420DA7"/>
    <w:rsid w:val="00423D03"/>
    <w:rsid w:val="00427ADB"/>
    <w:rsid w:val="00430E94"/>
    <w:rsid w:val="004311F5"/>
    <w:rsid w:val="004341B2"/>
    <w:rsid w:val="00436FC7"/>
    <w:rsid w:val="004378CA"/>
    <w:rsid w:val="00437B79"/>
    <w:rsid w:val="00440750"/>
    <w:rsid w:val="00440AE0"/>
    <w:rsid w:val="0044263F"/>
    <w:rsid w:val="00445F02"/>
    <w:rsid w:val="00446E1E"/>
    <w:rsid w:val="0044759B"/>
    <w:rsid w:val="00451316"/>
    <w:rsid w:val="00451A05"/>
    <w:rsid w:val="004549E1"/>
    <w:rsid w:val="0045693D"/>
    <w:rsid w:val="00465253"/>
    <w:rsid w:val="004702F3"/>
    <w:rsid w:val="004707D8"/>
    <w:rsid w:val="00472F05"/>
    <w:rsid w:val="0047453A"/>
    <w:rsid w:val="004747EB"/>
    <w:rsid w:val="0047480D"/>
    <w:rsid w:val="004756A5"/>
    <w:rsid w:val="00475D0B"/>
    <w:rsid w:val="00475E41"/>
    <w:rsid w:val="00477A5D"/>
    <w:rsid w:val="00477DE5"/>
    <w:rsid w:val="004804E0"/>
    <w:rsid w:val="00480FCA"/>
    <w:rsid w:val="00481D55"/>
    <w:rsid w:val="00483CEB"/>
    <w:rsid w:val="004844A1"/>
    <w:rsid w:val="00485305"/>
    <w:rsid w:val="00487DC0"/>
    <w:rsid w:val="0049043E"/>
    <w:rsid w:val="004936D2"/>
    <w:rsid w:val="00494E00"/>
    <w:rsid w:val="00496660"/>
    <w:rsid w:val="00497289"/>
    <w:rsid w:val="00497AF3"/>
    <w:rsid w:val="004A07C5"/>
    <w:rsid w:val="004A08C1"/>
    <w:rsid w:val="004A38C9"/>
    <w:rsid w:val="004A68F6"/>
    <w:rsid w:val="004B09D8"/>
    <w:rsid w:val="004B4130"/>
    <w:rsid w:val="004B63AD"/>
    <w:rsid w:val="004C0D6A"/>
    <w:rsid w:val="004C16F6"/>
    <w:rsid w:val="004C769E"/>
    <w:rsid w:val="004D15F7"/>
    <w:rsid w:val="004D56C9"/>
    <w:rsid w:val="004E2226"/>
    <w:rsid w:val="004E3B58"/>
    <w:rsid w:val="004E46FB"/>
    <w:rsid w:val="004E4725"/>
    <w:rsid w:val="004E7968"/>
    <w:rsid w:val="004E7A2B"/>
    <w:rsid w:val="004E7A8C"/>
    <w:rsid w:val="004F46AE"/>
    <w:rsid w:val="004F7713"/>
    <w:rsid w:val="004F7E1E"/>
    <w:rsid w:val="00500351"/>
    <w:rsid w:val="00500399"/>
    <w:rsid w:val="00500B6E"/>
    <w:rsid w:val="00500C05"/>
    <w:rsid w:val="00501930"/>
    <w:rsid w:val="00501BA6"/>
    <w:rsid w:val="0050769F"/>
    <w:rsid w:val="0050798B"/>
    <w:rsid w:val="00510572"/>
    <w:rsid w:val="005119D8"/>
    <w:rsid w:val="005139B9"/>
    <w:rsid w:val="0051473A"/>
    <w:rsid w:val="00514B73"/>
    <w:rsid w:val="00515D70"/>
    <w:rsid w:val="00515F7F"/>
    <w:rsid w:val="005209AA"/>
    <w:rsid w:val="00521984"/>
    <w:rsid w:val="00522071"/>
    <w:rsid w:val="00522DB0"/>
    <w:rsid w:val="00526B0B"/>
    <w:rsid w:val="00527BF8"/>
    <w:rsid w:val="00527D9B"/>
    <w:rsid w:val="00530F15"/>
    <w:rsid w:val="005311A6"/>
    <w:rsid w:val="00534FC1"/>
    <w:rsid w:val="005422D0"/>
    <w:rsid w:val="00542609"/>
    <w:rsid w:val="00544BE8"/>
    <w:rsid w:val="00544F85"/>
    <w:rsid w:val="00546122"/>
    <w:rsid w:val="00546EA8"/>
    <w:rsid w:val="00550A23"/>
    <w:rsid w:val="005542BF"/>
    <w:rsid w:val="00554AC3"/>
    <w:rsid w:val="00556BC4"/>
    <w:rsid w:val="00557D62"/>
    <w:rsid w:val="005628C4"/>
    <w:rsid w:val="00570E6A"/>
    <w:rsid w:val="00571F0B"/>
    <w:rsid w:val="00572899"/>
    <w:rsid w:val="00573559"/>
    <w:rsid w:val="0057356C"/>
    <w:rsid w:val="005741A5"/>
    <w:rsid w:val="00574A0F"/>
    <w:rsid w:val="00576BC1"/>
    <w:rsid w:val="005803FA"/>
    <w:rsid w:val="00581F36"/>
    <w:rsid w:val="00582438"/>
    <w:rsid w:val="0058489A"/>
    <w:rsid w:val="00584B43"/>
    <w:rsid w:val="0058798B"/>
    <w:rsid w:val="00595CCC"/>
    <w:rsid w:val="00597617"/>
    <w:rsid w:val="005A01B0"/>
    <w:rsid w:val="005A0ADD"/>
    <w:rsid w:val="005A0B8F"/>
    <w:rsid w:val="005A2AB5"/>
    <w:rsid w:val="005A42AC"/>
    <w:rsid w:val="005A4A74"/>
    <w:rsid w:val="005A793B"/>
    <w:rsid w:val="005B026A"/>
    <w:rsid w:val="005B0307"/>
    <w:rsid w:val="005B2B9C"/>
    <w:rsid w:val="005B321F"/>
    <w:rsid w:val="005B37A5"/>
    <w:rsid w:val="005B4274"/>
    <w:rsid w:val="005B58A5"/>
    <w:rsid w:val="005B613E"/>
    <w:rsid w:val="005C0B2B"/>
    <w:rsid w:val="005C156B"/>
    <w:rsid w:val="005C3A94"/>
    <w:rsid w:val="005D0992"/>
    <w:rsid w:val="005D3BF1"/>
    <w:rsid w:val="005E1819"/>
    <w:rsid w:val="005E224C"/>
    <w:rsid w:val="005E4318"/>
    <w:rsid w:val="005E552C"/>
    <w:rsid w:val="005E675A"/>
    <w:rsid w:val="005F26FA"/>
    <w:rsid w:val="005F364C"/>
    <w:rsid w:val="005F40F7"/>
    <w:rsid w:val="005F519B"/>
    <w:rsid w:val="005F5244"/>
    <w:rsid w:val="005F66CF"/>
    <w:rsid w:val="005F6951"/>
    <w:rsid w:val="005F7F04"/>
    <w:rsid w:val="00601B4D"/>
    <w:rsid w:val="00601CBE"/>
    <w:rsid w:val="006021D9"/>
    <w:rsid w:val="00606485"/>
    <w:rsid w:val="006069AC"/>
    <w:rsid w:val="00610A3F"/>
    <w:rsid w:val="00611598"/>
    <w:rsid w:val="00613C3D"/>
    <w:rsid w:val="00615918"/>
    <w:rsid w:val="0061669B"/>
    <w:rsid w:val="00617B1C"/>
    <w:rsid w:val="0062358C"/>
    <w:rsid w:val="00624839"/>
    <w:rsid w:val="00625839"/>
    <w:rsid w:val="00626EFF"/>
    <w:rsid w:val="00634B65"/>
    <w:rsid w:val="00637A7F"/>
    <w:rsid w:val="00637ED7"/>
    <w:rsid w:val="00646BBC"/>
    <w:rsid w:val="0064745B"/>
    <w:rsid w:val="0065034D"/>
    <w:rsid w:val="0065242A"/>
    <w:rsid w:val="00653528"/>
    <w:rsid w:val="00656C68"/>
    <w:rsid w:val="0066049C"/>
    <w:rsid w:val="006606F4"/>
    <w:rsid w:val="00664BB9"/>
    <w:rsid w:val="00670451"/>
    <w:rsid w:val="00671469"/>
    <w:rsid w:val="00671FE8"/>
    <w:rsid w:val="0067268D"/>
    <w:rsid w:val="00672A7A"/>
    <w:rsid w:val="0067325E"/>
    <w:rsid w:val="00673A8C"/>
    <w:rsid w:val="00674533"/>
    <w:rsid w:val="00675771"/>
    <w:rsid w:val="00683BA3"/>
    <w:rsid w:val="006848FA"/>
    <w:rsid w:val="00684FF6"/>
    <w:rsid w:val="006904D2"/>
    <w:rsid w:val="006957BE"/>
    <w:rsid w:val="0069642D"/>
    <w:rsid w:val="006A0E29"/>
    <w:rsid w:val="006A37FE"/>
    <w:rsid w:val="006A6E56"/>
    <w:rsid w:val="006A7567"/>
    <w:rsid w:val="006A779D"/>
    <w:rsid w:val="006A77E3"/>
    <w:rsid w:val="006B1988"/>
    <w:rsid w:val="006B23B6"/>
    <w:rsid w:val="006B3506"/>
    <w:rsid w:val="006B5075"/>
    <w:rsid w:val="006B552C"/>
    <w:rsid w:val="006C195C"/>
    <w:rsid w:val="006C34B7"/>
    <w:rsid w:val="006C5E66"/>
    <w:rsid w:val="006C734F"/>
    <w:rsid w:val="006D1D64"/>
    <w:rsid w:val="006D4A58"/>
    <w:rsid w:val="006D4ED2"/>
    <w:rsid w:val="006D6289"/>
    <w:rsid w:val="006E0478"/>
    <w:rsid w:val="006E20D8"/>
    <w:rsid w:val="006E6319"/>
    <w:rsid w:val="006E793A"/>
    <w:rsid w:val="006F16EE"/>
    <w:rsid w:val="006F3033"/>
    <w:rsid w:val="006F4B25"/>
    <w:rsid w:val="006F5575"/>
    <w:rsid w:val="006F650E"/>
    <w:rsid w:val="006F7CCC"/>
    <w:rsid w:val="00702FBE"/>
    <w:rsid w:val="00704E83"/>
    <w:rsid w:val="0070514C"/>
    <w:rsid w:val="00705971"/>
    <w:rsid w:val="00705C71"/>
    <w:rsid w:val="00706A4F"/>
    <w:rsid w:val="00707E13"/>
    <w:rsid w:val="00710152"/>
    <w:rsid w:val="007111CC"/>
    <w:rsid w:val="007126C3"/>
    <w:rsid w:val="00712AEB"/>
    <w:rsid w:val="00712E91"/>
    <w:rsid w:val="00713E9F"/>
    <w:rsid w:val="007140FB"/>
    <w:rsid w:val="0071633F"/>
    <w:rsid w:val="007169F4"/>
    <w:rsid w:val="007175C2"/>
    <w:rsid w:val="00722400"/>
    <w:rsid w:val="00724283"/>
    <w:rsid w:val="007268A9"/>
    <w:rsid w:val="00726C30"/>
    <w:rsid w:val="00730FD9"/>
    <w:rsid w:val="007312DD"/>
    <w:rsid w:val="00731FBC"/>
    <w:rsid w:val="00733587"/>
    <w:rsid w:val="007337F4"/>
    <w:rsid w:val="00735ABB"/>
    <w:rsid w:val="00737469"/>
    <w:rsid w:val="0073758C"/>
    <w:rsid w:val="007404DF"/>
    <w:rsid w:val="0074214F"/>
    <w:rsid w:val="00743AFD"/>
    <w:rsid w:val="007453AC"/>
    <w:rsid w:val="00745A5C"/>
    <w:rsid w:val="00750601"/>
    <w:rsid w:val="00752EB5"/>
    <w:rsid w:val="0075423C"/>
    <w:rsid w:val="00757D41"/>
    <w:rsid w:val="00760557"/>
    <w:rsid w:val="007612EB"/>
    <w:rsid w:val="00761934"/>
    <w:rsid w:val="00761E05"/>
    <w:rsid w:val="00762475"/>
    <w:rsid w:val="00762E11"/>
    <w:rsid w:val="0076771C"/>
    <w:rsid w:val="007678B1"/>
    <w:rsid w:val="00767A62"/>
    <w:rsid w:val="007704A7"/>
    <w:rsid w:val="00770818"/>
    <w:rsid w:val="0077111D"/>
    <w:rsid w:val="00771F7F"/>
    <w:rsid w:val="007721C9"/>
    <w:rsid w:val="0077241B"/>
    <w:rsid w:val="00774206"/>
    <w:rsid w:val="00774C97"/>
    <w:rsid w:val="00782D1E"/>
    <w:rsid w:val="00782D8A"/>
    <w:rsid w:val="0078394A"/>
    <w:rsid w:val="0078591F"/>
    <w:rsid w:val="00786D26"/>
    <w:rsid w:val="00792C93"/>
    <w:rsid w:val="00796164"/>
    <w:rsid w:val="00796715"/>
    <w:rsid w:val="00796B31"/>
    <w:rsid w:val="007A0116"/>
    <w:rsid w:val="007A204C"/>
    <w:rsid w:val="007A7B68"/>
    <w:rsid w:val="007B1651"/>
    <w:rsid w:val="007B4482"/>
    <w:rsid w:val="007B557F"/>
    <w:rsid w:val="007B5894"/>
    <w:rsid w:val="007B5B12"/>
    <w:rsid w:val="007C2BA6"/>
    <w:rsid w:val="007C3F55"/>
    <w:rsid w:val="007C5341"/>
    <w:rsid w:val="007C6E16"/>
    <w:rsid w:val="007D039A"/>
    <w:rsid w:val="007D11DE"/>
    <w:rsid w:val="007D1F41"/>
    <w:rsid w:val="007D3109"/>
    <w:rsid w:val="007D371E"/>
    <w:rsid w:val="007D38BF"/>
    <w:rsid w:val="007E00A0"/>
    <w:rsid w:val="007E05A5"/>
    <w:rsid w:val="007E0BD5"/>
    <w:rsid w:val="007E222F"/>
    <w:rsid w:val="007E2CA2"/>
    <w:rsid w:val="007E79B1"/>
    <w:rsid w:val="007F0756"/>
    <w:rsid w:val="007F0F8B"/>
    <w:rsid w:val="007F4D60"/>
    <w:rsid w:val="008029DE"/>
    <w:rsid w:val="008032B8"/>
    <w:rsid w:val="00804CB7"/>
    <w:rsid w:val="0080515C"/>
    <w:rsid w:val="0080529C"/>
    <w:rsid w:val="00805E2A"/>
    <w:rsid w:val="008062FD"/>
    <w:rsid w:val="00806A78"/>
    <w:rsid w:val="008074EB"/>
    <w:rsid w:val="00807C1C"/>
    <w:rsid w:val="00811D8B"/>
    <w:rsid w:val="00813912"/>
    <w:rsid w:val="0081737D"/>
    <w:rsid w:val="00820ECE"/>
    <w:rsid w:val="00823886"/>
    <w:rsid w:val="008252F1"/>
    <w:rsid w:val="0082719D"/>
    <w:rsid w:val="00830408"/>
    <w:rsid w:val="0083332A"/>
    <w:rsid w:val="0083440E"/>
    <w:rsid w:val="008369A9"/>
    <w:rsid w:val="00842DC2"/>
    <w:rsid w:val="00845D52"/>
    <w:rsid w:val="008514DB"/>
    <w:rsid w:val="00853B76"/>
    <w:rsid w:val="0085419E"/>
    <w:rsid w:val="00857B39"/>
    <w:rsid w:val="008627B8"/>
    <w:rsid w:val="00863D2A"/>
    <w:rsid w:val="00864357"/>
    <w:rsid w:val="008650EB"/>
    <w:rsid w:val="008700E1"/>
    <w:rsid w:val="008705EC"/>
    <w:rsid w:val="00870FDA"/>
    <w:rsid w:val="0087508A"/>
    <w:rsid w:val="008763FB"/>
    <w:rsid w:val="0088195C"/>
    <w:rsid w:val="00882B8F"/>
    <w:rsid w:val="00884A4B"/>
    <w:rsid w:val="0088626A"/>
    <w:rsid w:val="00887949"/>
    <w:rsid w:val="00893FA6"/>
    <w:rsid w:val="00894393"/>
    <w:rsid w:val="008943BA"/>
    <w:rsid w:val="0089504C"/>
    <w:rsid w:val="00897536"/>
    <w:rsid w:val="008976AE"/>
    <w:rsid w:val="00897FED"/>
    <w:rsid w:val="008A1157"/>
    <w:rsid w:val="008A3630"/>
    <w:rsid w:val="008A7838"/>
    <w:rsid w:val="008C430F"/>
    <w:rsid w:val="008C4487"/>
    <w:rsid w:val="008C4586"/>
    <w:rsid w:val="008C4723"/>
    <w:rsid w:val="008C73EA"/>
    <w:rsid w:val="008C7B44"/>
    <w:rsid w:val="008D1D76"/>
    <w:rsid w:val="008D361F"/>
    <w:rsid w:val="008D4C6F"/>
    <w:rsid w:val="008D5604"/>
    <w:rsid w:val="008D7168"/>
    <w:rsid w:val="008D78E8"/>
    <w:rsid w:val="008E1C24"/>
    <w:rsid w:val="008E1C9E"/>
    <w:rsid w:val="008E562F"/>
    <w:rsid w:val="008E6821"/>
    <w:rsid w:val="008F11AB"/>
    <w:rsid w:val="008F1B69"/>
    <w:rsid w:val="008F2CAA"/>
    <w:rsid w:val="008F6208"/>
    <w:rsid w:val="0090196A"/>
    <w:rsid w:val="00902EAD"/>
    <w:rsid w:val="009032B2"/>
    <w:rsid w:val="009053CF"/>
    <w:rsid w:val="009110BC"/>
    <w:rsid w:val="00913008"/>
    <w:rsid w:val="009154EA"/>
    <w:rsid w:val="00922AD2"/>
    <w:rsid w:val="00922D46"/>
    <w:rsid w:val="009236FA"/>
    <w:rsid w:val="009304BB"/>
    <w:rsid w:val="00930766"/>
    <w:rsid w:val="009351C7"/>
    <w:rsid w:val="009353FA"/>
    <w:rsid w:val="009379C5"/>
    <w:rsid w:val="0094059A"/>
    <w:rsid w:val="0095015D"/>
    <w:rsid w:val="00950FBF"/>
    <w:rsid w:val="0095167A"/>
    <w:rsid w:val="00951A2D"/>
    <w:rsid w:val="00951FBB"/>
    <w:rsid w:val="00953CEF"/>
    <w:rsid w:val="00953DDA"/>
    <w:rsid w:val="009541BA"/>
    <w:rsid w:val="00956ADB"/>
    <w:rsid w:val="00957164"/>
    <w:rsid w:val="00962DCB"/>
    <w:rsid w:val="00964A3C"/>
    <w:rsid w:val="00966A98"/>
    <w:rsid w:val="00971BF1"/>
    <w:rsid w:val="009737E8"/>
    <w:rsid w:val="00973B79"/>
    <w:rsid w:val="009769C2"/>
    <w:rsid w:val="00981B9D"/>
    <w:rsid w:val="009820E7"/>
    <w:rsid w:val="009833BC"/>
    <w:rsid w:val="00983F4A"/>
    <w:rsid w:val="009862DF"/>
    <w:rsid w:val="00987DE8"/>
    <w:rsid w:val="0099395B"/>
    <w:rsid w:val="009955D8"/>
    <w:rsid w:val="0099715A"/>
    <w:rsid w:val="0099747C"/>
    <w:rsid w:val="00997D26"/>
    <w:rsid w:val="009A4248"/>
    <w:rsid w:val="009A4F45"/>
    <w:rsid w:val="009A6A05"/>
    <w:rsid w:val="009B0516"/>
    <w:rsid w:val="009B1623"/>
    <w:rsid w:val="009B1F45"/>
    <w:rsid w:val="009B2185"/>
    <w:rsid w:val="009B3BF2"/>
    <w:rsid w:val="009B3D21"/>
    <w:rsid w:val="009B448C"/>
    <w:rsid w:val="009B5549"/>
    <w:rsid w:val="009B6E5E"/>
    <w:rsid w:val="009B7117"/>
    <w:rsid w:val="009C2A92"/>
    <w:rsid w:val="009C3811"/>
    <w:rsid w:val="009C4EAA"/>
    <w:rsid w:val="009C64C8"/>
    <w:rsid w:val="009D3082"/>
    <w:rsid w:val="009D3152"/>
    <w:rsid w:val="009D6912"/>
    <w:rsid w:val="009D7C41"/>
    <w:rsid w:val="009E2475"/>
    <w:rsid w:val="009E26CF"/>
    <w:rsid w:val="009E2955"/>
    <w:rsid w:val="009E3E9A"/>
    <w:rsid w:val="009E51E2"/>
    <w:rsid w:val="009E56FC"/>
    <w:rsid w:val="009F19DD"/>
    <w:rsid w:val="00A00250"/>
    <w:rsid w:val="00A02A13"/>
    <w:rsid w:val="00A03A5B"/>
    <w:rsid w:val="00A057AB"/>
    <w:rsid w:val="00A1097E"/>
    <w:rsid w:val="00A109FB"/>
    <w:rsid w:val="00A10ACC"/>
    <w:rsid w:val="00A10FBE"/>
    <w:rsid w:val="00A1108E"/>
    <w:rsid w:val="00A14610"/>
    <w:rsid w:val="00A14B51"/>
    <w:rsid w:val="00A14EF8"/>
    <w:rsid w:val="00A15172"/>
    <w:rsid w:val="00A16F69"/>
    <w:rsid w:val="00A17A91"/>
    <w:rsid w:val="00A26290"/>
    <w:rsid w:val="00A30B04"/>
    <w:rsid w:val="00A31167"/>
    <w:rsid w:val="00A31B2A"/>
    <w:rsid w:val="00A3446E"/>
    <w:rsid w:val="00A36700"/>
    <w:rsid w:val="00A40CF1"/>
    <w:rsid w:val="00A416ED"/>
    <w:rsid w:val="00A41CAC"/>
    <w:rsid w:val="00A426EA"/>
    <w:rsid w:val="00A437FB"/>
    <w:rsid w:val="00A475AC"/>
    <w:rsid w:val="00A50B2A"/>
    <w:rsid w:val="00A50B82"/>
    <w:rsid w:val="00A52A80"/>
    <w:rsid w:val="00A5765D"/>
    <w:rsid w:val="00A57921"/>
    <w:rsid w:val="00A613B1"/>
    <w:rsid w:val="00A61AA2"/>
    <w:rsid w:val="00A64D0D"/>
    <w:rsid w:val="00A65110"/>
    <w:rsid w:val="00A667BC"/>
    <w:rsid w:val="00A702C5"/>
    <w:rsid w:val="00A70A55"/>
    <w:rsid w:val="00A710A1"/>
    <w:rsid w:val="00A73973"/>
    <w:rsid w:val="00A8158E"/>
    <w:rsid w:val="00A81D73"/>
    <w:rsid w:val="00A82D58"/>
    <w:rsid w:val="00A84CEB"/>
    <w:rsid w:val="00A8726B"/>
    <w:rsid w:val="00A90054"/>
    <w:rsid w:val="00A90A0F"/>
    <w:rsid w:val="00A913AC"/>
    <w:rsid w:val="00A933B4"/>
    <w:rsid w:val="00A94408"/>
    <w:rsid w:val="00AA12F9"/>
    <w:rsid w:val="00AA27AC"/>
    <w:rsid w:val="00AA4146"/>
    <w:rsid w:val="00AA4DB9"/>
    <w:rsid w:val="00AB033E"/>
    <w:rsid w:val="00AB5B7B"/>
    <w:rsid w:val="00AC0249"/>
    <w:rsid w:val="00AC465D"/>
    <w:rsid w:val="00AD09AE"/>
    <w:rsid w:val="00AD7C60"/>
    <w:rsid w:val="00AE0030"/>
    <w:rsid w:val="00AE0F1E"/>
    <w:rsid w:val="00AE1A4C"/>
    <w:rsid w:val="00AE2E9C"/>
    <w:rsid w:val="00AE4BB5"/>
    <w:rsid w:val="00AE6784"/>
    <w:rsid w:val="00AF0E7C"/>
    <w:rsid w:val="00AF2386"/>
    <w:rsid w:val="00AF2D9F"/>
    <w:rsid w:val="00AF3FC1"/>
    <w:rsid w:val="00B05141"/>
    <w:rsid w:val="00B05324"/>
    <w:rsid w:val="00B0556F"/>
    <w:rsid w:val="00B05884"/>
    <w:rsid w:val="00B06A93"/>
    <w:rsid w:val="00B07531"/>
    <w:rsid w:val="00B103A1"/>
    <w:rsid w:val="00B127F1"/>
    <w:rsid w:val="00B13FDC"/>
    <w:rsid w:val="00B152DC"/>
    <w:rsid w:val="00B222F6"/>
    <w:rsid w:val="00B24486"/>
    <w:rsid w:val="00B27CBE"/>
    <w:rsid w:val="00B3266E"/>
    <w:rsid w:val="00B3374D"/>
    <w:rsid w:val="00B3677D"/>
    <w:rsid w:val="00B3727A"/>
    <w:rsid w:val="00B37462"/>
    <w:rsid w:val="00B40064"/>
    <w:rsid w:val="00B4116D"/>
    <w:rsid w:val="00B42DB2"/>
    <w:rsid w:val="00B44A29"/>
    <w:rsid w:val="00B455F0"/>
    <w:rsid w:val="00B46CCF"/>
    <w:rsid w:val="00B50DCC"/>
    <w:rsid w:val="00B5257A"/>
    <w:rsid w:val="00B53F59"/>
    <w:rsid w:val="00B54B75"/>
    <w:rsid w:val="00B555EA"/>
    <w:rsid w:val="00B601D7"/>
    <w:rsid w:val="00B60DFF"/>
    <w:rsid w:val="00B61449"/>
    <w:rsid w:val="00B63DB0"/>
    <w:rsid w:val="00B640B2"/>
    <w:rsid w:val="00B6657E"/>
    <w:rsid w:val="00B66DBA"/>
    <w:rsid w:val="00B70903"/>
    <w:rsid w:val="00B70E22"/>
    <w:rsid w:val="00B71748"/>
    <w:rsid w:val="00B740E3"/>
    <w:rsid w:val="00B808FA"/>
    <w:rsid w:val="00B8152C"/>
    <w:rsid w:val="00B82A8A"/>
    <w:rsid w:val="00B87875"/>
    <w:rsid w:val="00B9078B"/>
    <w:rsid w:val="00B907B6"/>
    <w:rsid w:val="00B907D7"/>
    <w:rsid w:val="00B923BE"/>
    <w:rsid w:val="00B932D7"/>
    <w:rsid w:val="00B9358C"/>
    <w:rsid w:val="00B939DB"/>
    <w:rsid w:val="00B94A3D"/>
    <w:rsid w:val="00B95422"/>
    <w:rsid w:val="00B96776"/>
    <w:rsid w:val="00B979D3"/>
    <w:rsid w:val="00BA43C7"/>
    <w:rsid w:val="00BB108C"/>
    <w:rsid w:val="00BB18FF"/>
    <w:rsid w:val="00BB3A62"/>
    <w:rsid w:val="00BB55BA"/>
    <w:rsid w:val="00BB5B6E"/>
    <w:rsid w:val="00BB5DB5"/>
    <w:rsid w:val="00BB6E86"/>
    <w:rsid w:val="00BC438C"/>
    <w:rsid w:val="00BC494F"/>
    <w:rsid w:val="00BC7F4D"/>
    <w:rsid w:val="00BD2CD3"/>
    <w:rsid w:val="00BD35B1"/>
    <w:rsid w:val="00BD4ABC"/>
    <w:rsid w:val="00BD5C3D"/>
    <w:rsid w:val="00BE154C"/>
    <w:rsid w:val="00BE1CEA"/>
    <w:rsid w:val="00BE2B43"/>
    <w:rsid w:val="00BE309D"/>
    <w:rsid w:val="00BE562C"/>
    <w:rsid w:val="00BE6053"/>
    <w:rsid w:val="00BF05A3"/>
    <w:rsid w:val="00BF2BDF"/>
    <w:rsid w:val="00BF3EE6"/>
    <w:rsid w:val="00C0133A"/>
    <w:rsid w:val="00C01EE5"/>
    <w:rsid w:val="00C0254B"/>
    <w:rsid w:val="00C0286D"/>
    <w:rsid w:val="00C03681"/>
    <w:rsid w:val="00C03CB7"/>
    <w:rsid w:val="00C10A72"/>
    <w:rsid w:val="00C13159"/>
    <w:rsid w:val="00C15F43"/>
    <w:rsid w:val="00C22D73"/>
    <w:rsid w:val="00C234E9"/>
    <w:rsid w:val="00C24F2A"/>
    <w:rsid w:val="00C2626F"/>
    <w:rsid w:val="00C27134"/>
    <w:rsid w:val="00C30A4D"/>
    <w:rsid w:val="00C36837"/>
    <w:rsid w:val="00C37685"/>
    <w:rsid w:val="00C37710"/>
    <w:rsid w:val="00C42CE3"/>
    <w:rsid w:val="00C44874"/>
    <w:rsid w:val="00C45A5F"/>
    <w:rsid w:val="00C52AA9"/>
    <w:rsid w:val="00C5302C"/>
    <w:rsid w:val="00C544CC"/>
    <w:rsid w:val="00C60503"/>
    <w:rsid w:val="00C61083"/>
    <w:rsid w:val="00C635F5"/>
    <w:rsid w:val="00C63D72"/>
    <w:rsid w:val="00C6495A"/>
    <w:rsid w:val="00C649B9"/>
    <w:rsid w:val="00C70764"/>
    <w:rsid w:val="00C713F9"/>
    <w:rsid w:val="00C73F8D"/>
    <w:rsid w:val="00C75FBB"/>
    <w:rsid w:val="00C77D59"/>
    <w:rsid w:val="00C80463"/>
    <w:rsid w:val="00C85CDA"/>
    <w:rsid w:val="00C85DEE"/>
    <w:rsid w:val="00C9595A"/>
    <w:rsid w:val="00C96652"/>
    <w:rsid w:val="00C97CD7"/>
    <w:rsid w:val="00CA227D"/>
    <w:rsid w:val="00CA2358"/>
    <w:rsid w:val="00CA31FC"/>
    <w:rsid w:val="00CA5DA4"/>
    <w:rsid w:val="00CA76E2"/>
    <w:rsid w:val="00CB0504"/>
    <w:rsid w:val="00CB3F1B"/>
    <w:rsid w:val="00CB6BD4"/>
    <w:rsid w:val="00CB6C45"/>
    <w:rsid w:val="00CC006C"/>
    <w:rsid w:val="00CC20A9"/>
    <w:rsid w:val="00CC2AED"/>
    <w:rsid w:val="00CC5F1D"/>
    <w:rsid w:val="00CC7A21"/>
    <w:rsid w:val="00CD11EC"/>
    <w:rsid w:val="00CD2ED3"/>
    <w:rsid w:val="00CD341C"/>
    <w:rsid w:val="00CD3E0F"/>
    <w:rsid w:val="00CD7D3E"/>
    <w:rsid w:val="00CE0D46"/>
    <w:rsid w:val="00CE169B"/>
    <w:rsid w:val="00CE41A1"/>
    <w:rsid w:val="00CE52E9"/>
    <w:rsid w:val="00CF04C9"/>
    <w:rsid w:val="00CF055F"/>
    <w:rsid w:val="00CF53DF"/>
    <w:rsid w:val="00CF7247"/>
    <w:rsid w:val="00D018A0"/>
    <w:rsid w:val="00D01A98"/>
    <w:rsid w:val="00D02C8F"/>
    <w:rsid w:val="00D02FC8"/>
    <w:rsid w:val="00D04C1F"/>
    <w:rsid w:val="00D06337"/>
    <w:rsid w:val="00D102BB"/>
    <w:rsid w:val="00D11F5B"/>
    <w:rsid w:val="00D12D24"/>
    <w:rsid w:val="00D17F5F"/>
    <w:rsid w:val="00D216EB"/>
    <w:rsid w:val="00D24186"/>
    <w:rsid w:val="00D30ADF"/>
    <w:rsid w:val="00D31C23"/>
    <w:rsid w:val="00D40750"/>
    <w:rsid w:val="00D40A90"/>
    <w:rsid w:val="00D4315D"/>
    <w:rsid w:val="00D46AB3"/>
    <w:rsid w:val="00D479CB"/>
    <w:rsid w:val="00D5029D"/>
    <w:rsid w:val="00D53FB4"/>
    <w:rsid w:val="00D55206"/>
    <w:rsid w:val="00D55F4F"/>
    <w:rsid w:val="00D57B2C"/>
    <w:rsid w:val="00D60240"/>
    <w:rsid w:val="00D6240D"/>
    <w:rsid w:val="00D62FE9"/>
    <w:rsid w:val="00D6576B"/>
    <w:rsid w:val="00D67E9B"/>
    <w:rsid w:val="00D704B1"/>
    <w:rsid w:val="00D71D03"/>
    <w:rsid w:val="00D71D19"/>
    <w:rsid w:val="00D71F7B"/>
    <w:rsid w:val="00D72C87"/>
    <w:rsid w:val="00D74B35"/>
    <w:rsid w:val="00D7513E"/>
    <w:rsid w:val="00D7600B"/>
    <w:rsid w:val="00D765CD"/>
    <w:rsid w:val="00D76BD9"/>
    <w:rsid w:val="00D82A3B"/>
    <w:rsid w:val="00D8311D"/>
    <w:rsid w:val="00D85E04"/>
    <w:rsid w:val="00D868BB"/>
    <w:rsid w:val="00D920FD"/>
    <w:rsid w:val="00D93749"/>
    <w:rsid w:val="00D93B09"/>
    <w:rsid w:val="00D946B3"/>
    <w:rsid w:val="00D96B96"/>
    <w:rsid w:val="00D97757"/>
    <w:rsid w:val="00DA0831"/>
    <w:rsid w:val="00DA259D"/>
    <w:rsid w:val="00DA52C4"/>
    <w:rsid w:val="00DA5D26"/>
    <w:rsid w:val="00DA7643"/>
    <w:rsid w:val="00DB0963"/>
    <w:rsid w:val="00DB097F"/>
    <w:rsid w:val="00DB18A6"/>
    <w:rsid w:val="00DB38F9"/>
    <w:rsid w:val="00DB3AA3"/>
    <w:rsid w:val="00DB542C"/>
    <w:rsid w:val="00DB6360"/>
    <w:rsid w:val="00DB68B7"/>
    <w:rsid w:val="00DB70C0"/>
    <w:rsid w:val="00DC10E3"/>
    <w:rsid w:val="00DC1F13"/>
    <w:rsid w:val="00DC42D8"/>
    <w:rsid w:val="00DC48B8"/>
    <w:rsid w:val="00DC68E1"/>
    <w:rsid w:val="00DC7D24"/>
    <w:rsid w:val="00DD4E41"/>
    <w:rsid w:val="00DD4FA7"/>
    <w:rsid w:val="00DE0FBD"/>
    <w:rsid w:val="00DE11F5"/>
    <w:rsid w:val="00DE43D5"/>
    <w:rsid w:val="00DE5BB6"/>
    <w:rsid w:val="00DE7198"/>
    <w:rsid w:val="00DF3FD7"/>
    <w:rsid w:val="00DF4716"/>
    <w:rsid w:val="00E00B1C"/>
    <w:rsid w:val="00E0252C"/>
    <w:rsid w:val="00E100DC"/>
    <w:rsid w:val="00E11641"/>
    <w:rsid w:val="00E124A2"/>
    <w:rsid w:val="00E1338B"/>
    <w:rsid w:val="00E20B18"/>
    <w:rsid w:val="00E21482"/>
    <w:rsid w:val="00E2187E"/>
    <w:rsid w:val="00E227E5"/>
    <w:rsid w:val="00E22CA4"/>
    <w:rsid w:val="00E24245"/>
    <w:rsid w:val="00E25620"/>
    <w:rsid w:val="00E26321"/>
    <w:rsid w:val="00E32EA3"/>
    <w:rsid w:val="00E33C18"/>
    <w:rsid w:val="00E42A5B"/>
    <w:rsid w:val="00E42ADA"/>
    <w:rsid w:val="00E44076"/>
    <w:rsid w:val="00E4705B"/>
    <w:rsid w:val="00E52E4B"/>
    <w:rsid w:val="00E603C6"/>
    <w:rsid w:val="00E6100F"/>
    <w:rsid w:val="00E6234F"/>
    <w:rsid w:val="00E6246D"/>
    <w:rsid w:val="00E62A47"/>
    <w:rsid w:val="00E63F02"/>
    <w:rsid w:val="00E671A1"/>
    <w:rsid w:val="00E847D1"/>
    <w:rsid w:val="00E87EDF"/>
    <w:rsid w:val="00E90A1F"/>
    <w:rsid w:val="00E9153C"/>
    <w:rsid w:val="00E915A1"/>
    <w:rsid w:val="00E91A49"/>
    <w:rsid w:val="00E91FBC"/>
    <w:rsid w:val="00E97FAD"/>
    <w:rsid w:val="00EA0220"/>
    <w:rsid w:val="00EA2E58"/>
    <w:rsid w:val="00EA37A7"/>
    <w:rsid w:val="00EA5F8D"/>
    <w:rsid w:val="00EB138A"/>
    <w:rsid w:val="00EB26D4"/>
    <w:rsid w:val="00EB61A8"/>
    <w:rsid w:val="00EB786C"/>
    <w:rsid w:val="00EC0E4C"/>
    <w:rsid w:val="00EC59AB"/>
    <w:rsid w:val="00ED0440"/>
    <w:rsid w:val="00ED1C92"/>
    <w:rsid w:val="00ED54A8"/>
    <w:rsid w:val="00ED6C22"/>
    <w:rsid w:val="00EE2C27"/>
    <w:rsid w:val="00EE318B"/>
    <w:rsid w:val="00EE3B47"/>
    <w:rsid w:val="00EE4564"/>
    <w:rsid w:val="00EE516F"/>
    <w:rsid w:val="00EE51A9"/>
    <w:rsid w:val="00EE5699"/>
    <w:rsid w:val="00EE7079"/>
    <w:rsid w:val="00EF0010"/>
    <w:rsid w:val="00EF2E2A"/>
    <w:rsid w:val="00EF513E"/>
    <w:rsid w:val="00EF56FC"/>
    <w:rsid w:val="00EF7C84"/>
    <w:rsid w:val="00F00440"/>
    <w:rsid w:val="00F02C17"/>
    <w:rsid w:val="00F02EA6"/>
    <w:rsid w:val="00F02F89"/>
    <w:rsid w:val="00F05231"/>
    <w:rsid w:val="00F07608"/>
    <w:rsid w:val="00F131D2"/>
    <w:rsid w:val="00F14FFC"/>
    <w:rsid w:val="00F15A23"/>
    <w:rsid w:val="00F1636C"/>
    <w:rsid w:val="00F1734F"/>
    <w:rsid w:val="00F20680"/>
    <w:rsid w:val="00F23B6F"/>
    <w:rsid w:val="00F26E31"/>
    <w:rsid w:val="00F27ABD"/>
    <w:rsid w:val="00F27FE6"/>
    <w:rsid w:val="00F30988"/>
    <w:rsid w:val="00F32B95"/>
    <w:rsid w:val="00F34345"/>
    <w:rsid w:val="00F379DD"/>
    <w:rsid w:val="00F41395"/>
    <w:rsid w:val="00F424B9"/>
    <w:rsid w:val="00F44D27"/>
    <w:rsid w:val="00F45CF4"/>
    <w:rsid w:val="00F46605"/>
    <w:rsid w:val="00F52D7B"/>
    <w:rsid w:val="00F55ABF"/>
    <w:rsid w:val="00F577FC"/>
    <w:rsid w:val="00F62FF5"/>
    <w:rsid w:val="00F74560"/>
    <w:rsid w:val="00F75A44"/>
    <w:rsid w:val="00F772F8"/>
    <w:rsid w:val="00F809E2"/>
    <w:rsid w:val="00F8434F"/>
    <w:rsid w:val="00F86126"/>
    <w:rsid w:val="00F87016"/>
    <w:rsid w:val="00F87311"/>
    <w:rsid w:val="00F900E5"/>
    <w:rsid w:val="00F90A48"/>
    <w:rsid w:val="00F90B2F"/>
    <w:rsid w:val="00F93348"/>
    <w:rsid w:val="00F94682"/>
    <w:rsid w:val="00F96EDD"/>
    <w:rsid w:val="00F97FCD"/>
    <w:rsid w:val="00FA070C"/>
    <w:rsid w:val="00FA21EA"/>
    <w:rsid w:val="00FB0AB2"/>
    <w:rsid w:val="00FB1599"/>
    <w:rsid w:val="00FC0D59"/>
    <w:rsid w:val="00FC10B8"/>
    <w:rsid w:val="00FC1D56"/>
    <w:rsid w:val="00FC2CB9"/>
    <w:rsid w:val="00FC2FAE"/>
    <w:rsid w:val="00FC4B9C"/>
    <w:rsid w:val="00FC7DDA"/>
    <w:rsid w:val="00FD0D5D"/>
    <w:rsid w:val="00FD65DD"/>
    <w:rsid w:val="00FD6EA9"/>
    <w:rsid w:val="00FD7748"/>
    <w:rsid w:val="00FE247D"/>
    <w:rsid w:val="00FE25DE"/>
    <w:rsid w:val="00FE4031"/>
    <w:rsid w:val="00FE4394"/>
    <w:rsid w:val="00FE45A7"/>
    <w:rsid w:val="00FE5973"/>
    <w:rsid w:val="00FE7404"/>
    <w:rsid w:val="00FE7A2E"/>
    <w:rsid w:val="00FF1980"/>
    <w:rsid w:val="00FF2F62"/>
    <w:rsid w:val="00FF3A99"/>
    <w:rsid w:val="00FF4A56"/>
    <w:rsid w:val="00FF52A4"/>
    <w:rsid w:val="00FF75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9A60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9CE"/>
    <w:rPr>
      <w:rFonts w:ascii="Times New Roman" w:hAnsi="Times New Roman" w:cs="Times New Roman"/>
    </w:rPr>
  </w:style>
  <w:style w:type="paragraph" w:styleId="Heading1">
    <w:name w:val="heading 1"/>
    <w:basedOn w:val="Normal"/>
    <w:link w:val="Heading1Char"/>
    <w:qFormat/>
    <w:rsid w:val="00A1517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D502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cstheme="minorBidi"/>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3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eastAsia="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0C305D"/>
    <w:pPr>
      <w:spacing w:after="200"/>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EE51A9"/>
    <w:rPr>
      <w:color w:val="800080" w:themeColor="followedHyperlink"/>
      <w:u w:val="single"/>
    </w:rPr>
  </w:style>
  <w:style w:type="character" w:styleId="PageNumber">
    <w:name w:val="page number"/>
    <w:basedOn w:val="DefaultParagraphFont"/>
    <w:uiPriority w:val="99"/>
    <w:semiHidden/>
    <w:unhideWhenUsed/>
    <w:rsid w:val="00D6240D"/>
  </w:style>
  <w:style w:type="character" w:customStyle="1" w:styleId="Heading4Char">
    <w:name w:val="Heading 4 Char"/>
    <w:basedOn w:val="DefaultParagraphFont"/>
    <w:link w:val="Heading4"/>
    <w:uiPriority w:val="9"/>
    <w:rsid w:val="00D5029D"/>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5B613E"/>
  </w:style>
  <w:style w:type="character" w:customStyle="1" w:styleId="screenreader">
    <w:name w:val="screenreader"/>
    <w:basedOn w:val="DefaultParagraphFont"/>
    <w:rsid w:val="00367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9989">
      <w:bodyDiv w:val="1"/>
      <w:marLeft w:val="0"/>
      <w:marRight w:val="0"/>
      <w:marTop w:val="0"/>
      <w:marBottom w:val="0"/>
      <w:divBdr>
        <w:top w:val="none" w:sz="0" w:space="0" w:color="auto"/>
        <w:left w:val="none" w:sz="0" w:space="0" w:color="auto"/>
        <w:bottom w:val="none" w:sz="0" w:space="0" w:color="auto"/>
        <w:right w:val="none" w:sz="0" w:space="0" w:color="auto"/>
      </w:divBdr>
    </w:div>
    <w:div w:id="186212623">
      <w:bodyDiv w:val="1"/>
      <w:marLeft w:val="0"/>
      <w:marRight w:val="0"/>
      <w:marTop w:val="0"/>
      <w:marBottom w:val="0"/>
      <w:divBdr>
        <w:top w:val="none" w:sz="0" w:space="0" w:color="auto"/>
        <w:left w:val="none" w:sz="0" w:space="0" w:color="auto"/>
        <w:bottom w:val="none" w:sz="0" w:space="0" w:color="auto"/>
        <w:right w:val="none" w:sz="0" w:space="0" w:color="auto"/>
      </w:divBdr>
    </w:div>
    <w:div w:id="485052656">
      <w:bodyDiv w:val="1"/>
      <w:marLeft w:val="0"/>
      <w:marRight w:val="0"/>
      <w:marTop w:val="0"/>
      <w:marBottom w:val="0"/>
      <w:divBdr>
        <w:top w:val="none" w:sz="0" w:space="0" w:color="auto"/>
        <w:left w:val="none" w:sz="0" w:space="0" w:color="auto"/>
        <w:bottom w:val="none" w:sz="0" w:space="0" w:color="auto"/>
        <w:right w:val="none" w:sz="0" w:space="0" w:color="auto"/>
      </w:divBdr>
    </w:div>
    <w:div w:id="503982310">
      <w:bodyDiv w:val="1"/>
      <w:marLeft w:val="0"/>
      <w:marRight w:val="0"/>
      <w:marTop w:val="0"/>
      <w:marBottom w:val="0"/>
      <w:divBdr>
        <w:top w:val="none" w:sz="0" w:space="0" w:color="auto"/>
        <w:left w:val="none" w:sz="0" w:space="0" w:color="auto"/>
        <w:bottom w:val="none" w:sz="0" w:space="0" w:color="auto"/>
        <w:right w:val="none" w:sz="0" w:space="0" w:color="auto"/>
      </w:divBdr>
    </w:div>
    <w:div w:id="518786538">
      <w:bodyDiv w:val="1"/>
      <w:marLeft w:val="0"/>
      <w:marRight w:val="0"/>
      <w:marTop w:val="0"/>
      <w:marBottom w:val="0"/>
      <w:divBdr>
        <w:top w:val="none" w:sz="0" w:space="0" w:color="auto"/>
        <w:left w:val="none" w:sz="0" w:space="0" w:color="auto"/>
        <w:bottom w:val="none" w:sz="0" w:space="0" w:color="auto"/>
        <w:right w:val="none" w:sz="0" w:space="0" w:color="auto"/>
      </w:divBdr>
    </w:div>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726149878">
      <w:bodyDiv w:val="1"/>
      <w:marLeft w:val="0"/>
      <w:marRight w:val="0"/>
      <w:marTop w:val="0"/>
      <w:marBottom w:val="0"/>
      <w:divBdr>
        <w:top w:val="none" w:sz="0" w:space="0" w:color="auto"/>
        <w:left w:val="none" w:sz="0" w:space="0" w:color="auto"/>
        <w:bottom w:val="none" w:sz="0" w:space="0" w:color="auto"/>
        <w:right w:val="none" w:sz="0" w:space="0" w:color="auto"/>
      </w:divBdr>
    </w:div>
    <w:div w:id="945501994">
      <w:bodyDiv w:val="1"/>
      <w:marLeft w:val="0"/>
      <w:marRight w:val="0"/>
      <w:marTop w:val="0"/>
      <w:marBottom w:val="0"/>
      <w:divBdr>
        <w:top w:val="none" w:sz="0" w:space="0" w:color="auto"/>
        <w:left w:val="none" w:sz="0" w:space="0" w:color="auto"/>
        <w:bottom w:val="none" w:sz="0" w:space="0" w:color="auto"/>
        <w:right w:val="none" w:sz="0" w:space="0" w:color="auto"/>
      </w:divBdr>
    </w:div>
    <w:div w:id="1095590246">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 w:id="1478691740">
      <w:bodyDiv w:val="1"/>
      <w:marLeft w:val="0"/>
      <w:marRight w:val="0"/>
      <w:marTop w:val="0"/>
      <w:marBottom w:val="0"/>
      <w:divBdr>
        <w:top w:val="none" w:sz="0" w:space="0" w:color="auto"/>
        <w:left w:val="none" w:sz="0" w:space="0" w:color="auto"/>
        <w:bottom w:val="none" w:sz="0" w:space="0" w:color="auto"/>
        <w:right w:val="none" w:sz="0" w:space="0" w:color="auto"/>
      </w:divBdr>
    </w:div>
    <w:div w:id="1536381426">
      <w:bodyDiv w:val="1"/>
      <w:marLeft w:val="0"/>
      <w:marRight w:val="0"/>
      <w:marTop w:val="0"/>
      <w:marBottom w:val="0"/>
      <w:divBdr>
        <w:top w:val="none" w:sz="0" w:space="0" w:color="auto"/>
        <w:left w:val="none" w:sz="0" w:space="0" w:color="auto"/>
        <w:bottom w:val="none" w:sz="0" w:space="0" w:color="auto"/>
        <w:right w:val="none" w:sz="0" w:space="0" w:color="auto"/>
      </w:divBdr>
    </w:div>
    <w:div w:id="1688169165">
      <w:bodyDiv w:val="1"/>
      <w:marLeft w:val="0"/>
      <w:marRight w:val="0"/>
      <w:marTop w:val="0"/>
      <w:marBottom w:val="0"/>
      <w:divBdr>
        <w:top w:val="none" w:sz="0" w:space="0" w:color="auto"/>
        <w:left w:val="none" w:sz="0" w:space="0" w:color="auto"/>
        <w:bottom w:val="none" w:sz="0" w:space="0" w:color="auto"/>
        <w:right w:val="none" w:sz="0" w:space="0" w:color="auto"/>
      </w:divBdr>
    </w:div>
    <w:div w:id="1770587382">
      <w:bodyDiv w:val="1"/>
      <w:marLeft w:val="0"/>
      <w:marRight w:val="0"/>
      <w:marTop w:val="0"/>
      <w:marBottom w:val="0"/>
      <w:divBdr>
        <w:top w:val="none" w:sz="0" w:space="0" w:color="auto"/>
        <w:left w:val="none" w:sz="0" w:space="0" w:color="auto"/>
        <w:bottom w:val="none" w:sz="0" w:space="0" w:color="auto"/>
        <w:right w:val="none" w:sz="0" w:space="0" w:color="auto"/>
      </w:divBdr>
    </w:div>
    <w:div w:id="18542939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race/000_About/002_04-about-01.htm" TargetMode="External"/><Relationship Id="rId20" Type="http://schemas.openxmlformats.org/officeDocument/2006/relationships/theme" Target="theme/theme1.xml"/><Relationship Id="rId10" Type="http://schemas.openxmlformats.org/officeDocument/2006/relationships/hyperlink" Target="https://www.youtube.com/watch?v=B7_YHur3G9g" TargetMode="External"/><Relationship Id="rId11" Type="http://schemas.openxmlformats.org/officeDocument/2006/relationships/hyperlink" Target="https://www.youtube.com/watch?v=NGLsn8O_Lvk" TargetMode="External"/><Relationship Id="rId12" Type="http://schemas.openxmlformats.org/officeDocument/2006/relationships/hyperlink" Target="https://founders.archives.gov/documents/Jefferson/98-01-02-0039" TargetMode="External"/><Relationship Id="rId13" Type="http://schemas.openxmlformats.org/officeDocument/2006/relationships/hyperlink" Target="http://docsouth.unc.edu/neh/douglass55/douglass55.html" TargetMode="External"/><Relationship Id="rId14" Type="http://schemas.openxmlformats.org/officeDocument/2006/relationships/image" Target="media/image1.jpeg"/><Relationship Id="rId15" Type="http://schemas.openxmlformats.org/officeDocument/2006/relationships/image" Target="media/image2.tiff"/><Relationship Id="rId16" Type="http://schemas.openxmlformats.org/officeDocument/2006/relationships/hyperlink" Target="http://npgportraits.si.edu/eMuseumNPG/code/emuseum.asp?rawsearch=ObjectID/,/is/,/93273/,/false/,/false&amp;newstyle=single"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dailymotion.com/video/x1afav8_ethnic-notions_news" TargetMode="External"/><Relationship Id="rId8" Type="http://schemas.openxmlformats.org/officeDocument/2006/relationships/hyperlink" Target="https://vimeo.com/17276560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2545</Words>
  <Characters>13341</Characters>
  <Application>Microsoft Macintosh Word</Application>
  <DocSecurity>0</DocSecurity>
  <Lines>392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18</cp:revision>
  <cp:lastPrinted>2016-11-03T04:27:00Z</cp:lastPrinted>
  <dcterms:created xsi:type="dcterms:W3CDTF">2017-02-13T17:17:00Z</dcterms:created>
  <dcterms:modified xsi:type="dcterms:W3CDTF">2017-02-23T22:24:00Z</dcterms:modified>
</cp:coreProperties>
</file>