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7758"/>
      </w:tblGrid>
      <w:tr w:rsidR="003D619C" w:rsidRPr="000163A6" w14:paraId="0C846EB9" w14:textId="77777777" w:rsidTr="003D619C"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14:paraId="4AE9CB25" w14:textId="10AE479C" w:rsidR="003D619C" w:rsidRPr="000163A6" w:rsidRDefault="003D619C" w:rsidP="009169B7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7758" w:type="dxa"/>
            <w:tcBorders>
              <w:top w:val="nil"/>
              <w:left w:val="nil"/>
              <w:bottom w:val="nil"/>
              <w:right w:val="nil"/>
            </w:tcBorders>
          </w:tcPr>
          <w:p w14:paraId="06231FB7" w14:textId="642DAAAE" w:rsidR="001C0105" w:rsidRPr="000163A6" w:rsidRDefault="001C0105" w:rsidP="009169B7">
            <w:pPr>
              <w:jc w:val="center"/>
              <w:rPr>
                <w:rFonts w:ascii="Georgia" w:hAnsi="Georgia"/>
                <w:b/>
              </w:rPr>
            </w:pPr>
          </w:p>
          <w:p w14:paraId="11B96033" w14:textId="7EBDDC19" w:rsidR="002524FE" w:rsidRPr="000163A6" w:rsidRDefault="001C0105" w:rsidP="002524FE">
            <w:pPr>
              <w:jc w:val="center"/>
              <w:rPr>
                <w:rFonts w:ascii="Georgia" w:hAnsi="Georgia"/>
                <w:b/>
              </w:rPr>
            </w:pPr>
            <w:r w:rsidRPr="000163A6">
              <w:rPr>
                <w:rFonts w:ascii="Georgia" w:hAnsi="Georgia"/>
              </w:rPr>
              <w:tab/>
            </w:r>
            <w:r w:rsidR="000F722D">
              <w:rPr>
                <w:rFonts w:ascii="Georgia" w:hAnsi="Georgia"/>
                <w:b/>
              </w:rPr>
              <w:t>Buddhism in World History</w:t>
            </w:r>
          </w:p>
          <w:p w14:paraId="46F9C8C0" w14:textId="54B1A8F6" w:rsidR="003D619C" w:rsidRPr="000163A6" w:rsidRDefault="003D619C" w:rsidP="002524FE">
            <w:pPr>
              <w:jc w:val="center"/>
              <w:rPr>
                <w:rFonts w:ascii="Georgia" w:hAnsi="Georgia"/>
                <w:b/>
              </w:rPr>
            </w:pPr>
          </w:p>
        </w:tc>
      </w:tr>
    </w:tbl>
    <w:p w14:paraId="10C2FD1A" w14:textId="61C026C3" w:rsidR="00A85DF2" w:rsidRPr="000163A6" w:rsidRDefault="00A85DF2" w:rsidP="003D619C">
      <w:pPr>
        <w:rPr>
          <w:rFonts w:ascii="Georgia" w:hAnsi="Georgia"/>
          <w:b/>
        </w:rPr>
      </w:pPr>
    </w:p>
    <w:p w14:paraId="064F9639" w14:textId="77777777" w:rsidR="003D619C" w:rsidRPr="000163A6" w:rsidRDefault="003D619C" w:rsidP="003D619C">
      <w:pPr>
        <w:rPr>
          <w:rFonts w:ascii="Georgia" w:eastAsia="Times New Roman" w:hAnsi="Georgia" w:cs="Times New Roman"/>
          <w:vanish/>
        </w:rPr>
      </w:pPr>
    </w:p>
    <w:tbl>
      <w:tblPr>
        <w:tblW w:w="5000" w:type="pct"/>
        <w:tblCellSpacing w:w="0" w:type="dxa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9936"/>
      </w:tblGrid>
      <w:tr w:rsidR="003D619C" w:rsidRPr="000163A6" w14:paraId="3AF82645" w14:textId="77777777" w:rsidTr="003D619C">
        <w:trPr>
          <w:tblCellSpacing w:w="0" w:type="dxa"/>
        </w:trPr>
        <w:tc>
          <w:tcPr>
            <w:tcW w:w="0" w:type="auto"/>
            <w:vAlign w:val="center"/>
            <w:hideMark/>
          </w:tcPr>
          <w:p w14:paraId="678D836F" w14:textId="2EDC64E3" w:rsidR="00EA7B34" w:rsidRPr="000163A6" w:rsidRDefault="00EA7B34" w:rsidP="00EA7B34">
            <w:pPr>
              <w:rPr>
                <w:rFonts w:ascii="Georgia" w:eastAsia="Times New Roman" w:hAnsi="Georgia" w:cs="Tahoma"/>
              </w:rPr>
            </w:pPr>
          </w:p>
        </w:tc>
      </w:tr>
    </w:tbl>
    <w:p w14:paraId="376A1A9E" w14:textId="24AE6FB6" w:rsidR="00BC5055" w:rsidRPr="000163A6" w:rsidRDefault="002524FE" w:rsidP="00BC5055">
      <w:pPr>
        <w:rPr>
          <w:rFonts w:ascii="Georgia" w:hAnsi="Georgia"/>
          <w:b/>
        </w:rPr>
      </w:pPr>
      <w:r w:rsidRPr="000163A6">
        <w:rPr>
          <w:rFonts w:ascii="Georgia" w:hAnsi="Georgia"/>
          <w:b/>
        </w:rPr>
        <w:t xml:space="preserve">For </w:t>
      </w:r>
      <w:r w:rsidR="000F722D">
        <w:rPr>
          <w:rFonts w:ascii="Georgia" w:hAnsi="Georgia"/>
          <w:b/>
        </w:rPr>
        <w:t>6</w:t>
      </w:r>
      <w:r w:rsidR="000F722D" w:rsidRPr="000F722D">
        <w:rPr>
          <w:rFonts w:ascii="Georgia" w:hAnsi="Georgia"/>
          <w:b/>
          <w:vertAlign w:val="superscript"/>
        </w:rPr>
        <w:t>th</w:t>
      </w:r>
      <w:r w:rsidR="000F722D">
        <w:rPr>
          <w:rFonts w:ascii="Georgia" w:hAnsi="Georgia"/>
          <w:b/>
        </w:rPr>
        <w:t xml:space="preserve"> and 7</w:t>
      </w:r>
      <w:r w:rsidR="000F722D" w:rsidRPr="000F722D">
        <w:rPr>
          <w:rFonts w:ascii="Georgia" w:hAnsi="Georgia"/>
          <w:b/>
          <w:vertAlign w:val="superscript"/>
        </w:rPr>
        <w:t>th</w:t>
      </w:r>
      <w:r w:rsidR="000F722D">
        <w:rPr>
          <w:rFonts w:ascii="Georgia" w:hAnsi="Georgia"/>
          <w:b/>
        </w:rPr>
        <w:t xml:space="preserve"> grade world history</w:t>
      </w:r>
      <w:r w:rsidRPr="000163A6">
        <w:rPr>
          <w:rFonts w:ascii="Georgia" w:hAnsi="Georgia"/>
          <w:b/>
        </w:rPr>
        <w:t xml:space="preserve"> teachers</w:t>
      </w:r>
      <w:r w:rsidR="00BC5055" w:rsidRPr="000163A6">
        <w:rPr>
          <w:rFonts w:ascii="Georgia" w:hAnsi="Georgia"/>
          <w:b/>
        </w:rPr>
        <w:t xml:space="preserve"> </w:t>
      </w:r>
      <w:r w:rsidR="00BC5055" w:rsidRPr="000163A6">
        <w:rPr>
          <w:rFonts w:ascii="Georgia" w:hAnsi="Georgia"/>
          <w:b/>
        </w:rPr>
        <w:tab/>
        <w:t xml:space="preserve">      </w:t>
      </w:r>
      <w:r w:rsidR="00BC5055" w:rsidRPr="000163A6">
        <w:rPr>
          <w:rFonts w:ascii="Georgia" w:hAnsi="Georgia"/>
          <w:b/>
        </w:rPr>
        <w:tab/>
      </w:r>
      <w:r w:rsidR="000F722D">
        <w:rPr>
          <w:rFonts w:ascii="Georgia" w:hAnsi="Georgia"/>
          <w:b/>
        </w:rPr>
        <w:t>November 20</w:t>
      </w:r>
      <w:r w:rsidRPr="000163A6">
        <w:rPr>
          <w:rFonts w:ascii="Georgia" w:hAnsi="Georgia"/>
          <w:b/>
        </w:rPr>
        <w:t>, 2019</w:t>
      </w:r>
    </w:p>
    <w:p w14:paraId="2178043D" w14:textId="2DD946F4" w:rsidR="00BC5055" w:rsidRPr="000163A6" w:rsidRDefault="00BC5055" w:rsidP="00F920F5">
      <w:pPr>
        <w:rPr>
          <w:rFonts w:ascii="Georgia" w:hAnsi="Georgia"/>
          <w:b/>
        </w:rPr>
      </w:pPr>
    </w:p>
    <w:p w14:paraId="7C8BFD0E" w14:textId="77777777" w:rsidR="00BC5055" w:rsidRPr="000163A6" w:rsidRDefault="00BC5055" w:rsidP="00F920F5">
      <w:pPr>
        <w:rPr>
          <w:rFonts w:ascii="Georgia" w:hAnsi="Georgia"/>
          <w:b/>
        </w:rPr>
      </w:pPr>
    </w:p>
    <w:p w14:paraId="42ABA8A1" w14:textId="3B8B984B" w:rsidR="00BC5055" w:rsidRPr="000163A6" w:rsidRDefault="001375D8" w:rsidP="00F920F5">
      <w:pPr>
        <w:rPr>
          <w:rFonts w:ascii="Georgia" w:hAnsi="Georgia"/>
        </w:rPr>
      </w:pPr>
      <w:r w:rsidRPr="000163A6">
        <w:rPr>
          <w:rFonts w:ascii="Georgia" w:hAnsi="Georgia"/>
        </w:rPr>
        <w:t xml:space="preserve">The </w:t>
      </w:r>
      <w:r w:rsidR="000F722D">
        <w:rPr>
          <w:rFonts w:ascii="Georgia" w:hAnsi="Georgia"/>
        </w:rPr>
        <w:t>UCI History</w:t>
      </w:r>
      <w:r w:rsidRPr="000163A6">
        <w:rPr>
          <w:rFonts w:ascii="Georgia" w:hAnsi="Georgia"/>
        </w:rPr>
        <w:t xml:space="preserve"> Project presents</w:t>
      </w:r>
      <w:r w:rsidR="002524FE" w:rsidRPr="000163A6">
        <w:rPr>
          <w:rFonts w:ascii="Georgia" w:hAnsi="Georgia"/>
        </w:rPr>
        <w:t xml:space="preserve"> a workshop for</w:t>
      </w:r>
      <w:r w:rsidR="000F722D">
        <w:rPr>
          <w:rFonts w:ascii="Georgia" w:hAnsi="Georgia"/>
        </w:rPr>
        <w:t xml:space="preserve"> 6</w:t>
      </w:r>
      <w:r w:rsidR="000F722D" w:rsidRPr="000F722D">
        <w:rPr>
          <w:rFonts w:ascii="Georgia" w:hAnsi="Georgia"/>
          <w:vertAlign w:val="superscript"/>
        </w:rPr>
        <w:t>th</w:t>
      </w:r>
      <w:r w:rsidR="000F722D">
        <w:rPr>
          <w:rFonts w:ascii="Georgia" w:hAnsi="Georgia"/>
        </w:rPr>
        <w:t xml:space="preserve"> and 7</w:t>
      </w:r>
      <w:r w:rsidR="000F722D" w:rsidRPr="000F722D">
        <w:rPr>
          <w:rFonts w:ascii="Georgia" w:hAnsi="Georgia"/>
          <w:vertAlign w:val="superscript"/>
        </w:rPr>
        <w:t>th</w:t>
      </w:r>
      <w:r w:rsidR="000F722D">
        <w:rPr>
          <w:rFonts w:ascii="Georgia" w:hAnsi="Georgia"/>
        </w:rPr>
        <w:t xml:space="preserve"> grade world history teachers</w:t>
      </w:r>
      <w:r w:rsidR="002524FE" w:rsidRPr="000163A6">
        <w:rPr>
          <w:rFonts w:ascii="Georgia" w:hAnsi="Georgia"/>
        </w:rPr>
        <w:t xml:space="preserve"> to </w:t>
      </w:r>
      <w:r w:rsidR="000F722D">
        <w:rPr>
          <w:rFonts w:ascii="Georgia" w:hAnsi="Georgia"/>
        </w:rPr>
        <w:t xml:space="preserve">spend the day learning about Buddhism and the </w:t>
      </w:r>
      <w:r w:rsidR="002524FE" w:rsidRPr="000163A6">
        <w:rPr>
          <w:rFonts w:ascii="Georgia" w:hAnsi="Georgia"/>
        </w:rPr>
        <w:t xml:space="preserve">History-Social Science Framework. </w:t>
      </w:r>
      <w:r w:rsidR="000F722D">
        <w:rPr>
          <w:rFonts w:ascii="Georgia" w:hAnsi="Georgia"/>
        </w:rPr>
        <w:t>Teachers will deepen their knowledge of the life of the Buddha and learn how these ideas spread to China, Korea, and Japan.</w:t>
      </w:r>
      <w:r w:rsidR="002524FE" w:rsidRPr="000163A6">
        <w:rPr>
          <w:rFonts w:ascii="Georgia" w:hAnsi="Georgia"/>
        </w:rPr>
        <w:t xml:space="preserve"> </w:t>
      </w:r>
      <w:r w:rsidR="00BC5055" w:rsidRPr="000163A6">
        <w:rPr>
          <w:rFonts w:ascii="Georgia" w:hAnsi="Georgia"/>
        </w:rPr>
        <w:t>The day will include standards-aligned reading and writing lesson</w:t>
      </w:r>
      <w:r w:rsidR="002524FE" w:rsidRPr="000163A6">
        <w:rPr>
          <w:rFonts w:ascii="Georgia" w:hAnsi="Georgia"/>
        </w:rPr>
        <w:t>s for your grade level</w:t>
      </w:r>
      <w:r w:rsidR="000F722D">
        <w:rPr>
          <w:rFonts w:ascii="Georgia" w:hAnsi="Georgia"/>
        </w:rPr>
        <w:t xml:space="preserve"> </w:t>
      </w:r>
      <w:r w:rsidR="002524FE" w:rsidRPr="000163A6">
        <w:rPr>
          <w:rFonts w:ascii="Georgia" w:hAnsi="Georgia"/>
        </w:rPr>
        <w:t>and</w:t>
      </w:r>
      <w:r w:rsidR="00BC5055" w:rsidRPr="000163A6">
        <w:rPr>
          <w:rFonts w:ascii="Georgia" w:hAnsi="Georgia"/>
        </w:rPr>
        <w:t xml:space="preserve"> time to work with colleagues.  </w:t>
      </w:r>
      <w:r w:rsidR="0026299E" w:rsidRPr="000163A6">
        <w:rPr>
          <w:rFonts w:ascii="Georgia" w:hAnsi="Georgia"/>
        </w:rPr>
        <w:t xml:space="preserve">Register now! The cost is </w:t>
      </w:r>
      <w:r w:rsidR="000163A6" w:rsidRPr="000163A6">
        <w:rPr>
          <w:rFonts w:ascii="Georgia" w:hAnsi="Georgia"/>
        </w:rPr>
        <w:t>free</w:t>
      </w:r>
      <w:r w:rsidR="0026299E" w:rsidRPr="000163A6">
        <w:rPr>
          <w:rFonts w:ascii="Georgia" w:hAnsi="Georgia"/>
        </w:rPr>
        <w:t>.</w:t>
      </w:r>
    </w:p>
    <w:p w14:paraId="0535C334" w14:textId="77777777" w:rsidR="00BC5055" w:rsidRPr="000163A6" w:rsidRDefault="00BC5055" w:rsidP="00F920F5">
      <w:pPr>
        <w:rPr>
          <w:rFonts w:ascii="Georgia" w:hAnsi="Georgia"/>
        </w:rPr>
      </w:pPr>
    </w:p>
    <w:p w14:paraId="0E9DAE0A" w14:textId="77777777" w:rsidR="001C0105" w:rsidRPr="000163A6" w:rsidRDefault="001C0105" w:rsidP="00F920F5">
      <w:pPr>
        <w:rPr>
          <w:rFonts w:ascii="Georgia" w:hAnsi="Georgia"/>
        </w:rPr>
      </w:pPr>
      <w:r w:rsidRPr="000163A6">
        <w:rPr>
          <w:rFonts w:ascii="Georgia" w:hAnsi="Georgia"/>
          <w:b/>
        </w:rPr>
        <w:t xml:space="preserve">Registration </w:t>
      </w:r>
    </w:p>
    <w:p w14:paraId="2FE64FE0" w14:textId="77777777" w:rsidR="000F722D" w:rsidRPr="000F722D" w:rsidRDefault="0026299E" w:rsidP="000F722D">
      <w:pPr>
        <w:rPr>
          <w:rFonts w:ascii="Times New Roman" w:eastAsia="Times New Roman" w:hAnsi="Times New Roman" w:cs="Times New Roman"/>
        </w:rPr>
      </w:pPr>
      <w:r w:rsidRPr="000163A6">
        <w:rPr>
          <w:rFonts w:ascii="Georgia" w:hAnsi="Georgia"/>
        </w:rPr>
        <w:t>To register for the workshop</w:t>
      </w:r>
      <w:r w:rsidR="00E4205C" w:rsidRPr="000163A6">
        <w:rPr>
          <w:rFonts w:ascii="Georgia" w:hAnsi="Georgia"/>
        </w:rPr>
        <w:t xml:space="preserve">, visit </w:t>
      </w:r>
      <w:r w:rsidR="000F722D" w:rsidRPr="000F722D">
        <w:rPr>
          <w:rFonts w:ascii="Times New Roman" w:eastAsia="Times New Roman" w:hAnsi="Times New Roman" w:cs="Times New Roman"/>
          <w:b/>
          <w:bCs/>
        </w:rPr>
        <w:t>https://tinyurl.com/UCI-Buddhism</w:t>
      </w:r>
    </w:p>
    <w:p w14:paraId="297D5CB8" w14:textId="2421632C" w:rsidR="00AA5E32" w:rsidRPr="000163A6" w:rsidRDefault="00AA5E32" w:rsidP="00E4205C">
      <w:pPr>
        <w:pStyle w:val="HTMLPreformatted"/>
        <w:rPr>
          <w:rFonts w:ascii="Georgia" w:hAnsi="Georgia"/>
          <w:sz w:val="24"/>
          <w:szCs w:val="24"/>
        </w:rPr>
      </w:pPr>
      <w:bookmarkStart w:id="0" w:name="_GoBack"/>
      <w:bookmarkEnd w:id="0"/>
    </w:p>
    <w:p w14:paraId="5365DE0D" w14:textId="747ABE4B" w:rsidR="001C0105" w:rsidRPr="000163A6" w:rsidRDefault="00AA5E32" w:rsidP="00BC5055">
      <w:pPr>
        <w:pStyle w:val="ContactDetails"/>
        <w:rPr>
          <w:rFonts w:ascii="Georgia" w:hAnsi="Georgia"/>
          <w:b w:val="0"/>
          <w:color w:val="4A442A" w:themeColor="background2" w:themeShade="40"/>
          <w:sz w:val="24"/>
        </w:rPr>
      </w:pPr>
      <w:r w:rsidRPr="000163A6">
        <w:rPr>
          <w:rFonts w:ascii="Georgia" w:hAnsi="Georgia"/>
          <w:b w:val="0"/>
          <w:color w:val="4A442A" w:themeColor="background2" w:themeShade="40"/>
          <w:sz w:val="24"/>
        </w:rPr>
        <w:t xml:space="preserve">Teachers will receive: </w:t>
      </w:r>
      <w:r w:rsidR="000163A6" w:rsidRPr="000163A6">
        <w:rPr>
          <w:rFonts w:ascii="Georgia" w:hAnsi="Georgia"/>
          <w:b w:val="0"/>
          <w:color w:val="4A442A" w:themeColor="background2" w:themeShade="40"/>
          <w:sz w:val="24"/>
        </w:rPr>
        <w:t>breakfast</w:t>
      </w:r>
      <w:r w:rsidRPr="000163A6">
        <w:rPr>
          <w:rFonts w:ascii="Georgia" w:hAnsi="Georgia"/>
          <w:b w:val="0"/>
          <w:color w:val="4A442A" w:themeColor="background2" w:themeShade="40"/>
          <w:sz w:val="24"/>
        </w:rPr>
        <w:t xml:space="preserve">, lessons, standards-aligned texts, </w:t>
      </w:r>
      <w:r w:rsidR="000163A6" w:rsidRPr="000163A6">
        <w:rPr>
          <w:rFonts w:ascii="Georgia" w:hAnsi="Georgia"/>
          <w:b w:val="0"/>
          <w:color w:val="4A442A" w:themeColor="background2" w:themeShade="40"/>
          <w:sz w:val="24"/>
        </w:rPr>
        <w:t xml:space="preserve">books, </w:t>
      </w:r>
      <w:r w:rsidRPr="000163A6">
        <w:rPr>
          <w:rFonts w:ascii="Georgia" w:hAnsi="Georgia"/>
          <w:b w:val="0"/>
          <w:color w:val="4A442A" w:themeColor="background2" w:themeShade="40"/>
          <w:sz w:val="24"/>
        </w:rPr>
        <w:t xml:space="preserve">and access to all materials online. </w:t>
      </w:r>
    </w:p>
    <w:p w14:paraId="7FF3CDC8" w14:textId="77777777" w:rsidR="00F920F5" w:rsidRPr="000163A6" w:rsidRDefault="00F920F5" w:rsidP="001C0105">
      <w:pPr>
        <w:pStyle w:val="HTMLPreformatted"/>
        <w:rPr>
          <w:rFonts w:ascii="Georgia" w:hAnsi="Georgia"/>
          <w:sz w:val="24"/>
          <w:szCs w:val="24"/>
        </w:rPr>
      </w:pPr>
    </w:p>
    <w:p w14:paraId="62C021B2" w14:textId="77777777" w:rsidR="00AA5E32" w:rsidRPr="000163A6" w:rsidRDefault="00AA5E32" w:rsidP="0026299E">
      <w:pPr>
        <w:rPr>
          <w:rFonts w:ascii="Georgia" w:hAnsi="Georgia"/>
          <w:color w:val="F79646" w:themeColor="accent6"/>
        </w:rPr>
      </w:pPr>
    </w:p>
    <w:p w14:paraId="43DAAAD4" w14:textId="2169C5AF" w:rsidR="009169B7" w:rsidRDefault="001C0105" w:rsidP="004548A8">
      <w:pPr>
        <w:jc w:val="center"/>
        <w:rPr>
          <w:rStyle w:val="Hyperlink"/>
          <w:rFonts w:ascii="Georgia" w:hAnsi="Georgia"/>
          <w:color w:val="F79646" w:themeColor="accent6"/>
        </w:rPr>
      </w:pPr>
      <w:r w:rsidRPr="000163A6">
        <w:rPr>
          <w:rFonts w:ascii="Georgia" w:hAnsi="Georgia"/>
          <w:color w:val="F79646" w:themeColor="accent6"/>
        </w:rPr>
        <w:t xml:space="preserve">For more information, </w:t>
      </w:r>
      <w:r w:rsidRPr="000163A6">
        <w:rPr>
          <w:rFonts w:ascii="Georgia" w:eastAsia="Times New Roman" w:hAnsi="Georgia" w:cs="Tahoma"/>
          <w:b/>
          <w:color w:val="F79646" w:themeColor="accent6"/>
        </w:rPr>
        <w:t xml:space="preserve">contact </w:t>
      </w:r>
      <w:r w:rsidRPr="000163A6">
        <w:rPr>
          <w:rFonts w:ascii="Georgia" w:eastAsia="Times New Roman" w:hAnsi="Georgia" w:cs="Arial"/>
          <w:b/>
          <w:color w:val="F79646" w:themeColor="accent6"/>
        </w:rPr>
        <w:t xml:space="preserve">us </w:t>
      </w:r>
      <w:r w:rsidR="00F920F5" w:rsidRPr="000163A6">
        <w:rPr>
          <w:rFonts w:ascii="Georgia" w:eastAsia="Times New Roman" w:hAnsi="Georgia" w:cs="Arial"/>
          <w:b/>
          <w:color w:val="F79646" w:themeColor="accent6"/>
        </w:rPr>
        <w:t>at gilbert</w:t>
      </w:r>
      <w:r w:rsidR="0008590A" w:rsidRPr="000163A6">
        <w:rPr>
          <w:rFonts w:ascii="Georgia" w:eastAsia="Times New Roman" w:hAnsi="Georgia" w:cs="Arial"/>
          <w:b/>
          <w:color w:val="F79646" w:themeColor="accent6"/>
        </w:rPr>
        <w:t>n</w:t>
      </w:r>
      <w:r w:rsidR="00F920F5" w:rsidRPr="000163A6">
        <w:rPr>
          <w:rFonts w:ascii="Georgia" w:eastAsia="Times New Roman" w:hAnsi="Georgia" w:cs="Arial"/>
          <w:b/>
          <w:color w:val="F79646" w:themeColor="accent6"/>
        </w:rPr>
        <w:t>@uci.edu</w:t>
      </w:r>
      <w:r w:rsidR="000F2D84" w:rsidRPr="000163A6">
        <w:rPr>
          <w:rFonts w:ascii="Georgia" w:eastAsia="Times New Roman" w:hAnsi="Georgia" w:cs="Arial"/>
          <w:b/>
          <w:color w:val="F79646" w:themeColor="accent6"/>
        </w:rPr>
        <w:t xml:space="preserve"> </w:t>
      </w:r>
      <w:r w:rsidRPr="000163A6">
        <w:rPr>
          <w:rFonts w:ascii="Georgia" w:hAnsi="Georgia"/>
          <w:b/>
          <w:color w:val="F79646" w:themeColor="accent6"/>
        </w:rPr>
        <w:t>or</w:t>
      </w:r>
      <w:r w:rsidRPr="000163A6">
        <w:rPr>
          <w:rFonts w:ascii="Georgia" w:hAnsi="Georgia"/>
          <w:color w:val="F79646" w:themeColor="accent6"/>
        </w:rPr>
        <w:t xml:space="preserve"> visit the UCI History Project at: </w:t>
      </w:r>
      <w:hyperlink r:id="rId7" w:history="1">
        <w:r w:rsidRPr="000163A6">
          <w:rPr>
            <w:rStyle w:val="Hyperlink"/>
            <w:rFonts w:ascii="Georgia" w:hAnsi="Georgia"/>
            <w:color w:val="F79646" w:themeColor="accent6"/>
          </w:rPr>
          <w:t>http://www.humanities.uci.edu/history/ucihp/index.php</w:t>
        </w:r>
      </w:hyperlink>
    </w:p>
    <w:p w14:paraId="71305A47" w14:textId="77777777" w:rsidR="000163A6" w:rsidRDefault="000163A6" w:rsidP="004548A8">
      <w:pPr>
        <w:jc w:val="center"/>
        <w:rPr>
          <w:rStyle w:val="Hyperlink"/>
          <w:rFonts w:ascii="Georgia" w:hAnsi="Georgia"/>
          <w:color w:val="F79646" w:themeColor="accent6"/>
        </w:rPr>
      </w:pPr>
    </w:p>
    <w:p w14:paraId="2BCB9050" w14:textId="77777777" w:rsidR="000163A6" w:rsidRPr="000163A6" w:rsidRDefault="000163A6" w:rsidP="000163A6">
      <w:pPr>
        <w:rPr>
          <w:rFonts w:ascii="Georgia" w:hAnsi="Georgia"/>
        </w:rPr>
      </w:pPr>
      <w:r w:rsidRPr="000163A6">
        <w:rPr>
          <w:rFonts w:ascii="Georgia" w:hAnsi="Georgia"/>
        </w:rPr>
        <w:t>Images:</w:t>
      </w:r>
    </w:p>
    <w:p w14:paraId="313B0D3B" w14:textId="77777777" w:rsidR="000F722D" w:rsidRDefault="000163A6" w:rsidP="000163A6">
      <w:pPr>
        <w:rPr>
          <w:rFonts w:ascii="Garamond" w:hAnsi="Garamond"/>
        </w:rPr>
      </w:pPr>
      <w:r w:rsidRPr="000163A6">
        <w:rPr>
          <w:rFonts w:ascii="Georgia" w:hAnsi="Georgia"/>
          <w:color w:val="000000"/>
        </w:rPr>
        <w:t xml:space="preserve">Photo of </w:t>
      </w:r>
      <w:proofErr w:type="spellStart"/>
      <w:r w:rsidR="000F722D" w:rsidRPr="009059A6">
        <w:rPr>
          <w:rFonts w:ascii="Garamond" w:hAnsi="Garamond"/>
        </w:rPr>
        <w:t>Seokguram</w:t>
      </w:r>
      <w:proofErr w:type="spellEnd"/>
      <w:r w:rsidR="000F722D" w:rsidRPr="009059A6">
        <w:rPr>
          <w:rFonts w:ascii="Garamond" w:hAnsi="Garamond"/>
        </w:rPr>
        <w:t xml:space="preserve"> Buddha</w:t>
      </w:r>
      <w:r w:rsidR="000F722D">
        <w:rPr>
          <w:rFonts w:ascii="Garamond" w:hAnsi="Garamond"/>
        </w:rPr>
        <w:t>:</w:t>
      </w:r>
    </w:p>
    <w:p w14:paraId="3B6C28A0" w14:textId="51367533" w:rsidR="000163A6" w:rsidRDefault="000F722D" w:rsidP="000163A6">
      <w:hyperlink r:id="rId8" w:history="1">
        <w:r w:rsidRPr="00706556">
          <w:rPr>
            <w:rStyle w:val="Hyperlink"/>
          </w:rPr>
          <w:t>https://commons.wikimedia.org/wiki/File:Korea-Gyeongju-Silla_Art_and_Science_Museum-Seokguram_grotto_model-04.jpg</w:t>
        </w:r>
      </w:hyperlink>
    </w:p>
    <w:p w14:paraId="4141B2EB" w14:textId="77777777" w:rsidR="000F722D" w:rsidRPr="000163A6" w:rsidRDefault="000F722D" w:rsidP="000163A6">
      <w:pPr>
        <w:rPr>
          <w:rFonts w:ascii="Georgia" w:hAnsi="Georgia"/>
          <w:color w:val="000000"/>
        </w:rPr>
      </w:pPr>
    </w:p>
    <w:p w14:paraId="3F5F5A9E" w14:textId="77777777" w:rsidR="000163A6" w:rsidRPr="000163A6" w:rsidRDefault="000163A6" w:rsidP="000163A6">
      <w:pPr>
        <w:rPr>
          <w:rFonts w:ascii="Georgia" w:hAnsi="Georgia"/>
        </w:rPr>
      </w:pPr>
    </w:p>
    <w:p w14:paraId="482426BB" w14:textId="66E69A61" w:rsidR="000163A6" w:rsidRPr="000163A6" w:rsidRDefault="000F722D" w:rsidP="000163A6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37BD6DF4" wp14:editId="743BFE66">
            <wp:extent cx="6309360" cy="66313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03 at 9.06.34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AAC7" w14:textId="77777777" w:rsidR="000163A6" w:rsidRPr="000163A6" w:rsidRDefault="000163A6" w:rsidP="000163A6">
      <w:pPr>
        <w:rPr>
          <w:rFonts w:ascii="Georgia" w:hAnsi="Georgia"/>
        </w:rPr>
      </w:pPr>
    </w:p>
    <w:p w14:paraId="3D89C90D" w14:textId="77777777" w:rsidR="000163A6" w:rsidRPr="000163A6" w:rsidRDefault="000163A6" w:rsidP="000163A6">
      <w:pPr>
        <w:rPr>
          <w:rFonts w:ascii="Georgia" w:hAnsi="Georgia"/>
        </w:rPr>
      </w:pPr>
    </w:p>
    <w:p w14:paraId="67045206" w14:textId="77777777" w:rsidR="000163A6" w:rsidRPr="000163A6" w:rsidRDefault="000163A6" w:rsidP="004548A8">
      <w:pPr>
        <w:jc w:val="center"/>
        <w:rPr>
          <w:rFonts w:ascii="Georgia" w:hAnsi="Georgia"/>
          <w:color w:val="F79646" w:themeColor="accent6"/>
        </w:rPr>
      </w:pPr>
    </w:p>
    <w:sectPr w:rsidR="000163A6" w:rsidRPr="000163A6" w:rsidSect="00DB04C1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88304" w14:textId="77777777" w:rsidR="000D7C65" w:rsidRDefault="000D7C65" w:rsidP="003D619C">
      <w:r>
        <w:separator/>
      </w:r>
    </w:p>
  </w:endnote>
  <w:endnote w:type="continuationSeparator" w:id="0">
    <w:p w14:paraId="25BB6D64" w14:textId="77777777" w:rsidR="000D7C65" w:rsidRDefault="000D7C65" w:rsidP="003D6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984485" w14:textId="77777777" w:rsidR="000D7C65" w:rsidRDefault="000D7C65" w:rsidP="003D619C">
      <w:r>
        <w:separator/>
      </w:r>
    </w:p>
  </w:footnote>
  <w:footnote w:type="continuationSeparator" w:id="0">
    <w:p w14:paraId="1DAB1460" w14:textId="77777777" w:rsidR="000D7C65" w:rsidRDefault="000D7C65" w:rsidP="003D6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16271"/>
    <w:multiLevelType w:val="hybridMultilevel"/>
    <w:tmpl w:val="BBFEA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F4769"/>
    <w:multiLevelType w:val="hybridMultilevel"/>
    <w:tmpl w:val="73A613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7362"/>
    <w:multiLevelType w:val="hybridMultilevel"/>
    <w:tmpl w:val="AE1E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03F82"/>
    <w:multiLevelType w:val="hybridMultilevel"/>
    <w:tmpl w:val="579C79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44146"/>
    <w:multiLevelType w:val="hybridMultilevel"/>
    <w:tmpl w:val="86480EFA"/>
    <w:lvl w:ilvl="0" w:tplc="D9F2BE92">
      <w:start w:val="55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B7"/>
    <w:rsid w:val="000163A6"/>
    <w:rsid w:val="00082239"/>
    <w:rsid w:val="0008590A"/>
    <w:rsid w:val="000D7C65"/>
    <w:rsid w:val="000F2D84"/>
    <w:rsid w:val="000F722D"/>
    <w:rsid w:val="001374A9"/>
    <w:rsid w:val="001375D8"/>
    <w:rsid w:val="001610FC"/>
    <w:rsid w:val="001C0105"/>
    <w:rsid w:val="002405D8"/>
    <w:rsid w:val="002524FE"/>
    <w:rsid w:val="0026299E"/>
    <w:rsid w:val="00321B51"/>
    <w:rsid w:val="003D619C"/>
    <w:rsid w:val="00420146"/>
    <w:rsid w:val="004548A8"/>
    <w:rsid w:val="0050077A"/>
    <w:rsid w:val="00582C3B"/>
    <w:rsid w:val="00592F39"/>
    <w:rsid w:val="00605278"/>
    <w:rsid w:val="00664A0E"/>
    <w:rsid w:val="0078121C"/>
    <w:rsid w:val="007D1CB4"/>
    <w:rsid w:val="007F3886"/>
    <w:rsid w:val="007F7EF9"/>
    <w:rsid w:val="009158BB"/>
    <w:rsid w:val="009169B7"/>
    <w:rsid w:val="00A85DF2"/>
    <w:rsid w:val="00AA5E32"/>
    <w:rsid w:val="00BC5055"/>
    <w:rsid w:val="00DA2820"/>
    <w:rsid w:val="00DB04C1"/>
    <w:rsid w:val="00E4205C"/>
    <w:rsid w:val="00EA7B34"/>
    <w:rsid w:val="00F9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009F9F"/>
  <w14:defaultImageDpi w14:val="300"/>
  <w15:docId w15:val="{730247AE-7E54-7244-8ADF-8C2AFA05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9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9B7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3D619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D61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19C"/>
  </w:style>
  <w:style w:type="paragraph" w:styleId="Footer">
    <w:name w:val="footer"/>
    <w:basedOn w:val="Normal"/>
    <w:link w:val="FooterChar"/>
    <w:uiPriority w:val="99"/>
    <w:unhideWhenUsed/>
    <w:rsid w:val="003D61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19C"/>
  </w:style>
  <w:style w:type="table" w:styleId="TableGrid">
    <w:name w:val="Table Grid"/>
    <w:basedOn w:val="TableNormal"/>
    <w:uiPriority w:val="59"/>
    <w:rsid w:val="003D6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shortcuts">
    <w:name w:val="yshortcuts"/>
    <w:basedOn w:val="DefaultParagraphFont"/>
    <w:rsid w:val="00321B51"/>
  </w:style>
  <w:style w:type="paragraph" w:styleId="HTMLPreformatted">
    <w:name w:val="HTML Preformatted"/>
    <w:basedOn w:val="Normal"/>
    <w:link w:val="HTMLPreformattedChar"/>
    <w:uiPriority w:val="99"/>
    <w:unhideWhenUsed/>
    <w:rsid w:val="00EA7B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A7B34"/>
    <w:rPr>
      <w:rFonts w:ascii="Courier" w:hAnsi="Courier" w:cs="Courier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A7B3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4C1"/>
    <w:pPr>
      <w:ind w:left="720"/>
      <w:contextualSpacing/>
    </w:pPr>
  </w:style>
  <w:style w:type="paragraph" w:styleId="Date">
    <w:name w:val="Date"/>
    <w:basedOn w:val="Normal"/>
    <w:link w:val="DateChar"/>
    <w:unhideWhenUsed/>
    <w:rsid w:val="00F920F5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rsid w:val="00F920F5"/>
    <w:rPr>
      <w:color w:val="FFFFFF" w:themeColor="background1"/>
      <w:sz w:val="40"/>
    </w:rPr>
  </w:style>
  <w:style w:type="paragraph" w:customStyle="1" w:styleId="ContactDetails">
    <w:name w:val="Contact Details"/>
    <w:basedOn w:val="Normal"/>
    <w:qFormat/>
    <w:rsid w:val="00F920F5"/>
    <w:rPr>
      <w:b/>
      <w:color w:val="FFFFFF" w:themeColor="background1"/>
      <w:sz w:val="22"/>
    </w:rPr>
  </w:style>
  <w:style w:type="character" w:customStyle="1" w:styleId="ircsu">
    <w:name w:val="irc_su"/>
    <w:basedOn w:val="DefaultParagraphFont"/>
    <w:rsid w:val="00E4205C"/>
  </w:style>
  <w:style w:type="character" w:styleId="UnresolvedMention">
    <w:name w:val="Unresolved Mention"/>
    <w:basedOn w:val="DefaultParagraphFont"/>
    <w:uiPriority w:val="99"/>
    <w:semiHidden/>
    <w:unhideWhenUsed/>
    <w:rsid w:val="000F7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3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4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8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2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2028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</w:div>
            <w:div w:id="16277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9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Korea-Gyeongju-Silla_Art_and_Science_Museum-Seokguram_grotto_model-04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umanities.uci.edu/history/ucihp/index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187</Words>
  <Characters>1072</Characters>
  <Application>Microsoft Office Word</Application>
  <DocSecurity>0</DocSecurity>
  <Lines>8</Lines>
  <Paragraphs>2</Paragraphs>
  <ScaleCrop>false</ScaleCrop>
  <Company>UCI History Project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Markussen Sorsher</dc:creator>
  <cp:keywords/>
  <dc:description/>
  <cp:lastModifiedBy>Nicole Freitag Gilbertson</cp:lastModifiedBy>
  <cp:revision>3</cp:revision>
  <cp:lastPrinted>2015-10-08T15:12:00Z</cp:lastPrinted>
  <dcterms:created xsi:type="dcterms:W3CDTF">2019-09-03T15:58:00Z</dcterms:created>
  <dcterms:modified xsi:type="dcterms:W3CDTF">2019-09-03T16:10:00Z</dcterms:modified>
</cp:coreProperties>
</file>